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资格要求资料清单（报名材料）</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（1）供应商法人营业执照；</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eastAsia" w:eastAsia="微软雅黑"/>
          <w:lang w:eastAsia="zh-CN"/>
        </w:rPr>
      </w:pPr>
      <w:r>
        <w:rPr>
          <w:rFonts w:hint="eastAsia" w:ascii="微软雅黑" w:hAnsi="微软雅黑" w:eastAsia="微软雅黑" w:cs="微软雅黑"/>
          <w:color w:val="333333"/>
          <w:sz w:val="24"/>
          <w:szCs w:val="24"/>
        </w:rPr>
        <w:t>（2）供应商法定代表人身份证明或有效的法定代表人授权委托书及本人的身份证；</w:t>
      </w:r>
      <w:r>
        <w:rPr>
          <w:rFonts w:hint="eastAsia" w:ascii="微软雅黑" w:hAnsi="微软雅黑" w:eastAsia="微软雅黑" w:cs="微软雅黑"/>
          <w:color w:val="FFFFFF" w:themeColor="background1"/>
          <w:sz w:val="24"/>
          <w:szCs w:val="24"/>
          <w:highlight w:val="red"/>
          <w:lang w:eastAsia="zh-CN"/>
          <w14:textFill>
            <w14:solidFill>
              <w14:schemeClr w14:val="bg1"/>
            </w14:solidFill>
          </w14:textFill>
        </w:rPr>
        <w:t>（法人盖章或签字，被授权人需要签字）</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（3）</w:t>
      </w:r>
      <w:r>
        <w:rPr>
          <w:rFonts w:hint="eastAsia" w:ascii="微软雅黑" w:hAnsi="微软雅黑" w:eastAsia="微软雅黑" w:cs="微软雅黑"/>
          <w:color w:val="333333"/>
          <w:sz w:val="24"/>
          <w:szCs w:val="24"/>
          <w:lang w:val="en-US" w:eastAsia="zh-CN"/>
        </w:rPr>
        <w:t>2020年度</w:t>
      </w:r>
      <w:r>
        <w:rPr>
          <w:rFonts w:hint="eastAsia" w:ascii="微软雅黑" w:hAnsi="微软雅黑" w:eastAsia="微软雅黑" w:cs="微软雅黑"/>
          <w:color w:val="333333"/>
          <w:sz w:val="24"/>
          <w:szCs w:val="24"/>
        </w:rPr>
        <w:t>财务审计报告（公司成立不满一年可提供基本账户开户银行出具的有效资信证明及基本账户开户证明）；</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（4）近一年内任意一个月依法缴纳税收和社会保障资金的相关材料（完税证明或电子缴款凭证）；</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（5）参加采购活动前三年内在经营活动中没有重大违法记录声明函；</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（6）</w:t>
      </w:r>
      <w:r>
        <w:rPr>
          <w:rFonts w:hint="eastAsia" w:ascii="微软雅黑" w:hAnsi="微软雅黑" w:eastAsia="微软雅黑" w:cs="微软雅黑"/>
          <w:color w:val="333333"/>
          <w:sz w:val="24"/>
          <w:szCs w:val="24"/>
          <w:lang w:val="en-US" w:eastAsia="zh-CN"/>
        </w:rPr>
        <w:t xml:space="preserve"> </w:t>
      </w:r>
      <w:r>
        <w:rPr>
          <w:rFonts w:hint="eastAsia" w:ascii="微软雅黑" w:hAnsi="微软雅黑" w:eastAsia="微软雅黑" w:cs="微软雅黑"/>
          <w:color w:val="333333"/>
          <w:sz w:val="24"/>
          <w:szCs w:val="24"/>
        </w:rPr>
        <w:t>具有履行合同所需的技术实力及售后服务能力的承诺书（或相关证明材料）；</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eastAsia="zh-CN"/>
        </w:rPr>
      </w:pPr>
      <w:r>
        <w:rPr>
          <w:rFonts w:hint="eastAsia" w:ascii="微软雅黑" w:hAnsi="微软雅黑" w:eastAsia="微软雅黑" w:cs="微软雅黑"/>
          <w:color w:val="333333"/>
          <w:sz w:val="24"/>
          <w:szCs w:val="24"/>
          <w:lang w:eastAsia="zh-CN"/>
        </w:rPr>
        <w:t>（</w:t>
      </w:r>
      <w:r>
        <w:rPr>
          <w:rFonts w:hint="eastAsia" w:ascii="微软雅黑" w:hAnsi="微软雅黑" w:eastAsia="微软雅黑" w:cs="微软雅黑"/>
          <w:color w:val="333333"/>
          <w:sz w:val="24"/>
          <w:szCs w:val="24"/>
          <w:lang w:val="en-US" w:eastAsia="zh-CN"/>
        </w:rPr>
        <w:t>7</w:t>
      </w:r>
      <w:r>
        <w:rPr>
          <w:rFonts w:hint="eastAsia" w:ascii="微软雅黑" w:hAnsi="微软雅黑" w:eastAsia="微软雅黑" w:cs="微软雅黑"/>
          <w:color w:val="333333"/>
          <w:sz w:val="24"/>
          <w:szCs w:val="24"/>
          <w:lang w:eastAsia="zh-CN"/>
        </w:rPr>
        <w:t>）供应商对参加采购项目报名资料内容真实性负责的承诺函；</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333333"/>
          <w:sz w:val="24"/>
          <w:szCs w:val="24"/>
          <w:lang w:val="en-US" w:eastAsia="zh-CN"/>
        </w:rPr>
        <w:t>8</w:t>
      </w:r>
      <w:r>
        <w:rPr>
          <w:rFonts w:hint="eastAsia" w:ascii="微软雅黑" w:hAnsi="微软雅黑" w:eastAsia="微软雅黑" w:cs="微软雅黑"/>
          <w:color w:val="333333"/>
          <w:sz w:val="24"/>
          <w:szCs w:val="24"/>
        </w:rPr>
        <w:t>）信用查询记录；</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lang w:val="en-US" w:eastAsia="zh-CN"/>
        </w:rPr>
        <w:t>（9）医疗器械经营许可证（或医疗器械经营备案凭证）；</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lang w:val="en-US" w:eastAsia="zh-CN"/>
        </w:rPr>
        <w:t>（10）医疗器械生产许可证；</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lang w:val="en-US" w:eastAsia="zh-CN"/>
        </w:rPr>
        <w:t>（11）医疗器械产品注册证（或医疗器械产品备案凭证）等；</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eastAsia="zh-CN"/>
        </w:rPr>
      </w:pPr>
      <w:r>
        <w:rPr>
          <w:rFonts w:hint="eastAsia" w:ascii="微软雅黑" w:hAnsi="微软雅黑" w:eastAsia="微软雅黑" w:cs="微软雅黑"/>
          <w:b/>
          <w:bCs/>
          <w:color w:val="333333"/>
          <w:sz w:val="24"/>
          <w:szCs w:val="24"/>
          <w:lang w:eastAsia="zh-CN"/>
        </w:rPr>
        <w:t>备注：</w:t>
      </w:r>
      <w:r>
        <w:rPr>
          <w:rFonts w:hint="eastAsia" w:ascii="微软雅黑" w:hAnsi="微软雅黑" w:eastAsia="微软雅黑" w:cs="微软雅黑"/>
          <w:b/>
          <w:bCs/>
          <w:color w:val="333333"/>
          <w:sz w:val="24"/>
          <w:szCs w:val="24"/>
          <w:u w:val="single"/>
          <w:lang w:eastAsia="zh-CN"/>
        </w:rPr>
        <w:t>全部资料打印纸质版</w:t>
      </w:r>
      <w:r>
        <w:rPr>
          <w:rFonts w:hint="eastAsia" w:ascii="微软雅黑" w:hAnsi="微软雅黑" w:eastAsia="微软雅黑" w:cs="微软雅黑"/>
          <w:b/>
          <w:bCs/>
          <w:color w:val="333333"/>
          <w:sz w:val="24"/>
          <w:szCs w:val="24"/>
          <w:u w:val="single"/>
        </w:rPr>
        <w:t>一套</w:t>
      </w:r>
      <w:r>
        <w:rPr>
          <w:rFonts w:hint="eastAsia" w:ascii="微软雅黑" w:hAnsi="微软雅黑" w:eastAsia="微软雅黑" w:cs="微软雅黑"/>
          <w:b/>
          <w:bCs/>
          <w:color w:val="333333"/>
          <w:sz w:val="24"/>
          <w:szCs w:val="24"/>
          <w:u w:val="single"/>
          <w:lang w:eastAsia="zh-CN"/>
        </w:rPr>
        <w:t>，</w:t>
      </w:r>
      <w:r>
        <w:rPr>
          <w:rFonts w:hint="eastAsia" w:ascii="微软雅黑" w:hAnsi="微软雅黑" w:eastAsia="微软雅黑" w:cs="微软雅黑"/>
          <w:b/>
          <w:bCs/>
          <w:color w:val="333333"/>
          <w:sz w:val="24"/>
          <w:szCs w:val="24"/>
          <w:u w:val="single"/>
        </w:rPr>
        <w:t>加盖公章</w:t>
      </w:r>
      <w:r>
        <w:rPr>
          <w:rFonts w:hint="eastAsia" w:ascii="微软雅黑" w:hAnsi="微软雅黑" w:eastAsia="微软雅黑" w:cs="微软雅黑"/>
          <w:b/>
          <w:bCs/>
          <w:color w:val="333333"/>
          <w:sz w:val="24"/>
          <w:szCs w:val="24"/>
          <w:lang w:eastAsia="zh-CN"/>
        </w:rPr>
        <w:t>，扫描</w:t>
      </w:r>
      <w:r>
        <w:rPr>
          <w:rFonts w:hint="eastAsia" w:ascii="微软雅黑" w:hAnsi="微软雅黑" w:eastAsia="微软雅黑" w:cs="微软雅黑"/>
          <w:b/>
          <w:bCs/>
          <w:color w:val="333333"/>
          <w:sz w:val="24"/>
          <w:szCs w:val="24"/>
          <w:lang w:val="en-US" w:eastAsia="zh-CN"/>
        </w:rPr>
        <w:t>PDF版发到邮箱，纸质版到</w:t>
      </w:r>
      <w:r>
        <w:rPr>
          <w:rFonts w:hint="eastAsia" w:ascii="微软雅黑" w:hAnsi="微软雅黑" w:eastAsia="微软雅黑" w:cs="微软雅黑"/>
          <w:b/>
          <w:bCs/>
          <w:color w:val="333333"/>
          <w:sz w:val="24"/>
          <w:szCs w:val="24"/>
          <w:lang w:eastAsia="zh-CN"/>
        </w:rPr>
        <w:t>现场议价时提交。</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lang w:val="en-US" w:eastAsia="zh-CN"/>
        </w:rPr>
        <w:t>如有资料不齐全或不符合报名要求的，报名将被拒绝。</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lang w:val="en-US" w:eastAsia="zh-CN"/>
        </w:rPr>
        <w:t>文档末尾有</w:t>
      </w:r>
      <w:r>
        <w:rPr>
          <w:rFonts w:hint="eastAsia" w:ascii="微软雅黑" w:hAnsi="微软雅黑" w:eastAsia="微软雅黑" w:cs="微软雅黑"/>
          <w:b/>
          <w:bCs/>
          <w:color w:val="333333"/>
          <w:sz w:val="24"/>
          <w:szCs w:val="24"/>
          <w:lang w:val="en-US" w:eastAsia="zh-CN"/>
        </w:rPr>
        <w:t>报名须知</w:t>
      </w:r>
      <w:r>
        <w:rPr>
          <w:rFonts w:hint="eastAsia" w:ascii="微软雅黑" w:hAnsi="微软雅黑" w:eastAsia="微软雅黑" w:cs="微软雅黑"/>
          <w:color w:val="333333"/>
          <w:sz w:val="24"/>
          <w:szCs w:val="24"/>
          <w:lang w:val="en-US" w:eastAsia="zh-CN"/>
        </w:rPr>
        <w:t>。</w:t>
      </w:r>
    </w:p>
    <w:p>
      <w:pPr>
        <w:pStyle w:val="10"/>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p>
    <w:p>
      <w:pPr>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br w:type="page"/>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报名详细方式</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highlight w:val="none"/>
          <w:u w:val="none"/>
          <w:lang w:val="en-US" w:eastAsia="zh-CN" w:bidi="ar"/>
        </w:rPr>
      </w:pPr>
      <w:r>
        <w:rPr>
          <w:rFonts w:hint="eastAsia" w:ascii="宋体" w:hAnsi="宋体" w:eastAsia="宋体" w:cs="宋体"/>
          <w:color w:val="333333"/>
          <w:kern w:val="0"/>
          <w:sz w:val="28"/>
          <w:szCs w:val="28"/>
          <w:u w:val="none"/>
          <w:lang w:val="en-US" w:eastAsia="zh-CN" w:bidi="ar"/>
        </w:rPr>
        <w:t>第一步：</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highlight w:val="none"/>
          <w:u w:val="none"/>
          <w:lang w:val="en-US" w:eastAsia="zh-CN" w:bidi="ar"/>
        </w:rPr>
      </w:pPr>
      <w:r>
        <w:rPr>
          <w:rFonts w:hint="eastAsia" w:cs="宋体"/>
          <w:color w:val="333333"/>
          <w:kern w:val="0"/>
          <w:sz w:val="28"/>
          <w:szCs w:val="28"/>
          <w:highlight w:val="none"/>
          <w:u w:val="none"/>
          <w:lang w:val="en-US" w:eastAsia="zh-CN" w:bidi="ar"/>
        </w:rPr>
        <w:t>根据上述清单</w:t>
      </w:r>
      <w:r>
        <w:rPr>
          <w:rFonts w:hint="eastAsia" w:ascii="宋体" w:hAnsi="宋体" w:eastAsia="宋体" w:cs="宋体"/>
          <w:b/>
          <w:bCs/>
          <w:color w:val="333333"/>
          <w:kern w:val="0"/>
          <w:sz w:val="28"/>
          <w:szCs w:val="28"/>
          <w:highlight w:val="none"/>
          <w:u w:val="single"/>
          <w:lang w:val="en-US" w:eastAsia="zh-CN" w:bidi="ar"/>
        </w:rPr>
        <w:t>准备报名</w:t>
      </w:r>
      <w:r>
        <w:rPr>
          <w:rFonts w:hint="eastAsia" w:cs="宋体"/>
          <w:b/>
          <w:bCs/>
          <w:color w:val="333333"/>
          <w:kern w:val="0"/>
          <w:sz w:val="28"/>
          <w:szCs w:val="28"/>
          <w:highlight w:val="none"/>
          <w:u w:val="single"/>
          <w:lang w:val="en-US" w:eastAsia="zh-CN" w:bidi="ar"/>
        </w:rPr>
        <w:t>材料</w:t>
      </w:r>
      <w:r>
        <w:rPr>
          <w:rFonts w:hint="eastAsia" w:ascii="宋体" w:hAnsi="宋体" w:eastAsia="宋体" w:cs="宋体"/>
          <w:b/>
          <w:bCs/>
          <w:color w:val="333333"/>
          <w:kern w:val="0"/>
          <w:sz w:val="28"/>
          <w:szCs w:val="28"/>
          <w:highlight w:val="none"/>
          <w:u w:val="single"/>
          <w:lang w:val="en-US" w:eastAsia="zh-CN" w:bidi="ar"/>
        </w:rPr>
        <w:t>纸质版一套</w:t>
      </w:r>
      <w:r>
        <w:rPr>
          <w:rFonts w:hint="eastAsia" w:cs="宋体"/>
          <w:b/>
          <w:bCs/>
          <w:color w:val="333333"/>
          <w:kern w:val="0"/>
          <w:sz w:val="28"/>
          <w:szCs w:val="28"/>
          <w:highlight w:val="none"/>
          <w:u w:val="single"/>
          <w:lang w:val="en-US" w:eastAsia="zh-CN" w:bidi="ar"/>
        </w:rPr>
        <w:t xml:space="preserve"> </w:t>
      </w:r>
      <w:r>
        <w:rPr>
          <w:rFonts w:hint="eastAsia" w:ascii="宋体" w:hAnsi="宋体" w:eastAsia="宋体" w:cs="宋体"/>
          <w:color w:val="333333"/>
          <w:kern w:val="0"/>
          <w:sz w:val="28"/>
          <w:szCs w:val="28"/>
          <w:highlight w:val="none"/>
          <w:u w:val="none"/>
          <w:lang w:val="en-US" w:eastAsia="zh-CN" w:bidi="ar"/>
        </w:rPr>
        <w:t>盖红章</w:t>
      </w:r>
      <w:r>
        <w:rPr>
          <w:rFonts w:hint="eastAsia" w:cs="宋体"/>
          <w:color w:val="333333"/>
          <w:kern w:val="0"/>
          <w:sz w:val="28"/>
          <w:szCs w:val="28"/>
          <w:highlight w:val="none"/>
          <w:u w:val="none"/>
          <w:lang w:val="en-US" w:eastAsia="zh-CN" w:bidi="ar"/>
        </w:rPr>
        <w:t>,(议价当日到现场议价时提交</w:t>
      </w:r>
      <w:r>
        <w:rPr>
          <w:rFonts w:hint="eastAsia" w:ascii="宋体" w:hAnsi="宋体" w:eastAsia="宋体" w:cs="宋体"/>
          <w:color w:val="333333"/>
          <w:spacing w:val="-20"/>
          <w:kern w:val="0"/>
          <w:sz w:val="28"/>
          <w:szCs w:val="28"/>
          <w:highlight w:val="none"/>
          <w:u w:val="none"/>
          <w:lang w:val="en-US" w:eastAsia="zh-CN" w:bidi="ar"/>
        </w:rPr>
        <w:t>），</w:t>
      </w:r>
      <w:r>
        <w:rPr>
          <w:rFonts w:hint="eastAsia" w:cs="宋体"/>
          <w:color w:val="333333"/>
          <w:spacing w:val="-20"/>
          <w:kern w:val="0"/>
          <w:sz w:val="28"/>
          <w:szCs w:val="28"/>
          <w:highlight w:val="none"/>
          <w:u w:val="none"/>
          <w:lang w:val="en-US" w:eastAsia="zh-CN" w:bidi="ar"/>
        </w:rPr>
        <w:t>将</w:t>
      </w:r>
      <w:r>
        <w:rPr>
          <w:rFonts w:hint="eastAsia" w:ascii="宋体" w:hAnsi="宋体" w:eastAsia="宋体" w:cs="宋体"/>
          <w:color w:val="333333"/>
          <w:kern w:val="0"/>
          <w:sz w:val="28"/>
          <w:szCs w:val="28"/>
          <w:highlight w:val="none"/>
          <w:u w:val="none"/>
          <w:lang w:val="en-US" w:eastAsia="zh-CN" w:bidi="ar"/>
        </w:rPr>
        <w:t>报名</w:t>
      </w:r>
      <w:r>
        <w:rPr>
          <w:rFonts w:hint="eastAsia" w:cs="宋体"/>
          <w:color w:val="333333"/>
          <w:kern w:val="0"/>
          <w:sz w:val="28"/>
          <w:szCs w:val="28"/>
          <w:highlight w:val="none"/>
          <w:u w:val="none"/>
          <w:lang w:val="en-US" w:eastAsia="zh-CN" w:bidi="ar"/>
        </w:rPr>
        <w:t>材料</w:t>
      </w:r>
      <w:r>
        <w:rPr>
          <w:rFonts w:hint="eastAsia" w:ascii="宋体" w:hAnsi="宋体" w:eastAsia="宋体" w:cs="宋体"/>
          <w:color w:val="333333"/>
          <w:kern w:val="0"/>
          <w:sz w:val="28"/>
          <w:szCs w:val="28"/>
          <w:highlight w:val="none"/>
          <w:u w:val="none"/>
          <w:lang w:val="en-US" w:eastAsia="zh-CN" w:bidi="ar"/>
        </w:rPr>
        <w:t>纸质版整套</w:t>
      </w:r>
      <w:r>
        <w:rPr>
          <w:rFonts w:hint="eastAsia" w:ascii="宋体" w:hAnsi="宋体" w:eastAsia="宋体" w:cs="宋体"/>
          <w:color w:val="333333"/>
          <w:kern w:val="0"/>
          <w:sz w:val="28"/>
          <w:szCs w:val="28"/>
          <w:highlight w:val="none"/>
          <w:u w:val="none"/>
          <w:lang w:val="en-US" w:eastAsia="zh-CN" w:bidi="ar"/>
        </w:rPr>
        <w:fldChar w:fldCharType="begin"/>
      </w:r>
      <w:r>
        <w:rPr>
          <w:rFonts w:hint="eastAsia" w:ascii="宋体" w:hAnsi="宋体" w:eastAsia="宋体" w:cs="宋体"/>
          <w:color w:val="333333"/>
          <w:kern w:val="0"/>
          <w:sz w:val="28"/>
          <w:szCs w:val="28"/>
          <w:highlight w:val="none"/>
          <w:u w:val="none"/>
          <w:lang w:val="en-US" w:eastAsia="zh-CN" w:bidi="ar"/>
        </w:rPr>
        <w:instrText xml:space="preserve"> HYPERLINK "mailto:报名资料以一个PDF格式文件发送至zbb65662712@163.com邮箱" </w:instrText>
      </w:r>
      <w:r>
        <w:rPr>
          <w:rFonts w:hint="eastAsia" w:ascii="宋体" w:hAnsi="宋体" w:eastAsia="宋体" w:cs="宋体"/>
          <w:color w:val="333333"/>
          <w:kern w:val="0"/>
          <w:sz w:val="28"/>
          <w:szCs w:val="28"/>
          <w:highlight w:val="none"/>
          <w:u w:val="none"/>
          <w:lang w:val="en-US" w:eastAsia="zh-CN" w:bidi="ar"/>
        </w:rPr>
        <w:fldChar w:fldCharType="separate"/>
      </w:r>
      <w:r>
        <w:rPr>
          <w:rStyle w:val="13"/>
          <w:rFonts w:hint="eastAsia" w:ascii="宋体" w:hAnsi="宋体" w:eastAsia="宋体" w:cs="宋体"/>
          <w:color w:val="333333"/>
          <w:sz w:val="28"/>
          <w:szCs w:val="28"/>
          <w:highlight w:val="none"/>
          <w:u w:val="none"/>
          <w:lang w:eastAsia="zh-CN"/>
        </w:rPr>
        <w:t>扫描成</w:t>
      </w:r>
      <w:r>
        <w:rPr>
          <w:rStyle w:val="13"/>
          <w:rFonts w:hint="eastAsia" w:cs="宋体"/>
          <w:color w:val="333333"/>
          <w:sz w:val="28"/>
          <w:szCs w:val="28"/>
          <w:highlight w:val="none"/>
          <w:u w:val="none"/>
          <w:lang w:eastAsia="zh-CN"/>
        </w:rPr>
        <w:t>一个</w:t>
      </w:r>
      <w:r>
        <w:rPr>
          <w:rStyle w:val="13"/>
          <w:rFonts w:hint="eastAsia" w:ascii="宋体" w:hAnsi="宋体" w:eastAsia="宋体" w:cs="宋体"/>
          <w:color w:val="333333"/>
          <w:sz w:val="28"/>
          <w:szCs w:val="28"/>
          <w:highlight w:val="none"/>
          <w:u w:val="none"/>
          <w:lang w:val="en-US" w:eastAsia="zh-CN"/>
        </w:rPr>
        <w:t>PDF（</w:t>
      </w:r>
      <w:r>
        <w:rPr>
          <w:rStyle w:val="13"/>
          <w:rFonts w:hint="eastAsia" w:ascii="宋体" w:hAnsi="宋体" w:eastAsia="宋体" w:cs="宋体"/>
          <w:b/>
          <w:bCs/>
          <w:color w:val="333333"/>
          <w:sz w:val="28"/>
          <w:szCs w:val="28"/>
          <w:highlight w:val="none"/>
          <w:u w:val="none"/>
          <w:lang w:val="en-US" w:eastAsia="zh-CN"/>
        </w:rPr>
        <w:t>报名材料PDF</w:t>
      </w:r>
      <w:r>
        <w:rPr>
          <w:rStyle w:val="13"/>
          <w:rFonts w:hint="eastAsia" w:ascii="宋体" w:hAnsi="宋体" w:eastAsia="宋体" w:cs="宋体"/>
          <w:color w:val="333333"/>
          <w:sz w:val="28"/>
          <w:szCs w:val="28"/>
          <w:highlight w:val="none"/>
          <w:u w:val="none"/>
          <w:lang w:val="en-US" w:eastAsia="zh-CN"/>
        </w:rPr>
        <w:t>）</w:t>
      </w:r>
      <w:r>
        <w:rPr>
          <w:rStyle w:val="13"/>
          <w:rFonts w:hint="eastAsia" w:ascii="宋体" w:hAnsi="宋体" w:eastAsia="宋体" w:cs="宋体"/>
          <w:color w:val="333333"/>
          <w:sz w:val="28"/>
          <w:szCs w:val="28"/>
          <w:highlight w:val="none"/>
          <w:u w:val="none"/>
          <w:lang w:eastAsia="zh-CN"/>
        </w:rPr>
        <w:t>以</w:t>
      </w:r>
      <w:r>
        <w:rPr>
          <w:rStyle w:val="13"/>
          <w:rFonts w:hint="eastAsia" w:ascii="宋体" w:hAnsi="宋体" w:eastAsia="宋体" w:cs="宋体"/>
          <w:color w:val="333333"/>
          <w:sz w:val="28"/>
          <w:szCs w:val="28"/>
          <w:highlight w:val="none"/>
          <w:u w:val="none"/>
        </w:rPr>
        <w:t>电子邮件形式</w:t>
      </w:r>
      <w:r>
        <w:rPr>
          <w:rStyle w:val="13"/>
          <w:rFonts w:hint="eastAsia" w:cs="宋体"/>
          <w:color w:val="333333"/>
          <w:sz w:val="28"/>
          <w:szCs w:val="28"/>
          <w:highlight w:val="none"/>
          <w:u w:val="none"/>
          <w:lang w:eastAsia="zh-CN"/>
        </w:rPr>
        <w:t>随报名信息</w:t>
      </w:r>
      <w:r>
        <w:rPr>
          <w:rStyle w:val="13"/>
          <w:rFonts w:hint="eastAsia" w:ascii="宋体" w:hAnsi="宋体" w:eastAsia="宋体" w:cs="宋体"/>
          <w:color w:val="333333"/>
          <w:sz w:val="28"/>
          <w:szCs w:val="28"/>
          <w:highlight w:val="none"/>
          <w:u w:val="none"/>
        </w:rPr>
        <w:t>发送至邮箱</w:t>
      </w:r>
      <w:r>
        <w:rPr>
          <w:rFonts w:hint="eastAsia" w:ascii="宋体" w:hAnsi="宋体" w:eastAsia="宋体" w:cs="宋体"/>
          <w:color w:val="333333"/>
          <w:kern w:val="0"/>
          <w:sz w:val="28"/>
          <w:szCs w:val="28"/>
          <w:highlight w:val="none"/>
          <w:u w:val="none"/>
          <w:lang w:val="en-US" w:eastAsia="zh-CN" w:bidi="ar"/>
        </w:rPr>
        <w:fldChar w:fldCharType="end"/>
      </w:r>
      <w:r>
        <w:rPr>
          <w:rFonts w:hint="eastAsia" w:ascii="宋体" w:hAnsi="宋体" w:eastAsia="宋体" w:cs="宋体"/>
          <w:color w:val="333333"/>
          <w:kern w:val="0"/>
          <w:sz w:val="28"/>
          <w:szCs w:val="28"/>
          <w:highlight w:val="none"/>
          <w:u w:val="none"/>
          <w:lang w:val="en-US" w:eastAsia="zh-CN" w:bidi="ar"/>
        </w:rPr>
        <w: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u w:val="none"/>
          <w:lang w:val="en-US" w:eastAsia="zh-CN" w:bidi="ar"/>
        </w:rPr>
      </w:pPr>
      <w:r>
        <w:rPr>
          <w:rFonts w:hint="eastAsia" w:cs="宋体"/>
          <w:color w:val="333333"/>
          <w:kern w:val="0"/>
          <w:sz w:val="28"/>
          <w:szCs w:val="28"/>
          <w:highlight w:val="none"/>
          <w:u w:val="none"/>
          <w:lang w:val="en-US" w:eastAsia="zh-CN" w:bidi="ar"/>
        </w:rPr>
        <w:t>报名信息：填写下列信息，粘贴至邮件正文处与邮件附件</w:t>
      </w:r>
      <w:r>
        <w:rPr>
          <w:rFonts w:hint="eastAsia" w:cs="宋体"/>
          <w:color w:val="333333"/>
          <w:kern w:val="0"/>
          <w:sz w:val="28"/>
          <w:szCs w:val="28"/>
          <w:highlight w:val="none"/>
          <w:u w:val="single"/>
          <w:lang w:val="en-US" w:eastAsia="zh-CN" w:bidi="ar"/>
        </w:rPr>
        <w:t>:</w:t>
      </w:r>
      <w:r>
        <w:rPr>
          <w:rStyle w:val="13"/>
          <w:rFonts w:hint="eastAsia" w:cs="宋体"/>
          <w:color w:val="333333"/>
          <w:sz w:val="28"/>
          <w:szCs w:val="28"/>
          <w:highlight w:val="none"/>
          <w:u w:val="single"/>
          <w:lang w:val="en-US" w:eastAsia="zh-CN"/>
        </w:rPr>
        <w:t>(</w:t>
      </w:r>
      <w:r>
        <w:rPr>
          <w:rStyle w:val="13"/>
          <w:rFonts w:hint="eastAsia" w:ascii="宋体" w:hAnsi="宋体" w:eastAsia="宋体" w:cs="宋体"/>
          <w:b/>
          <w:bCs/>
          <w:color w:val="333333"/>
          <w:sz w:val="28"/>
          <w:szCs w:val="28"/>
          <w:highlight w:val="none"/>
          <w:u w:val="single"/>
          <w:lang w:val="en-US" w:eastAsia="zh-CN"/>
        </w:rPr>
        <w:t>报名材料</w:t>
      </w:r>
      <w:r>
        <w:rPr>
          <w:rStyle w:val="13"/>
          <w:rFonts w:hint="eastAsia" w:ascii="宋体" w:hAnsi="宋体" w:eastAsia="宋体" w:cs="宋体"/>
          <w:b/>
          <w:bCs/>
          <w:color w:val="333333"/>
          <w:sz w:val="28"/>
          <w:szCs w:val="28"/>
          <w:u w:val="single"/>
          <w:lang w:val="en-US" w:eastAsia="zh-CN"/>
        </w:rPr>
        <w:t>PDF</w:t>
      </w:r>
      <w:r>
        <w:rPr>
          <w:rStyle w:val="13"/>
          <w:rFonts w:hint="eastAsia" w:ascii="宋体" w:hAnsi="宋体" w:eastAsia="宋体" w:cs="宋体"/>
          <w:color w:val="333333"/>
          <w:sz w:val="28"/>
          <w:szCs w:val="28"/>
          <w:u w:val="single"/>
          <w:lang w:val="en-US" w:eastAsia="zh-CN"/>
        </w:rPr>
        <w:t>）</w:t>
      </w:r>
      <w:r>
        <w:rPr>
          <w:rStyle w:val="13"/>
          <w:rFonts w:hint="eastAsia" w:cs="宋体"/>
          <w:color w:val="333333"/>
          <w:sz w:val="28"/>
          <w:szCs w:val="28"/>
          <w:u w:val="none"/>
          <w:lang w:val="en-US" w:eastAsia="zh-CN"/>
        </w:rPr>
        <w:t>一起发送</w:t>
      </w:r>
      <w:r>
        <w:rPr>
          <w:rFonts w:hint="eastAsia" w:cs="宋体"/>
          <w:color w:val="333333"/>
          <w:kern w:val="0"/>
          <w:sz w:val="28"/>
          <w:szCs w:val="28"/>
          <w:u w:val="none"/>
          <w:lang w:val="en-US" w:eastAsia="zh-CN" w:bidi="ar"/>
        </w:rPr>
        <w: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default"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1.项目名称：</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2.供应商名称：</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3.法人或授权人姓名：</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4.联系电话：</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5.邮箱：</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cs="宋体"/>
          <w:color w:val="333333"/>
          <w:kern w:val="0"/>
          <w:sz w:val="28"/>
          <w:szCs w:val="28"/>
          <w:u w:val="none"/>
          <w:lang w:val="en-US" w:eastAsia="zh-CN" w:bidi="ar"/>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color w:val="333333"/>
          <w:kern w:val="0"/>
          <w:sz w:val="28"/>
          <w:szCs w:val="28"/>
          <w:u w:val="none"/>
          <w:lang w:val="en-US" w:eastAsia="zh-CN" w:bidi="ar"/>
        </w:rPr>
      </w:pPr>
      <w:r>
        <w:rPr>
          <w:rFonts w:hint="eastAsia" w:ascii="宋体" w:hAnsi="宋体" w:eastAsia="宋体" w:cs="宋体"/>
          <w:color w:val="333333"/>
          <w:kern w:val="0"/>
          <w:sz w:val="28"/>
          <w:szCs w:val="28"/>
          <w:u w:val="none"/>
          <w:lang w:val="en-US" w:eastAsia="zh-CN" w:bidi="ar"/>
        </w:rPr>
        <w:t>第二步：</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宋体" w:hAnsi="宋体" w:eastAsia="宋体" w:cs="宋体"/>
          <w:color w:val="333333"/>
          <w:kern w:val="0"/>
          <w:sz w:val="28"/>
          <w:szCs w:val="28"/>
          <w:u w:val="none"/>
          <w:lang w:val="en-US" w:eastAsia="zh-CN" w:bidi="ar"/>
        </w:rPr>
      </w:pPr>
      <w:r>
        <w:rPr>
          <w:rFonts w:hint="eastAsia" w:ascii="宋体" w:hAnsi="宋体" w:eastAsia="宋体" w:cs="宋体"/>
          <w:color w:val="333333"/>
          <w:kern w:val="0"/>
          <w:sz w:val="28"/>
          <w:szCs w:val="28"/>
          <w:u w:val="none"/>
          <w:lang w:val="en-US" w:eastAsia="zh-CN" w:bidi="ar"/>
        </w:rPr>
        <w:t>邮箱地址：</w:t>
      </w:r>
      <w:r>
        <w:rPr>
          <w:rFonts w:hint="eastAsia" w:ascii="宋体" w:hAnsi="宋体" w:eastAsia="宋体" w:cs="宋体"/>
          <w:color w:val="333333"/>
          <w:kern w:val="0"/>
          <w:sz w:val="28"/>
          <w:szCs w:val="28"/>
          <w:u w:val="none"/>
          <w:lang w:val="en-US" w:eastAsia="zh-CN" w:bidi="ar"/>
        </w:rPr>
        <w:fldChar w:fldCharType="begin"/>
      </w:r>
      <w:r>
        <w:rPr>
          <w:rFonts w:hint="eastAsia" w:ascii="宋体" w:hAnsi="宋体" w:eastAsia="宋体" w:cs="宋体"/>
          <w:color w:val="333333"/>
          <w:kern w:val="0"/>
          <w:sz w:val="28"/>
          <w:szCs w:val="28"/>
          <w:u w:val="none"/>
          <w:lang w:val="en-US" w:eastAsia="zh-CN" w:bidi="ar"/>
        </w:rPr>
        <w:instrText xml:space="preserve"> HYPERLINK "mailto:zbb65662712@163.com" </w:instrText>
      </w:r>
      <w:r>
        <w:rPr>
          <w:rFonts w:hint="eastAsia" w:ascii="宋体" w:hAnsi="宋体" w:eastAsia="宋体" w:cs="宋体"/>
          <w:color w:val="333333"/>
          <w:kern w:val="0"/>
          <w:sz w:val="28"/>
          <w:szCs w:val="28"/>
          <w:u w:val="none"/>
          <w:lang w:val="en-US" w:eastAsia="zh-CN" w:bidi="ar"/>
        </w:rPr>
        <w:fldChar w:fldCharType="separate"/>
      </w:r>
      <w:r>
        <w:rPr>
          <w:rStyle w:val="13"/>
          <w:rFonts w:hint="eastAsia" w:ascii="宋体" w:hAnsi="宋体" w:eastAsia="宋体" w:cs="宋体"/>
          <w:color w:val="333333"/>
          <w:kern w:val="0"/>
          <w:sz w:val="28"/>
          <w:szCs w:val="28"/>
          <w:lang w:val="en-US" w:eastAsia="zh-CN" w:bidi="ar"/>
        </w:rPr>
        <w:t>zbb65662712@163.com</w:t>
      </w:r>
      <w:r>
        <w:rPr>
          <w:rFonts w:hint="eastAsia" w:ascii="宋体" w:hAnsi="宋体" w:eastAsia="宋体" w:cs="宋体"/>
          <w:color w:val="333333"/>
          <w:kern w:val="0"/>
          <w:sz w:val="28"/>
          <w:szCs w:val="28"/>
          <w:u w:val="none"/>
          <w:lang w:val="en-US" w:eastAsia="zh-CN" w:bidi="ar"/>
        </w:rPr>
        <w:fldChar w:fldCharType="end"/>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微软雅黑" w:hAnsi="微软雅黑" w:eastAsia="微软雅黑" w:cs="微软雅黑"/>
          <w:b/>
          <w:bCs/>
          <w:i w:val="0"/>
          <w:iCs w:val="0"/>
          <w:caps w:val="0"/>
          <w:color w:val="222222"/>
          <w:spacing w:val="0"/>
          <w:sz w:val="22"/>
          <w:szCs w:val="22"/>
          <w:shd w:val="clear" w:fill="F5F7FA"/>
          <w:lang w:eastAsia="zh-CN"/>
        </w:rPr>
      </w:pPr>
      <w:r>
        <w:rPr>
          <w:rFonts w:hint="eastAsia" w:ascii="宋体" w:hAnsi="宋体" w:eastAsia="宋体" w:cs="宋体"/>
          <w:color w:val="333333"/>
          <w:kern w:val="0"/>
          <w:sz w:val="28"/>
          <w:szCs w:val="28"/>
          <w:u w:val="none"/>
          <w:lang w:val="en-US" w:eastAsia="zh-CN" w:bidi="ar"/>
        </w:rPr>
        <w:t>邮件主题：</w:t>
      </w:r>
      <w:r>
        <w:rPr>
          <w:rFonts w:hint="eastAsia" w:ascii="微软雅黑" w:hAnsi="微软雅黑" w:eastAsia="微软雅黑" w:cs="微软雅黑"/>
          <w:b/>
          <w:bCs/>
          <w:i w:val="0"/>
          <w:iCs w:val="0"/>
          <w:caps w:val="0"/>
          <w:color w:val="222222"/>
          <w:spacing w:val="0"/>
          <w:sz w:val="22"/>
          <w:szCs w:val="22"/>
          <w:shd w:val="clear" w:fill="F5F7FA"/>
          <w:lang w:val="en-US" w:eastAsia="zh-CN"/>
        </w:rPr>
        <w:t>xxxxx</w:t>
      </w:r>
      <w:r>
        <w:rPr>
          <w:rFonts w:ascii="微软雅黑" w:hAnsi="微软雅黑" w:eastAsia="微软雅黑" w:cs="微软雅黑"/>
          <w:b/>
          <w:bCs/>
          <w:i w:val="0"/>
          <w:iCs w:val="0"/>
          <w:caps w:val="0"/>
          <w:color w:val="222222"/>
          <w:spacing w:val="0"/>
          <w:sz w:val="22"/>
          <w:szCs w:val="22"/>
          <w:shd w:val="clear" w:fill="F5F7FA"/>
        </w:rPr>
        <w:t>采购项目-xx公司-</w:t>
      </w:r>
      <w:r>
        <w:rPr>
          <w:rFonts w:hint="eastAsia" w:ascii="微软雅黑" w:hAnsi="微软雅黑" w:eastAsia="微软雅黑" w:cs="微软雅黑"/>
          <w:b/>
          <w:bCs/>
          <w:i w:val="0"/>
          <w:iCs w:val="0"/>
          <w:caps w:val="0"/>
          <w:color w:val="222222"/>
          <w:spacing w:val="0"/>
          <w:sz w:val="22"/>
          <w:szCs w:val="22"/>
          <w:shd w:val="clear" w:fill="F5F7FA"/>
          <w:lang w:eastAsia="zh-CN"/>
        </w:rPr>
        <w:t>被授权人姓名</w:t>
      </w:r>
      <w:r>
        <w:rPr>
          <w:rFonts w:ascii="微软雅黑" w:hAnsi="微软雅黑" w:eastAsia="微软雅黑" w:cs="微软雅黑"/>
          <w:b/>
          <w:bCs/>
          <w:i w:val="0"/>
          <w:iCs w:val="0"/>
          <w:caps w:val="0"/>
          <w:color w:val="222222"/>
          <w:spacing w:val="0"/>
          <w:sz w:val="22"/>
          <w:szCs w:val="22"/>
          <w:shd w:val="clear" w:fill="F5F7FA"/>
        </w:rPr>
        <w:t>-</w:t>
      </w:r>
      <w:r>
        <w:rPr>
          <w:rFonts w:hint="eastAsia" w:ascii="微软雅黑" w:hAnsi="微软雅黑" w:eastAsia="微软雅黑" w:cs="微软雅黑"/>
          <w:b/>
          <w:bCs/>
          <w:i w:val="0"/>
          <w:iCs w:val="0"/>
          <w:caps w:val="0"/>
          <w:color w:val="222222"/>
          <w:spacing w:val="0"/>
          <w:sz w:val="22"/>
          <w:szCs w:val="22"/>
          <w:shd w:val="clear" w:fill="F5F7FA"/>
          <w:lang w:eastAsia="zh-CN"/>
        </w:rPr>
        <w:t>联系电话</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微软雅黑" w:hAnsi="微软雅黑" w:eastAsia="宋体" w:cs="微软雅黑"/>
          <w:b/>
          <w:bCs/>
          <w:i w:val="0"/>
          <w:iCs w:val="0"/>
          <w:caps w:val="0"/>
          <w:color w:val="222222"/>
          <w:spacing w:val="0"/>
          <w:sz w:val="22"/>
          <w:szCs w:val="22"/>
          <w:shd w:val="clear" w:fill="F5F7FA"/>
          <w:lang w:eastAsia="zh-CN"/>
        </w:rPr>
      </w:pPr>
      <w:r>
        <w:rPr>
          <w:rFonts w:hint="eastAsia" w:ascii="宋体" w:hAnsi="宋体" w:eastAsia="宋体" w:cs="宋体"/>
          <w:color w:val="333333"/>
          <w:kern w:val="0"/>
          <w:sz w:val="28"/>
          <w:szCs w:val="28"/>
          <w:u w:val="none"/>
          <w:lang w:val="en-US" w:eastAsia="zh-CN" w:bidi="ar"/>
        </w:rPr>
        <w:t>邮件</w:t>
      </w:r>
      <w:r>
        <w:rPr>
          <w:rFonts w:hint="eastAsia" w:cs="宋体"/>
          <w:color w:val="333333"/>
          <w:kern w:val="0"/>
          <w:sz w:val="28"/>
          <w:szCs w:val="28"/>
          <w:u w:val="none"/>
          <w:lang w:val="en-US" w:eastAsia="zh-CN" w:bidi="ar"/>
        </w:rPr>
        <w:t>正文内容：填写好的</w:t>
      </w:r>
      <w:r>
        <w:rPr>
          <w:rFonts w:hint="eastAsia" w:cs="宋体"/>
          <w:color w:val="333333"/>
          <w:sz w:val="28"/>
          <w:szCs w:val="28"/>
          <w:lang w:eastAsia="zh-CN"/>
        </w:rPr>
        <w:t>报名信息粘贴至正文。</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宋体" w:hAnsi="宋体" w:eastAsia="宋体" w:cs="宋体"/>
          <w:color w:val="333333"/>
          <w:kern w:val="0"/>
          <w:sz w:val="28"/>
          <w:szCs w:val="28"/>
          <w:u w:val="none"/>
          <w:lang w:val="en-US" w:eastAsia="zh-CN" w:bidi="ar"/>
        </w:rPr>
      </w:pPr>
      <w:r>
        <w:rPr>
          <w:rFonts w:hint="eastAsia" w:cs="宋体"/>
          <w:color w:val="333333"/>
          <w:kern w:val="0"/>
          <w:sz w:val="28"/>
          <w:szCs w:val="28"/>
          <w:u w:val="none"/>
          <w:lang w:val="en-US" w:eastAsia="zh-CN" w:bidi="ar"/>
        </w:rPr>
        <w:t>添加附件：</w:t>
      </w:r>
      <w:r>
        <w:rPr>
          <w:rFonts w:hint="eastAsia" w:ascii="宋体" w:hAnsi="宋体" w:eastAsia="宋体" w:cs="宋体"/>
          <w:color w:val="333333"/>
          <w:kern w:val="0"/>
          <w:sz w:val="28"/>
          <w:szCs w:val="28"/>
          <w:u w:val="none"/>
          <w:lang w:val="en-US" w:eastAsia="zh-CN" w:bidi="ar"/>
        </w:rPr>
        <w:t>上传</w:t>
      </w:r>
      <w:r>
        <w:rPr>
          <w:rFonts w:hint="eastAsia" w:cs="宋体"/>
          <w:color w:val="333333"/>
          <w:kern w:val="0"/>
          <w:sz w:val="28"/>
          <w:szCs w:val="28"/>
          <w:u w:val="none"/>
          <w:lang w:val="en-US" w:eastAsia="zh-CN" w:bidi="ar"/>
        </w:rPr>
        <w:t xml:space="preserve"> </w:t>
      </w:r>
      <w:r>
        <w:rPr>
          <w:rFonts w:hint="eastAsia" w:ascii="宋体" w:hAnsi="宋体" w:eastAsia="宋体" w:cs="宋体"/>
          <w:b/>
          <w:bCs/>
          <w:color w:val="333333"/>
          <w:kern w:val="0"/>
          <w:sz w:val="28"/>
          <w:szCs w:val="28"/>
          <w:u w:val="single"/>
          <w:lang w:val="en-US" w:eastAsia="zh-CN" w:bidi="ar"/>
        </w:rPr>
        <w:t>报名资料PDF</w:t>
      </w:r>
      <w:r>
        <w:rPr>
          <w:rFonts w:hint="eastAsia" w:cs="宋体"/>
          <w:b/>
          <w:bCs/>
          <w:color w:val="333333"/>
          <w:kern w:val="0"/>
          <w:sz w:val="28"/>
          <w:szCs w:val="28"/>
          <w:u w:val="none"/>
          <w:lang w:val="en-US" w:eastAsia="zh-CN" w:bidi="ar"/>
        </w:rPr>
        <w:t xml:space="preserve"> </w:t>
      </w:r>
      <w:r>
        <w:rPr>
          <w:rFonts w:hint="eastAsia" w:ascii="宋体" w:hAnsi="宋体" w:eastAsia="宋体" w:cs="宋体"/>
          <w:color w:val="333333"/>
          <w:kern w:val="0"/>
          <w:sz w:val="28"/>
          <w:szCs w:val="28"/>
          <w:u w:val="none"/>
          <w:lang w:val="en-US" w:eastAsia="zh-CN" w:bidi="ar"/>
        </w:rPr>
        <w:t>发送邮件</w:t>
      </w:r>
      <w:r>
        <w:rPr>
          <w:rFonts w:hint="eastAsia" w:cs="宋体"/>
          <w:color w:val="333333"/>
          <w:kern w:val="0"/>
          <w:sz w:val="28"/>
          <w:szCs w:val="28"/>
          <w:u w:val="none"/>
          <w:lang w:val="en-US" w:eastAsia="zh-CN" w:bidi="ar"/>
        </w:rPr>
        <w:t>。</w:t>
      </w:r>
    </w:p>
    <w:p>
      <w:pPr>
        <w:ind w:left="0" w:leftChars="-295" w:hanging="619" w:hangingChars="295"/>
        <w:rPr>
          <w:rFonts w:hint="eastAsia" w:ascii="微软雅黑" w:hAnsi="微软雅黑" w:eastAsia="微软雅黑" w:cs="微软雅黑"/>
          <w:b/>
          <w:bCs/>
          <w:color w:val="333333"/>
          <w:kern w:val="0"/>
          <w:sz w:val="28"/>
          <w:szCs w:val="28"/>
          <w:lang w:val="en-US" w:eastAsia="zh-CN" w:bidi="ar-SA"/>
        </w:rPr>
      </w:pPr>
      <w:r>
        <w:drawing>
          <wp:inline distT="0" distB="0" distL="114300" distR="114300">
            <wp:extent cx="6194425" cy="3606800"/>
            <wp:effectExtent l="0" t="0" r="15875" b="1270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5"/>
                    <a:stretch>
                      <a:fillRect/>
                    </a:stretch>
                  </pic:blipFill>
                  <pic:spPr>
                    <a:xfrm>
                      <a:off x="0" y="0"/>
                      <a:ext cx="6194425" cy="3606800"/>
                    </a:xfrm>
                    <a:prstGeom prst="rect">
                      <a:avLst/>
                    </a:prstGeom>
                    <a:noFill/>
                    <a:ln>
                      <a:noFill/>
                    </a:ln>
                  </pic:spPr>
                </pic:pic>
              </a:graphicData>
            </a:graphic>
          </wp:inline>
        </w:drawing>
      </w:r>
    </w:p>
    <w:p>
      <w:pPr>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br w:type="page"/>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信用记录查询方法</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20"/>
        <w:textAlignment w:val="auto"/>
      </w:pPr>
      <w:r>
        <w:rPr>
          <w:rFonts w:ascii="微软雅黑" w:hAnsi="微软雅黑" w:eastAsia="微软雅黑" w:cs="微软雅黑"/>
          <w:color w:val="333333"/>
          <w:sz w:val="24"/>
          <w:szCs w:val="24"/>
        </w:rPr>
        <w:t>根据《财政部关于在政府采购活动中查询及使用信用记录有关问题的通知》（财库[2016]125号）的规定,提供失信被执行人、重大税收违法案件当事人、政府采购严重违法失信行为信用记录查询（查询渠道:失信被执行人通过“中国执行信息公开网”网站查询，重大税收违法案件当事人通过“信用中国”网站查询，政府采购严重违法失信行为通过“中国政府采购网”查询），信用信息查询的时间期限为议价公告发布之日后报名截止之日前。</w:t>
      </w:r>
    </w:p>
    <w:p>
      <w:pPr>
        <w:rPr>
          <w:rFonts w:hint="eastAsia"/>
          <w:lang w:eastAsia="zh-CN"/>
        </w:rPr>
      </w:pPr>
    </w:p>
    <w:p>
      <w:pPr>
        <w:rPr>
          <w:rFonts w:hint="eastAsia"/>
          <w:b/>
          <w:bCs/>
          <w:sz w:val="24"/>
          <w:szCs w:val="32"/>
          <w:lang w:eastAsia="zh-CN"/>
        </w:rPr>
      </w:pPr>
      <w:r>
        <w:rPr>
          <w:rFonts w:hint="eastAsia"/>
          <w:b/>
          <w:bCs/>
          <w:sz w:val="24"/>
          <w:szCs w:val="32"/>
          <w:lang w:eastAsia="zh-CN"/>
        </w:rPr>
        <w:t>查询、截图、打印、盖章，（三个网站缺一不可）：</w:t>
      </w:r>
    </w:p>
    <w:p>
      <w:pPr>
        <w:rPr>
          <w:rFonts w:hint="default"/>
          <w:lang w:val="en-US" w:eastAsia="zh-CN"/>
        </w:rPr>
      </w:pPr>
      <w:r>
        <w:rPr>
          <w:rFonts w:hint="eastAsia"/>
          <w:lang w:val="en-US" w:eastAsia="zh-CN"/>
        </w:rPr>
        <w:t>1、</w:t>
      </w:r>
      <w:r>
        <w:rPr>
          <w:rFonts w:hint="eastAsia"/>
          <w:lang w:eastAsia="zh-CN"/>
        </w:rPr>
        <w:fldChar w:fldCharType="begin"/>
      </w:r>
      <w:r>
        <w:rPr>
          <w:rFonts w:hint="eastAsia"/>
          <w:lang w:eastAsia="zh-CN"/>
        </w:rPr>
        <w:instrText xml:space="preserve"> HYPERLINK "http://zxgk.court.gov.cn/shixin/" </w:instrText>
      </w:r>
      <w:r>
        <w:rPr>
          <w:rFonts w:hint="eastAsia"/>
          <w:lang w:eastAsia="zh-CN"/>
        </w:rPr>
        <w:fldChar w:fldCharType="separate"/>
      </w:r>
      <w:r>
        <w:rPr>
          <w:rStyle w:val="13"/>
          <w:rFonts w:hint="eastAsia"/>
          <w:lang w:eastAsia="zh-CN"/>
        </w:rPr>
        <w:t>http://zxgk.court.gov.cn/shixin/</w:t>
      </w:r>
      <w:r>
        <w:rPr>
          <w:rFonts w:hint="eastAsia"/>
          <w:lang w:eastAsia="zh-CN"/>
        </w:rPr>
        <w:fldChar w:fldCharType="end"/>
      </w:r>
      <w:r>
        <w:rPr>
          <w:rFonts w:hint="eastAsia"/>
          <w:lang w:val="en-US" w:eastAsia="zh-CN"/>
        </w:rPr>
        <w:t xml:space="preserve"> </w:t>
      </w:r>
    </w:p>
    <w:p>
      <w:pPr>
        <w:rPr>
          <w:rFonts w:hint="eastAsia"/>
          <w:lang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3636645</wp:posOffset>
                </wp:positionH>
                <wp:positionV relativeFrom="paragraph">
                  <wp:posOffset>88265</wp:posOffset>
                </wp:positionV>
                <wp:extent cx="2117725" cy="1950085"/>
                <wp:effectExtent l="4445" t="4445" r="11430" b="7620"/>
                <wp:wrapNone/>
                <wp:docPr id="4" name="文本框 4"/>
                <wp:cNvGraphicFramePr/>
                <a:graphic xmlns:a="http://schemas.openxmlformats.org/drawingml/2006/main">
                  <a:graphicData uri="http://schemas.microsoft.com/office/word/2010/wordprocessingShape">
                    <wps:wsp>
                      <wps:cNvSpPr txBox="1"/>
                      <wps:spPr>
                        <a:xfrm>
                          <a:off x="4879975" y="294259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lang w:eastAsia="zh-CN"/>
                              </w:rPr>
                              <w:t>百度“信用中国”进入官网首页</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信用服务</w:t>
                            </w:r>
                          </w:p>
                          <w:p>
                            <w:pPr>
                              <w:jc w:val="center"/>
                              <w:rPr>
                                <w:rFonts w:hint="eastAsia"/>
                                <w:lang w:eastAsia="zh-CN"/>
                              </w:rPr>
                            </w:pPr>
                            <w:r>
                              <w:rPr>
                                <w:rFonts w:hint="eastAsia"/>
                                <w:lang w:eastAsia="zh-CN"/>
                              </w:rPr>
                              <w:t>↓</w:t>
                            </w:r>
                          </w:p>
                          <w:p>
                            <w:pPr>
                              <w:jc w:val="center"/>
                              <w:rPr>
                                <w:rFonts w:hint="eastAsia"/>
                                <w:b/>
                                <w:bCs/>
                                <w:lang w:eastAsia="zh-CN"/>
                              </w:rPr>
                            </w:pPr>
                            <w:r>
                              <w:rPr>
                                <w:rFonts w:hint="eastAsia"/>
                                <w:b/>
                                <w:bCs/>
                                <w:lang w:eastAsia="zh-CN"/>
                              </w:rPr>
                              <w:t>失信被执行人</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6.35pt;margin-top:6.95pt;height:153.55pt;width:166.75pt;z-index:251660288;mso-width-relative:page;mso-height-relative:page;" fillcolor="#FFFFFF [3201]" filled="t" stroked="t" coordsize="21600,21600" o:gfxdata="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R8dACtcAAAAKAQAADwAAAAAAAAABACAAAAAiAAAAZHJzL2Rvd25yZXYueG1sUEsBAhQA&#10;FAAAAAgAh07iQAl/rXplAgAAxAQAAA4AAAAAAAAAAQAgAAAAJgEAAGRycy9lMm9Eb2MueG1sUEsF&#10;BgAAAAAGAAYAWQEAAP0FAAAAAA==&#10;">
                <v:fill on="t" focussize="0,0"/>
                <v:stroke weight="0.5pt" color="#000000 [3204]" joinstyle="round"/>
                <v:imagedata o:title=""/>
                <o:lock v:ext="edit" aspectratio="f"/>
                <v:textbox>
                  <w:txbxContent>
                    <w:p>
                      <w:pPr>
                        <w:jc w:val="center"/>
                        <w:rPr>
                          <w:rFonts w:hint="eastAsia"/>
                          <w:lang w:eastAsia="zh-CN"/>
                        </w:rPr>
                      </w:pPr>
                      <w:r>
                        <w:rPr>
                          <w:rFonts w:hint="eastAsia"/>
                          <w:lang w:eastAsia="zh-CN"/>
                        </w:rPr>
                        <w:t>百度“信用中国”进入官网首页</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信用服务</w:t>
                      </w:r>
                    </w:p>
                    <w:p>
                      <w:pPr>
                        <w:jc w:val="center"/>
                        <w:rPr>
                          <w:rFonts w:hint="eastAsia"/>
                          <w:lang w:eastAsia="zh-CN"/>
                        </w:rPr>
                      </w:pPr>
                      <w:r>
                        <w:rPr>
                          <w:rFonts w:hint="eastAsia"/>
                          <w:lang w:eastAsia="zh-CN"/>
                        </w:rPr>
                        <w:t>↓</w:t>
                      </w:r>
                    </w:p>
                    <w:p>
                      <w:pPr>
                        <w:jc w:val="center"/>
                        <w:rPr>
                          <w:rFonts w:hint="eastAsia"/>
                          <w:b/>
                          <w:bCs/>
                          <w:lang w:eastAsia="zh-CN"/>
                        </w:rPr>
                      </w:pPr>
                      <w:r>
                        <w:rPr>
                          <w:rFonts w:hint="eastAsia"/>
                          <w:b/>
                          <w:bCs/>
                          <w:lang w:eastAsia="zh-CN"/>
                        </w:rPr>
                        <w:t>失信被执行人</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v:textbox>
              </v:shape>
            </w:pict>
          </mc:Fallback>
        </mc:AlternateContent>
      </w:r>
      <w:r>
        <w:drawing>
          <wp:inline distT="0" distB="0" distL="114300" distR="114300">
            <wp:extent cx="3115310" cy="2007870"/>
            <wp:effectExtent l="9525" t="9525" r="18415" b="209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3115310" cy="2007870"/>
                    </a:xfrm>
                    <a:prstGeom prst="rect">
                      <a:avLst/>
                    </a:prstGeom>
                    <a:noFill/>
                    <a:ln w="3175">
                      <a:solidFill>
                        <a:schemeClr val="tx1"/>
                      </a:solidFill>
                    </a:ln>
                  </pic:spPr>
                </pic:pic>
              </a:graphicData>
            </a:graphic>
          </wp:inline>
        </w:drawing>
      </w:r>
    </w:p>
    <w:p>
      <w:pPr>
        <w:rPr>
          <w:rFonts w:hint="default"/>
          <w:lang w:val="en-US" w:eastAsia="zh-CN"/>
        </w:rPr>
      </w:pPr>
      <w:r>
        <w:rPr>
          <w:rFonts w:hint="eastAsia"/>
          <w:lang w:val="en-US" w:eastAsia="zh-CN"/>
        </w:rPr>
        <w:t>2、</w:t>
      </w:r>
      <w:r>
        <w:rPr>
          <w:rFonts w:hint="default"/>
          <w:lang w:val="en-US" w:eastAsia="zh-CN"/>
        </w:rPr>
        <w:fldChar w:fldCharType="begin"/>
      </w:r>
      <w:r>
        <w:rPr>
          <w:rFonts w:hint="default"/>
          <w:lang w:val="en-US" w:eastAsia="zh-CN"/>
        </w:rPr>
        <w:instrText xml:space="preserve"> HYPERLINK "https://www.creditchina.gov.cn/xinyongfuwu/zhongdashuishouweifaanjian/" </w:instrText>
      </w:r>
      <w:r>
        <w:rPr>
          <w:rFonts w:hint="default"/>
          <w:lang w:val="en-US" w:eastAsia="zh-CN"/>
        </w:rPr>
        <w:fldChar w:fldCharType="separate"/>
      </w:r>
      <w:r>
        <w:rPr>
          <w:rStyle w:val="13"/>
          <w:rFonts w:hint="default"/>
          <w:lang w:val="en-US" w:eastAsia="zh-CN"/>
        </w:rPr>
        <w:t>https://www.creditchina.gov.cn/xinyongfuwu/zhongdashuishouweifaanjian/</w:t>
      </w:r>
      <w:r>
        <w:rPr>
          <w:rFonts w:hint="default"/>
          <w:lang w:val="en-US" w:eastAsia="zh-CN"/>
        </w:rPr>
        <w:fldChar w:fldCharType="end"/>
      </w:r>
    </w:p>
    <w:p>
      <w:pPr>
        <w:rPr>
          <w:rFonts w:hint="eastAsia"/>
          <w:lang w:val="en-US" w:eastAsia="zh-CN"/>
        </w:rPr>
      </w:pPr>
      <w:r>
        <w:rPr>
          <w:sz w:val="21"/>
        </w:rPr>
        <mc:AlternateContent>
          <mc:Choice Requires="wps">
            <w:drawing>
              <wp:anchor distT="0" distB="0" distL="114300" distR="114300" simplePos="0" relativeHeight="251661312" behindDoc="0" locked="0" layoutInCell="1" allowOverlap="1">
                <wp:simplePos x="0" y="0"/>
                <wp:positionH relativeFrom="column">
                  <wp:posOffset>3653155</wp:posOffset>
                </wp:positionH>
                <wp:positionV relativeFrom="paragraph">
                  <wp:posOffset>71755</wp:posOffset>
                </wp:positionV>
                <wp:extent cx="2117725" cy="1950085"/>
                <wp:effectExtent l="4445" t="4445" r="11430" b="7620"/>
                <wp:wrapNone/>
                <wp:docPr id="5" name="文本框 5"/>
                <wp:cNvGraphicFramePr/>
                <a:graphic xmlns:a="http://schemas.openxmlformats.org/drawingml/2006/main">
                  <a:graphicData uri="http://schemas.microsoft.com/office/word/2010/wordprocessingShape">
                    <wps:wsp>
                      <wps:cNvSpPr txBox="1"/>
                      <wps:spPr>
                        <a:xfrm>
                          <a:off x="0" y="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lang w:eastAsia="zh-CN"/>
                              </w:rPr>
                              <w:t>百度“信用中国”进入官网首页</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信用服务</w:t>
                            </w:r>
                          </w:p>
                          <w:p>
                            <w:pPr>
                              <w:jc w:val="center"/>
                              <w:rPr>
                                <w:rFonts w:hint="eastAsia"/>
                                <w:b/>
                                <w:bCs/>
                                <w:lang w:eastAsia="zh-CN"/>
                              </w:rPr>
                            </w:pPr>
                            <w:r>
                              <w:rPr>
                                <w:rFonts w:hint="eastAsia"/>
                                <w:b/>
                                <w:bCs/>
                                <w:lang w:eastAsia="zh-CN"/>
                              </w:rPr>
                              <w:t>↓</w:t>
                            </w:r>
                          </w:p>
                          <w:p>
                            <w:pPr>
                              <w:jc w:val="center"/>
                              <w:rPr>
                                <w:rFonts w:hint="eastAsia"/>
                                <w:b/>
                                <w:bCs/>
                                <w:lang w:eastAsia="zh-CN"/>
                              </w:rPr>
                            </w:pPr>
                            <w:r>
                              <w:rPr>
                                <w:rFonts w:hint="eastAsia"/>
                                <w:b/>
                                <w:bCs/>
                                <w:lang w:eastAsia="zh-CN"/>
                              </w:rPr>
                              <w:t>重大税收违法案件当事人</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65pt;margin-top:5.65pt;height:153.55pt;width:166.75pt;z-index:251661312;mso-width-relative:page;mso-height-relative:page;" fillcolor="#FFFFFF [3201]" filled="t" stroked="t" coordsize="21600,21600" o:gfxdata="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UtWLQ&#10;1wAAAAoBAAAPAAAAAAAAAAEAIAAAACIAAABkcnMvZG93bnJldi54bWxQSwECFAAUAAAACACHTuJA&#10;sum+AFsCAAC4BAAADgAAAAAAAAABACAAAAAmAQAAZHJzL2Uyb0RvYy54bWxQSwUGAAAAAAYABgBZ&#10;AQAA8wUAAAAA&#10;">
                <v:fill on="t" focussize="0,0"/>
                <v:stroke weight="0.5pt" color="#000000 [3204]" joinstyle="round"/>
                <v:imagedata o:title=""/>
                <o:lock v:ext="edit" aspectratio="f"/>
                <v:textbox>
                  <w:txbxContent>
                    <w:p>
                      <w:pPr>
                        <w:jc w:val="center"/>
                        <w:rPr>
                          <w:rFonts w:hint="eastAsia"/>
                          <w:lang w:eastAsia="zh-CN"/>
                        </w:rPr>
                      </w:pPr>
                      <w:r>
                        <w:rPr>
                          <w:rFonts w:hint="eastAsia"/>
                          <w:lang w:eastAsia="zh-CN"/>
                        </w:rPr>
                        <w:t>百度“信用中国”进入官网首页</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信用服务</w:t>
                      </w:r>
                    </w:p>
                    <w:p>
                      <w:pPr>
                        <w:jc w:val="center"/>
                        <w:rPr>
                          <w:rFonts w:hint="eastAsia"/>
                          <w:b/>
                          <w:bCs/>
                          <w:lang w:eastAsia="zh-CN"/>
                        </w:rPr>
                      </w:pPr>
                      <w:r>
                        <w:rPr>
                          <w:rFonts w:hint="eastAsia"/>
                          <w:b/>
                          <w:bCs/>
                          <w:lang w:eastAsia="zh-CN"/>
                        </w:rPr>
                        <w:t>↓</w:t>
                      </w:r>
                    </w:p>
                    <w:p>
                      <w:pPr>
                        <w:jc w:val="center"/>
                        <w:rPr>
                          <w:rFonts w:hint="eastAsia"/>
                          <w:b/>
                          <w:bCs/>
                          <w:lang w:eastAsia="zh-CN"/>
                        </w:rPr>
                      </w:pPr>
                      <w:r>
                        <w:rPr>
                          <w:rFonts w:hint="eastAsia"/>
                          <w:b/>
                          <w:bCs/>
                          <w:lang w:eastAsia="zh-CN"/>
                        </w:rPr>
                        <w:t>重大税收违法案件当事人</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v:textbox>
              </v:shape>
            </w:pict>
          </mc:Fallback>
        </mc:AlternateContent>
      </w:r>
      <w:r>
        <w:drawing>
          <wp:inline distT="0" distB="0" distL="114300" distR="114300">
            <wp:extent cx="3122930" cy="2059305"/>
            <wp:effectExtent l="9525" t="9525" r="10795" b="266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3122930" cy="2059305"/>
                    </a:xfrm>
                    <a:prstGeom prst="rect">
                      <a:avLst/>
                    </a:prstGeom>
                    <a:noFill/>
                    <a:ln>
                      <a:solidFill>
                        <a:schemeClr val="tx1"/>
                      </a:solidFill>
                    </a:ln>
                  </pic:spPr>
                </pic:pic>
              </a:graphicData>
            </a:graphic>
          </wp:inline>
        </w:drawing>
      </w:r>
    </w:p>
    <w:p>
      <w:pPr>
        <w:rPr>
          <w:rFonts w:hint="default"/>
          <w:lang w:val="en-US"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3672205</wp:posOffset>
                </wp:positionH>
                <wp:positionV relativeFrom="paragraph">
                  <wp:posOffset>35560</wp:posOffset>
                </wp:positionV>
                <wp:extent cx="2117725" cy="1950085"/>
                <wp:effectExtent l="4445" t="4445" r="11430" b="7620"/>
                <wp:wrapNone/>
                <wp:docPr id="6" name="文本框 6"/>
                <wp:cNvGraphicFramePr/>
                <a:graphic xmlns:a="http://schemas.openxmlformats.org/drawingml/2006/main">
                  <a:graphicData uri="http://schemas.microsoft.com/office/word/2010/wordprocessingShape">
                    <wps:wsp>
                      <wps:cNvSpPr txBox="1"/>
                      <wps:spPr>
                        <a:xfrm>
                          <a:off x="0" y="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lang w:eastAsia="zh-CN"/>
                              </w:rPr>
                              <w:t>百度“中国政府采购网”</w:t>
                            </w:r>
                          </w:p>
                          <w:p>
                            <w:pPr>
                              <w:jc w:val="center"/>
                              <w:rPr>
                                <w:rFonts w:hint="eastAsia"/>
                                <w:lang w:eastAsia="zh-CN"/>
                              </w:rPr>
                            </w:pPr>
                            <w:r>
                              <w:rPr>
                                <w:rFonts w:hint="eastAsia"/>
                                <w:lang w:eastAsia="zh-CN"/>
                              </w:rPr>
                              <w:t>进入官网首页</w:t>
                            </w:r>
                          </w:p>
                          <w:p>
                            <w:pPr>
                              <w:jc w:val="center"/>
                              <w:rPr>
                                <w:rFonts w:hint="eastAsia"/>
                                <w:lang w:eastAsia="zh-CN"/>
                              </w:rPr>
                            </w:pPr>
                            <w:r>
                              <w:rPr>
                                <w:rFonts w:hint="eastAsia"/>
                                <w:lang w:eastAsia="zh-CN"/>
                              </w:rPr>
                              <w:t>↓</w:t>
                            </w:r>
                          </w:p>
                          <w:p>
                            <w:pPr>
                              <w:jc w:val="center"/>
                              <w:rPr>
                                <w:rFonts w:hint="eastAsia"/>
                                <w:b/>
                                <w:bCs/>
                                <w:lang w:eastAsia="zh-CN"/>
                              </w:rPr>
                            </w:pPr>
                            <w:r>
                              <w:rPr>
                                <w:rFonts w:hint="eastAsia"/>
                                <w:b/>
                                <w:bCs/>
                                <w:lang w:eastAsia="zh-CN"/>
                              </w:rPr>
                              <w:t xml:space="preserve"> 政府采购严重违法失信行为记录名单</w:t>
                            </w:r>
                          </w:p>
                          <w:p>
                            <w:pPr>
                              <w:jc w:val="center"/>
                              <w:rPr>
                                <w:rFonts w:hint="eastAsia"/>
                                <w:b/>
                                <w:bCs/>
                                <w:lang w:eastAsia="zh-CN"/>
                              </w:rPr>
                            </w:pPr>
                            <w:r>
                              <w:rPr>
                                <w:rFonts w:hint="eastAsia"/>
                                <w:b/>
                                <w:bCs/>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9.15pt;margin-top:2.8pt;height:153.55pt;width:166.75pt;z-index:251662336;mso-width-relative:page;mso-height-relative:page;" fillcolor="#FFFFFF [3201]" filled="t" stroked="t" coordsize="21600,21600" o:gfxdata="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k07W21gAA&#10;AAkBAAAPAAAAAAAAAAEAIAAAACIAAABkcnMvZG93bnJldi54bWxQSwECFAAUAAAACACHTuJABFxd&#10;kVkCAAC4BAAADgAAAAAAAAABACAAAAAlAQAAZHJzL2Uyb0RvYy54bWxQSwUGAAAAAAYABgBZAQAA&#10;8AUAAAAA&#10;">
                <v:fill on="t" focussize="0,0"/>
                <v:stroke weight="0.5pt" color="#000000 [3204]" joinstyle="round"/>
                <v:imagedata o:title=""/>
                <o:lock v:ext="edit" aspectratio="f"/>
                <v:textbox>
                  <w:txbxContent>
                    <w:p>
                      <w:pPr>
                        <w:jc w:val="center"/>
                        <w:rPr>
                          <w:rFonts w:hint="eastAsia"/>
                          <w:lang w:eastAsia="zh-CN"/>
                        </w:rPr>
                      </w:pPr>
                      <w:r>
                        <w:rPr>
                          <w:rFonts w:hint="eastAsia"/>
                          <w:lang w:eastAsia="zh-CN"/>
                        </w:rPr>
                        <w:t>百度“中国政府采购网”</w:t>
                      </w:r>
                    </w:p>
                    <w:p>
                      <w:pPr>
                        <w:jc w:val="center"/>
                        <w:rPr>
                          <w:rFonts w:hint="eastAsia"/>
                          <w:lang w:eastAsia="zh-CN"/>
                        </w:rPr>
                      </w:pPr>
                      <w:r>
                        <w:rPr>
                          <w:rFonts w:hint="eastAsia"/>
                          <w:lang w:eastAsia="zh-CN"/>
                        </w:rPr>
                        <w:t>进入官网首页</w:t>
                      </w:r>
                    </w:p>
                    <w:p>
                      <w:pPr>
                        <w:jc w:val="center"/>
                        <w:rPr>
                          <w:rFonts w:hint="eastAsia"/>
                          <w:lang w:eastAsia="zh-CN"/>
                        </w:rPr>
                      </w:pPr>
                      <w:r>
                        <w:rPr>
                          <w:rFonts w:hint="eastAsia"/>
                          <w:lang w:eastAsia="zh-CN"/>
                        </w:rPr>
                        <w:t>↓</w:t>
                      </w:r>
                    </w:p>
                    <w:p>
                      <w:pPr>
                        <w:jc w:val="center"/>
                        <w:rPr>
                          <w:rFonts w:hint="eastAsia"/>
                          <w:b/>
                          <w:bCs/>
                          <w:lang w:eastAsia="zh-CN"/>
                        </w:rPr>
                      </w:pPr>
                      <w:r>
                        <w:rPr>
                          <w:rFonts w:hint="eastAsia"/>
                          <w:b/>
                          <w:bCs/>
                          <w:lang w:eastAsia="zh-CN"/>
                        </w:rPr>
                        <w:t xml:space="preserve"> 政府采购严重违法失信行为记录名单</w:t>
                      </w:r>
                    </w:p>
                    <w:p>
                      <w:pPr>
                        <w:jc w:val="center"/>
                        <w:rPr>
                          <w:rFonts w:hint="eastAsia"/>
                          <w:b/>
                          <w:bCs/>
                          <w:lang w:eastAsia="zh-CN"/>
                        </w:rPr>
                      </w:pPr>
                      <w:r>
                        <w:rPr>
                          <w:rFonts w:hint="eastAsia"/>
                          <w:b/>
                          <w:bCs/>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v:textbox>
              </v:shape>
            </w:pict>
          </mc:Fallback>
        </mc:AlternateContent>
      </w:r>
      <w:r>
        <w:rPr>
          <w:rFonts w:hint="eastAsia"/>
          <w:lang w:val="en-US" w:eastAsia="zh-CN"/>
        </w:rPr>
        <w:t>3、</w:t>
      </w:r>
      <w:r>
        <w:rPr>
          <w:rFonts w:hint="default"/>
          <w:lang w:val="en-US" w:eastAsia="zh-CN"/>
        </w:rPr>
        <w:t>http://www.ccgp.gov.cn/search/cr/</w:t>
      </w:r>
    </w:p>
    <w:p>
      <w:r>
        <w:drawing>
          <wp:inline distT="0" distB="0" distL="114300" distR="114300">
            <wp:extent cx="3434715" cy="1538605"/>
            <wp:effectExtent l="9525" t="9525" r="22860"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3434715" cy="1538605"/>
                    </a:xfrm>
                    <a:prstGeom prst="rect">
                      <a:avLst/>
                    </a:prstGeom>
                    <a:noFill/>
                    <a:ln>
                      <a:solidFill>
                        <a:schemeClr val="tx1"/>
                      </a:solidFill>
                    </a:ln>
                  </pic:spPr>
                </pic:pic>
              </a:graphicData>
            </a:graphic>
          </wp:inline>
        </w:drawing>
      </w:r>
    </w:p>
    <w:p>
      <w:pPr>
        <w:rPr>
          <w:rFonts w:hint="default"/>
          <w:lang w:val="en-US" w:eastAsia="zh-CN"/>
        </w:rPr>
      </w:pPr>
      <w:r>
        <w:rPr>
          <w:rFonts w:hint="default"/>
          <w:lang w:val="en-US" w:eastAsia="zh-CN"/>
        </w:rPr>
        <w:br w:type="page"/>
      </w:r>
    </w:p>
    <w:p>
      <w:pPr>
        <w:pStyle w:val="2"/>
        <w:jc w:val="center"/>
        <w:rPr>
          <w:rFonts w:hint="eastAsia" w:ascii="黑体" w:hAnsi="黑体" w:eastAsia="黑体" w:cs="黑体"/>
          <w:b/>
          <w:bCs/>
          <w:sz w:val="36"/>
          <w:szCs w:val="28"/>
          <w:lang w:val="en-US" w:eastAsia="zh-CN"/>
        </w:rPr>
      </w:pPr>
      <w:r>
        <w:rPr>
          <w:rFonts w:hint="eastAsia" w:ascii="黑体" w:hAnsi="黑体" w:eastAsia="黑体" w:cs="黑体"/>
          <w:b/>
          <w:bCs/>
          <w:sz w:val="36"/>
          <w:szCs w:val="28"/>
          <w:lang w:val="en-US" w:eastAsia="zh-CN"/>
        </w:rPr>
        <w:t>报名须知</w:t>
      </w:r>
    </w:p>
    <w:p>
      <w:pPr>
        <w:pStyle w:val="2"/>
        <w:rPr>
          <w:rFonts w:hint="eastAsia"/>
          <w:lang w:val="en-US" w:eastAsia="zh-CN"/>
        </w:rPr>
      </w:pPr>
      <w:r>
        <w:rPr>
          <w:rFonts w:hint="eastAsia"/>
          <w:lang w:val="en-US" w:eastAsia="zh-CN"/>
        </w:rPr>
        <w:t>1、发送报名邮件完毕后，请静候通知，关注邮箱。资料审核</w:t>
      </w:r>
      <w:r>
        <w:rPr>
          <w:rFonts w:hint="eastAsia"/>
          <w:b/>
          <w:bCs/>
          <w:lang w:val="en-US" w:eastAsia="zh-CN"/>
        </w:rPr>
        <w:t>需要一定时间，一般会在报名第三天（截止日）的下午16:30发送议价文件至所留邮箱</w:t>
      </w:r>
      <w:r>
        <w:rPr>
          <w:rFonts w:hint="eastAsia"/>
          <w:lang w:val="en-US" w:eastAsia="zh-CN"/>
        </w:rPr>
        <w:t>。</w:t>
      </w:r>
    </w:p>
    <w:p>
      <w:pPr>
        <w:pStyle w:val="2"/>
        <w:rPr>
          <w:rFonts w:hint="eastAsia"/>
          <w:u w:val="wave"/>
          <w:lang w:val="en-US" w:eastAsia="zh-CN"/>
        </w:rPr>
      </w:pPr>
      <w:r>
        <w:rPr>
          <w:rFonts w:hint="eastAsia"/>
          <w:u w:val="wave"/>
          <w:lang w:val="en-US" w:eastAsia="zh-CN"/>
        </w:rPr>
        <w:t>2、议价文件电子版</w:t>
      </w:r>
      <w:r>
        <w:rPr>
          <w:rFonts w:hint="eastAsia"/>
          <w:b/>
          <w:bCs/>
          <w:u w:val="wave"/>
          <w:lang w:val="en-US" w:eastAsia="zh-CN"/>
        </w:rPr>
        <w:t>最迟</w:t>
      </w:r>
      <w:r>
        <w:rPr>
          <w:rFonts w:hint="eastAsia"/>
          <w:u w:val="wave"/>
          <w:lang w:val="en-US" w:eastAsia="zh-CN"/>
        </w:rPr>
        <w:t>于报名截止日的</w:t>
      </w:r>
      <w:r>
        <w:rPr>
          <w:rFonts w:hint="eastAsia"/>
          <w:b/>
          <w:bCs/>
          <w:u w:val="wave"/>
          <w:lang w:val="en-US" w:eastAsia="zh-CN"/>
        </w:rPr>
        <w:t>17:00</w:t>
      </w:r>
      <w:r>
        <w:rPr>
          <w:rFonts w:hint="eastAsia"/>
          <w:u w:val="wave"/>
          <w:lang w:val="en-US" w:eastAsia="zh-CN"/>
        </w:rPr>
        <w:t>发送至各报名供应商邮箱，</w:t>
      </w:r>
      <w:r>
        <w:rPr>
          <w:rFonts w:hint="eastAsia"/>
          <w:b/>
          <w:bCs/>
          <w:u w:val="wave"/>
          <w:lang w:val="en-US" w:eastAsia="zh-CN"/>
        </w:rPr>
        <w:t>若超时仍未收到议价文件，请联系招标办</w:t>
      </w:r>
      <w:r>
        <w:rPr>
          <w:rFonts w:hint="eastAsia"/>
          <w:u w:val="wave"/>
          <w:lang w:val="en-US" w:eastAsia="zh-CN"/>
        </w:rPr>
        <w:t>：0371-65662712 ，15036118886。</w:t>
      </w:r>
      <w:bookmarkStart w:id="0" w:name="_GoBack"/>
      <w:bookmarkEnd w:id="0"/>
    </w:p>
    <w:p>
      <w:pPr>
        <w:pStyle w:val="2"/>
        <w:rPr>
          <w:rFonts w:hint="eastAsia"/>
          <w:lang w:val="en-US" w:eastAsia="zh-CN"/>
        </w:rPr>
      </w:pPr>
      <w:r>
        <w:rPr>
          <w:rFonts w:hint="eastAsia"/>
          <w:lang w:val="en-US" w:eastAsia="zh-CN"/>
        </w:rPr>
        <w:t>3、采购参数、采购需求、议价时间、地点等皆在议价文件内包含。请关注邮箱收件箱。</w:t>
      </w:r>
    </w:p>
    <w:p>
      <w:pPr>
        <w:rPr>
          <w:rFonts w:hint="eastAsia"/>
          <w:lang w:val="en-US" w:eastAsia="zh-CN"/>
        </w:rPr>
      </w:pPr>
    </w:p>
    <w:p>
      <w:pPr>
        <w:pStyle w:val="2"/>
        <w:rPr>
          <w:rFonts w:hint="eastAsia"/>
          <w:lang w:val="en-US" w:eastAsia="zh-CN"/>
        </w:rPr>
      </w:pPr>
    </w:p>
    <w:p>
      <w:pPr>
        <w:rPr>
          <w:rFonts w:hint="default"/>
          <w:lang w:val="en-US" w:eastAsia="zh-CN"/>
        </w:rPr>
      </w:pPr>
    </w:p>
    <w:p>
      <w:pPr>
        <w:pStyle w:val="2"/>
        <w:rPr>
          <w:rFonts w:hint="eastAsia"/>
          <w:b/>
          <w:bCs/>
          <w:sz w:val="36"/>
          <w:szCs w:val="28"/>
          <w:lang w:val="en-US" w:eastAsia="zh-CN"/>
        </w:rPr>
      </w:pPr>
      <w:r>
        <w:rPr>
          <w:rFonts w:hint="eastAsia"/>
          <w:b/>
          <w:bCs/>
          <w:sz w:val="36"/>
          <w:szCs w:val="28"/>
          <w:lang w:val="en-US" w:eastAsia="zh-CN"/>
        </w:rPr>
        <w:t>议价当日：</w:t>
      </w:r>
    </w:p>
    <w:p>
      <w:pPr>
        <w:pStyle w:val="2"/>
        <w:rPr>
          <w:rFonts w:hint="eastAsia"/>
          <w:lang w:val="en-US" w:eastAsia="zh-CN"/>
        </w:rPr>
      </w:pPr>
      <w:r>
        <w:rPr>
          <w:rFonts w:hint="eastAsia"/>
          <w:lang w:val="en-US" w:eastAsia="zh-CN"/>
        </w:rPr>
        <w:t>1、议价当日请被</w:t>
      </w:r>
      <w:r>
        <w:rPr>
          <w:rFonts w:hint="eastAsia"/>
          <w:u w:val="single"/>
          <w:lang w:val="en-US" w:eastAsia="zh-CN"/>
        </w:rPr>
        <w:t>授权人本人</w:t>
      </w:r>
      <w:r>
        <w:rPr>
          <w:rFonts w:hint="eastAsia"/>
          <w:lang w:val="en-US" w:eastAsia="zh-CN"/>
        </w:rPr>
        <w:t>到现场参与议价，非被授权人不能替被授权人签字。</w:t>
      </w:r>
    </w:p>
    <w:p>
      <w:pPr>
        <w:pStyle w:val="2"/>
        <w:rPr>
          <w:rFonts w:hint="eastAsia"/>
          <w:lang w:val="en-US" w:eastAsia="zh-CN"/>
        </w:rPr>
      </w:pPr>
      <w:r>
        <w:rPr>
          <w:rFonts w:hint="eastAsia"/>
          <w:lang w:val="en-US" w:eastAsia="zh-CN"/>
        </w:rPr>
        <w:t>2、议价当日请携带报名材料的复印件（</w:t>
      </w:r>
      <w:r>
        <w:rPr>
          <w:rFonts w:hint="eastAsia"/>
          <w:color w:val="FF0000"/>
          <w:lang w:val="en-US" w:eastAsia="zh-CN"/>
        </w:rPr>
        <w:t>盖红章</w:t>
      </w:r>
      <w:r>
        <w:rPr>
          <w:rFonts w:hint="eastAsia"/>
          <w:lang w:val="en-US" w:eastAsia="zh-CN"/>
        </w:rPr>
        <w:t>）纸质版至现场提交。</w:t>
      </w:r>
    </w:p>
    <w:p>
      <w:pPr>
        <w:rPr>
          <w:rFonts w:hint="eastAsia"/>
          <w:lang w:val="en-US" w:eastAsia="zh-CN"/>
        </w:rPr>
      </w:pPr>
    </w:p>
    <w:p>
      <w:pPr>
        <w:pStyle w:val="2"/>
        <w:rPr>
          <w:rFonts w:hint="default"/>
          <w:lang w:val="en-US" w:eastAsia="zh-CN"/>
        </w:rPr>
      </w:pPr>
    </w:p>
    <w:sectPr>
      <w:footerReference r:id="rId3" w:type="default"/>
      <w:pgSz w:w="11906" w:h="16838"/>
      <w:pgMar w:top="930" w:right="1519" w:bottom="873" w:left="163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B96868"/>
    <w:rsid w:val="01214FD4"/>
    <w:rsid w:val="03C3537D"/>
    <w:rsid w:val="05DA6D85"/>
    <w:rsid w:val="0B420639"/>
    <w:rsid w:val="11E224D7"/>
    <w:rsid w:val="139F4031"/>
    <w:rsid w:val="17FF0C60"/>
    <w:rsid w:val="222E6D17"/>
    <w:rsid w:val="287A58B7"/>
    <w:rsid w:val="319A2173"/>
    <w:rsid w:val="3E1C2F02"/>
    <w:rsid w:val="41D35998"/>
    <w:rsid w:val="43AD46AD"/>
    <w:rsid w:val="4A5B1FFC"/>
    <w:rsid w:val="4C825C2E"/>
    <w:rsid w:val="4CB96868"/>
    <w:rsid w:val="4EE24A04"/>
    <w:rsid w:val="5A363543"/>
    <w:rsid w:val="5BC0658B"/>
    <w:rsid w:val="5DA43F34"/>
    <w:rsid w:val="5F9D164F"/>
    <w:rsid w:val="62EF0B0A"/>
    <w:rsid w:val="68874BCE"/>
    <w:rsid w:val="73307F76"/>
    <w:rsid w:val="740913A6"/>
    <w:rsid w:val="74A573D5"/>
    <w:rsid w:val="763227B1"/>
    <w:rsid w:val="76A16D24"/>
    <w:rsid w:val="7714428A"/>
    <w:rsid w:val="7BDD17B9"/>
    <w:rsid w:val="7CC20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pPr>
    <w:rPr>
      <w:rFonts w:eastAsia="楷体_GB2312"/>
      <w:sz w:val="32"/>
    </w:rPr>
  </w:style>
  <w:style w:type="paragraph" w:styleId="3">
    <w:name w:val="Body Text"/>
    <w:basedOn w:val="1"/>
    <w:next w:val="4"/>
    <w:qFormat/>
    <w:uiPriority w:val="0"/>
    <w:pPr>
      <w:spacing w:after="120"/>
    </w:pPr>
  </w:style>
  <w:style w:type="paragraph" w:customStyle="1" w:styleId="4">
    <w:name w:val="style4"/>
    <w:basedOn w:val="1"/>
    <w:next w:val="5"/>
    <w:qFormat/>
    <w:uiPriority w:val="0"/>
    <w:pPr>
      <w:widowControl/>
      <w:spacing w:before="280" w:after="280"/>
    </w:pPr>
    <w:rPr>
      <w:rFonts w:ascii="宋体"/>
      <w:sz w:val="18"/>
    </w:rPr>
  </w:style>
  <w:style w:type="paragraph" w:customStyle="1" w:styleId="5">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6">
    <w:name w:val="Body Text Indent"/>
    <w:basedOn w:val="1"/>
    <w:qFormat/>
    <w:uiPriority w:val="0"/>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10">
    <w:name w:val="Body Text First Indent 2"/>
    <w:basedOn w:val="6"/>
    <w:next w:val="1"/>
    <w:qFormat/>
    <w:uiPriority w:val="0"/>
    <w:pPr>
      <w:ind w:firstLine="420" w:firstLineChars="200"/>
    </w:pPr>
  </w:style>
  <w:style w:type="character" w:styleId="13">
    <w:name w:val="Hyperlink"/>
    <w:basedOn w:val="12"/>
    <w:qFormat/>
    <w:uiPriority w:val="0"/>
    <w:rPr>
      <w:color w:val="333333"/>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2022-01-14T03:48:00Z</dcterms:created>
  <dc:creator>卢sir</dc:creator>
  <cp:lastModifiedBy>liyunkai2018</cp:lastModifiedBy>
  <dcterms:modified xsi:type="dcterms:W3CDTF">2022-02-22T08:08:28Z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C8E8DEDD5DFA488E810EA99669FBC25D</vt:lpwstr>
  </property>
</Properties>
</file>