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一、资格要求资料清单（报名材料）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20"/>
        <w:textAlignment w:val="auto"/>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b/>
          <w:bCs/>
          <w:color w:val="FFFFFF" w:themeColor="background1"/>
          <w:sz w:val="24"/>
          <w:szCs w:val="24"/>
          <w:highlight w:val="red"/>
          <w:lang w:eastAsia="zh-CN"/>
          <w14:textFill>
            <w14:solidFill>
              <w14:schemeClr w14:val="bg1"/>
            </w14:solidFill>
          </w14:textFill>
        </w:rPr>
        <w:t>（法人签字或盖章，被授权人需要签字）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文档末尾有</w:t>
      </w:r>
      <w:r>
        <w:rPr>
          <w:rFonts w:hint="eastAsia" w:ascii="微软雅黑" w:hAnsi="微软雅黑" w:eastAsia="微软雅黑" w:cs="微软雅黑"/>
          <w:b/>
          <w:bCs/>
          <w:color w:val="333333"/>
          <w:sz w:val="24"/>
          <w:szCs w:val="24"/>
          <w:lang w:val="en-US" w:eastAsia="zh-CN"/>
        </w:rPr>
        <w:t>报名须知</w:t>
      </w:r>
      <w:r>
        <w:rPr>
          <w:rFonts w:hint="eastAsia" w:ascii="微软雅黑" w:hAnsi="微软雅黑" w:eastAsia="微软雅黑" w:cs="微软雅黑"/>
          <w:color w:val="333333"/>
          <w:sz w:val="24"/>
          <w:szCs w:val="24"/>
          <w:lang w:val="en-US" w:eastAsia="zh-CN"/>
        </w:rPr>
        <w:t>。</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二、报名详细方式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400" w:hanging="840" w:hangingChars="400"/>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三、信用记录查询方法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1、报名后请关注邮箱，静候通知。议价文件电子版</w:t>
      </w:r>
      <w:r>
        <w:rPr>
          <w:rFonts w:hint="eastAsia"/>
          <w:b/>
          <w:bCs/>
          <w:u w:val="single"/>
          <w:lang w:val="en-US" w:eastAsia="zh-CN"/>
        </w:rPr>
        <w:t>最迟</w:t>
      </w:r>
      <w:r>
        <w:rPr>
          <w:rFonts w:hint="eastAsia"/>
          <w:lang w:val="en-US" w:eastAsia="zh-CN"/>
        </w:rPr>
        <w:t>于报名截止日的18:00发送至各报名供应商邮箱，若超时仍未收到议价文件，请联系招标办：15036118886。李老师</w:t>
      </w:r>
    </w:p>
    <w:p>
      <w:pPr>
        <w:pStyle w:val="2"/>
        <w:rPr>
          <w:rFonts w:hint="eastAsia"/>
          <w:lang w:val="en-US" w:eastAsia="zh-CN"/>
        </w:rPr>
      </w:pPr>
      <w:r>
        <w:rPr>
          <w:rFonts w:hint="eastAsia"/>
          <w:lang w:val="en-US" w:eastAsia="zh-CN"/>
        </w:rPr>
        <w:t>2、采购参数、采购需求、议价时间、地点等皆在议价文件内包含。请关注邮箱收件箱。</w:t>
      </w:r>
    </w:p>
    <w:p>
      <w:pPr>
        <w:pStyle w:val="2"/>
        <w:rPr>
          <w:rFonts w:hint="default"/>
          <w:lang w:val="en-US" w:eastAsia="zh-CN"/>
        </w:rPr>
      </w:pPr>
      <w:r>
        <w:rPr>
          <w:rFonts w:hint="eastAsia"/>
          <w:lang w:val="en-US" w:eastAsia="zh-CN"/>
        </w:rPr>
        <w:t>3、</w:t>
      </w:r>
      <w:r>
        <w:rPr>
          <w:rFonts w:hint="eastAsia"/>
          <w:b/>
          <w:bCs/>
          <w:lang w:val="en-US" w:eastAsia="zh-CN"/>
        </w:rPr>
        <w:t>议价时间</w:t>
      </w:r>
      <w:r>
        <w:rPr>
          <w:rFonts w:hint="eastAsia"/>
          <w:lang w:val="en-US" w:eastAsia="zh-CN"/>
        </w:rPr>
        <w:t>一般定在截止日后的第二个工作日进行。请提前做好准备。</w:t>
      </w:r>
      <w:bookmarkStart w:id="0" w:name="_GoBack"/>
      <w:r>
        <w:rPr>
          <w:rFonts w:hint="eastAsia"/>
          <w:lang w:val="en-US" w:eastAsia="zh-CN"/>
        </w:rPr>
        <w:t>具体时间以议价文件通知的为准。</w:t>
      </w:r>
      <w:bookmarkEnd w:id="0"/>
    </w:p>
    <w:p>
      <w:pPr>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157" w:beforeLines="50" w:after="0" w:line="720" w:lineRule="auto"/>
        <w:ind w:firstLine="420"/>
        <w:textAlignment w:val="auto"/>
        <w:rPr>
          <w:rFonts w:hint="eastAsia"/>
          <w:b/>
          <w:bCs/>
          <w:sz w:val="36"/>
          <w:szCs w:val="28"/>
          <w:lang w:val="en-US" w:eastAsia="zh-CN"/>
        </w:rPr>
      </w:pPr>
      <w:r>
        <w:rPr>
          <w:rFonts w:hint="eastAsia"/>
          <w:b/>
          <w:bCs/>
          <w:sz w:val="36"/>
          <w:szCs w:val="28"/>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w:t>
      </w:r>
      <w:r>
        <w:rPr>
          <w:rFonts w:hint="eastAsia"/>
          <w:b w:val="0"/>
          <w:bCs w:val="0"/>
          <w:u w:val="wave"/>
          <w:lang w:val="en-US" w:eastAsia="zh-CN"/>
        </w:rPr>
        <w:t>请携带报名材料的复印件（</w:t>
      </w:r>
      <w:r>
        <w:rPr>
          <w:rFonts w:hint="eastAsia"/>
          <w:b w:val="0"/>
          <w:bCs w:val="0"/>
          <w:color w:val="FF0000"/>
          <w:u w:val="wave"/>
          <w:lang w:val="en-US" w:eastAsia="zh-CN"/>
        </w:rPr>
        <w:t>盖红章</w:t>
      </w:r>
      <w:r>
        <w:rPr>
          <w:rFonts w:hint="eastAsia"/>
          <w:b w:val="0"/>
          <w:bCs w:val="0"/>
          <w:u w:val="wave"/>
          <w:lang w:val="en-US" w:eastAsia="zh-CN"/>
        </w:rPr>
        <w:t>）纸质版</w:t>
      </w:r>
      <w:r>
        <w:rPr>
          <w:rFonts w:hint="eastAsia"/>
          <w:lang w:val="en-US" w:eastAsia="zh-CN"/>
        </w:rPr>
        <w:t>至</w:t>
      </w:r>
      <w:r>
        <w:rPr>
          <w:rFonts w:hint="eastAsia"/>
          <w:b/>
          <w:bCs/>
          <w:lang w:val="en-US" w:eastAsia="zh-CN"/>
        </w:rPr>
        <w:t>现场提交</w:t>
      </w:r>
      <w:r>
        <w:rPr>
          <w:rFonts w:hint="eastAsia"/>
          <w:lang w:val="en-US" w:eastAsia="zh-CN"/>
        </w:rPr>
        <w:t>。</w:t>
      </w:r>
    </w:p>
    <w:p>
      <w:pPr>
        <w:pStyle w:val="2"/>
        <w:rPr>
          <w:rFonts w:hint="default"/>
          <w:lang w:val="en-US" w:eastAsia="zh-CN"/>
        </w:rPr>
      </w:pPr>
      <w:r>
        <w:rPr>
          <w:rFonts w:hint="eastAsia"/>
          <w:lang w:val="en-US" w:eastAsia="zh-CN"/>
        </w:rPr>
        <w:t>3、进入我院需佩戴口罩；议价期间请保持人际间距离，并佩戴口罩。</w:t>
      </w:r>
    </w:p>
    <w:p>
      <w:pPr>
        <w:pStyle w:val="2"/>
        <w:rPr>
          <w:rFonts w:hint="default"/>
          <w:lang w:val="en-US" w:eastAsia="zh-CN"/>
        </w:rPr>
      </w:pPr>
      <w:r>
        <w:rPr>
          <w:rFonts w:hint="eastAsia"/>
          <w:lang w:val="en-US" w:eastAsia="zh-CN"/>
        </w:rPr>
        <w:t>。</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Yzc3MGIxYzU2OTljNjVjNTFmNTA1NzBkMDlhODAifQ=="/>
  </w:docVars>
  <w:rsids>
    <w:rsidRoot w:val="4CB96868"/>
    <w:rsid w:val="01214FD4"/>
    <w:rsid w:val="03C3537D"/>
    <w:rsid w:val="05DA6D85"/>
    <w:rsid w:val="11E224D7"/>
    <w:rsid w:val="139F4031"/>
    <w:rsid w:val="1D443C6C"/>
    <w:rsid w:val="226D1744"/>
    <w:rsid w:val="22FC34F5"/>
    <w:rsid w:val="23396362"/>
    <w:rsid w:val="31F90E37"/>
    <w:rsid w:val="328721E1"/>
    <w:rsid w:val="41D35998"/>
    <w:rsid w:val="43AD46AD"/>
    <w:rsid w:val="4CB96868"/>
    <w:rsid w:val="4EE24A04"/>
    <w:rsid w:val="4EF9739D"/>
    <w:rsid w:val="56C13E20"/>
    <w:rsid w:val="5A363543"/>
    <w:rsid w:val="5BC0658B"/>
    <w:rsid w:val="5DA43F34"/>
    <w:rsid w:val="5F9D164F"/>
    <w:rsid w:val="61BC2333"/>
    <w:rsid w:val="62EF0B0A"/>
    <w:rsid w:val="68874BCE"/>
    <w:rsid w:val="6A115D7E"/>
    <w:rsid w:val="6E752944"/>
    <w:rsid w:val="763227B1"/>
    <w:rsid w:val="7BDD17B9"/>
    <w:rsid w:val="7BF833DD"/>
    <w:rsid w:val="7E205FB7"/>
    <w:rsid w:val="7E38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1117</Words>
  <Characters>1331</Characters>
  <Lines>0</Lines>
  <Paragraphs>0</Paragraphs>
  <TotalTime>1</TotalTime>
  <ScaleCrop>false</ScaleCrop>
  <LinksUpToDate>false</LinksUpToDate>
  <CharactersWithSpaces>1337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2022-06-29T01:23:38Z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5EF0430EBCD44D56B189F7BC0FBC8A02</vt:lpwstr>
  </property>
</Properties>
</file>