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2021年度经会计师事务所或者审计机构审计的财务报告；或基本开户银行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（9）医疗器械经营许可证（或医疗器械经营备案凭证）；（代理商提供）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（10）医疗器械生产许可证（或医疗器械生产备案凭证）；（生产商提供）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（11）医疗器械产品注册证（或医疗器械产品备案凭证）等；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  <w:rPr>
          <w:rFonts w:hint="eastAsia" w:eastAsia="楷体_GB2312"/>
          <w:lang w:eastAsia="zh-CN"/>
        </w:rPr>
      </w:pPr>
      <w:r>
        <w:rPr>
          <w:rFonts w:hint="eastAsia"/>
        </w:rPr>
        <w:t>1、发送资料后请关注邮箱，</w:t>
      </w:r>
      <w:r>
        <w:rPr>
          <w:rFonts w:hint="eastAsia"/>
          <w:lang w:eastAsia="zh-CN"/>
        </w:rPr>
        <w:t>自公告发布之日起三个工作日后统一</w:t>
      </w:r>
      <w:r>
        <w:rPr>
          <w:rFonts w:hint="eastAsia"/>
        </w:rPr>
        <w:t>将公开议价文件发至供应商邮箱。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zc3MGIxYzU2OTljNjVjNTFmNTA1NzBkMDlhODA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11E224D7"/>
    <w:rsid w:val="12A51B87"/>
    <w:rsid w:val="139F4031"/>
    <w:rsid w:val="17FF0C60"/>
    <w:rsid w:val="222E6D17"/>
    <w:rsid w:val="28697D99"/>
    <w:rsid w:val="287A58B7"/>
    <w:rsid w:val="297A6BA9"/>
    <w:rsid w:val="319A2173"/>
    <w:rsid w:val="34F767F8"/>
    <w:rsid w:val="3C4F62C2"/>
    <w:rsid w:val="3E1C2F02"/>
    <w:rsid w:val="40333C9F"/>
    <w:rsid w:val="41D35998"/>
    <w:rsid w:val="43AD46AD"/>
    <w:rsid w:val="4690291A"/>
    <w:rsid w:val="47B61887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83525DD"/>
    <w:rsid w:val="5A363543"/>
    <w:rsid w:val="5A937328"/>
    <w:rsid w:val="5AB315CA"/>
    <w:rsid w:val="5BC0658B"/>
    <w:rsid w:val="5DA43F34"/>
    <w:rsid w:val="5F9D164F"/>
    <w:rsid w:val="5FD0650D"/>
    <w:rsid w:val="62BA74A9"/>
    <w:rsid w:val="62EF0B0A"/>
    <w:rsid w:val="650F2D00"/>
    <w:rsid w:val="68874BCE"/>
    <w:rsid w:val="6A4111D0"/>
    <w:rsid w:val="6D812EB9"/>
    <w:rsid w:val="70164335"/>
    <w:rsid w:val="71614699"/>
    <w:rsid w:val="740913A6"/>
    <w:rsid w:val="74A573D5"/>
    <w:rsid w:val="763227B1"/>
    <w:rsid w:val="7714428A"/>
    <w:rsid w:val="78684F3E"/>
    <w:rsid w:val="7BDD17B9"/>
    <w:rsid w:val="7CC20EC3"/>
    <w:rsid w:val="7DA3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873</Words>
  <Characters>1073</Characters>
  <Lines>0</Lines>
  <Paragraphs>0</Paragraphs>
  <TotalTime>0</TotalTime>
  <ScaleCrop>false</ScaleCrop>
  <LinksUpToDate>false</LinksUpToDate>
  <CharactersWithSpaces>1079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Administrator</cp:lastModifiedBy>
  <dcterms:modified xsi:type="dcterms:W3CDTF">2023-02-22T07:44:43Z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71DD4AB554A2439A8A1BB9E91B6F8F00</vt:lpwstr>
  </property>
</Properties>
</file>