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2022或2023</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pPr>
        <w:pStyle w:val="17"/>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 具有履行合同所需的设备和专业技术能力的承诺书；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（9）须具有国家建设行政主管部门颁发的建筑机电安装工程专业承包三级及以上资质，具有有效的安全生产许可证。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（10）拟派项目经理要求：拟派项目经理须具有机电工程专业二级及以上注册建造师资格，具备有</w:t>
      </w:r>
      <w:bookmarkStart w:id="0" w:name="_GoBack"/>
      <w:bookmarkEnd w:id="0"/>
      <w:r>
        <w:rPr>
          <w:rFonts w:hint="eastAsia" w:ascii="微软雅黑" w:hAnsi="微软雅黑" w:eastAsia="微软雅黑" w:cs="微软雅黑"/>
          <w:color w:val="auto"/>
          <w:spacing w:val="7"/>
          <w:lang w:val="en-US" w:eastAsia="zh-CN"/>
        </w:rPr>
        <w:t>效的安全生产考核合格证书，且未担任其他在施建设工程项目。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6"/>
          <w:rFonts w:hint="eastAsia" w:ascii="微软雅黑" w:hAnsi="微软雅黑" w:eastAsia="微软雅黑" w:cs="微软雅黑"/>
          <w:b/>
          <w:bCs/>
          <w:color w:val="333333"/>
          <w:sz w:val="24"/>
          <w:szCs w:val="24"/>
          <w:lang w:val="en-US" w:eastAsia="zh-CN"/>
        </w:rPr>
        <w:fldChar w:fldCharType="end"/>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default" w:ascii="微软雅黑" w:hAnsi="微软雅黑" w:eastAsia="微软雅黑" w:cs="微软雅黑"/>
          <w:b/>
          <w:bCs/>
          <w:color w:val="333333"/>
          <w:sz w:val="24"/>
          <w:szCs w:val="24"/>
          <w:lang w:val="en-US" w:eastAsia="zh-CN"/>
        </w:rPr>
      </w:pPr>
    </w:p>
    <w:p>
      <w:pPr>
        <w:pStyle w:val="11"/>
      </w:pPr>
    </w:p>
    <w:p/>
    <w:p/>
    <w:p/>
    <w:p/>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10"/>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10"/>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r>
        <w:br w:type="page"/>
      </w:r>
    </w:p>
    <w:p>
      <w:pPr>
        <w:pStyle w:val="2"/>
        <w:jc w:val="center"/>
        <w:rPr>
          <w:rFonts w:ascii="黑体" w:hAnsi="黑体" w:eastAsia="黑体" w:cs="黑体"/>
          <w:b/>
          <w:bCs/>
          <w:sz w:val="36"/>
          <w:szCs w:val="28"/>
        </w:rPr>
      </w:pPr>
      <w:r>
        <w:rPr>
          <w:rFonts w:hint="eastAsia" w:ascii="黑体" w:hAnsi="黑体" w:eastAsia="黑体" w:cs="黑体"/>
          <w:b/>
          <w:bCs/>
          <w:sz w:val="36"/>
          <w:szCs w:val="28"/>
        </w:rPr>
        <w:t>须知事项</w:t>
      </w:r>
    </w:p>
    <w:p/>
    <w:p>
      <w:pPr>
        <w:pStyle w:val="2"/>
      </w:pPr>
      <w:r>
        <w:rPr>
          <w:rFonts w:hint="eastAsia"/>
        </w:rPr>
        <w:t>1、发送资料后请关注邮箱，待审核合格后将公开议价文件发至供应商邮箱。</w:t>
      </w:r>
    </w:p>
    <w:p>
      <w:pPr>
        <w:pStyle w:val="2"/>
      </w:pPr>
      <w:r>
        <w:rPr>
          <w:rFonts w:hint="eastAsia"/>
        </w:rPr>
        <w:t>2、公开议价当日请响应文件中的委托代理人本人到现场参与议价，非委托代理人不能替签字。</w:t>
      </w:r>
    </w:p>
    <w:p>
      <w:pPr>
        <w:rPr>
          <w:rFonts w:hint="eastAsia"/>
          <w:lang w:val="en-US" w:eastAsia="zh-CN"/>
        </w:rPr>
      </w:pPr>
    </w:p>
    <w:p>
      <w:pPr>
        <w:pStyle w:val="2"/>
        <w:rPr>
          <w:rFonts w:hint="default"/>
          <w:lang w:val="en-US" w:eastAsia="zh-CN"/>
        </w:rPr>
      </w:pPr>
    </w:p>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6"/>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3032644"/>
    <w:rsid w:val="07985BDA"/>
    <w:rsid w:val="082F4991"/>
    <w:rsid w:val="0AA1400C"/>
    <w:rsid w:val="10335578"/>
    <w:rsid w:val="10AA4EBF"/>
    <w:rsid w:val="10DA3020"/>
    <w:rsid w:val="118E1D20"/>
    <w:rsid w:val="1399464B"/>
    <w:rsid w:val="161213BC"/>
    <w:rsid w:val="16F42570"/>
    <w:rsid w:val="1934740B"/>
    <w:rsid w:val="1B226EB1"/>
    <w:rsid w:val="1BAC7F86"/>
    <w:rsid w:val="1C3D64A7"/>
    <w:rsid w:val="1E061E63"/>
    <w:rsid w:val="246B4C91"/>
    <w:rsid w:val="25E30939"/>
    <w:rsid w:val="2B7A168A"/>
    <w:rsid w:val="2D196FBD"/>
    <w:rsid w:val="2E2F333C"/>
    <w:rsid w:val="2ED23AB3"/>
    <w:rsid w:val="338D286C"/>
    <w:rsid w:val="38B64B25"/>
    <w:rsid w:val="395B4DAD"/>
    <w:rsid w:val="3BB868B1"/>
    <w:rsid w:val="3F804650"/>
    <w:rsid w:val="46CB3A54"/>
    <w:rsid w:val="48C56F98"/>
    <w:rsid w:val="4C1768ED"/>
    <w:rsid w:val="4C2148C7"/>
    <w:rsid w:val="52394F55"/>
    <w:rsid w:val="5E6E3447"/>
    <w:rsid w:val="628053B3"/>
    <w:rsid w:val="67297D2D"/>
    <w:rsid w:val="6939776A"/>
    <w:rsid w:val="72B63912"/>
    <w:rsid w:val="7A8B2C17"/>
    <w:rsid w:val="7D00788A"/>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7"/>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7">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pPr>
    <w:rPr>
      <w:rFonts w:eastAsia="楷体_GB2312"/>
      <w:sz w:val="32"/>
    </w:rPr>
  </w:style>
  <w:style w:type="paragraph" w:styleId="3">
    <w:name w:val="Body Text"/>
    <w:basedOn w:val="1"/>
    <w:next w:val="4"/>
    <w:autoRedefine/>
    <w:qFormat/>
    <w:uiPriority w:val="0"/>
    <w:pPr>
      <w:spacing w:after="120"/>
    </w:p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Body Text Indent"/>
    <w:basedOn w:val="1"/>
    <w:autoRedefine/>
    <w:qFormat/>
    <w:uiPriority w:val="0"/>
    <w:pPr>
      <w:spacing w:after="120"/>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1">
    <w:name w:val="Body Text First Indent 2"/>
    <w:basedOn w:val="8"/>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850</Words>
  <Characters>1051</Characters>
  <Lines>0</Lines>
  <Paragraphs>0</Paragraphs>
  <TotalTime>0</TotalTime>
  <ScaleCrop>false</ScaleCrop>
  <LinksUpToDate>false</LinksUpToDate>
  <CharactersWithSpaces>1057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卢sir</cp:lastModifiedBy>
  <dcterms:modified xsi:type="dcterms:W3CDTF">2024-05-20T08:41:37Z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AEBCC918C0684A35B8EB88B024407F13_13</vt:lpwstr>
  </property>
</Properties>
</file>