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2022或2023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微软雅黑" w:hAnsi="微软雅黑" w:eastAsia="微软雅黑" w:cs="微软雅黑"/>
          <w:color w:val="auto"/>
          <w:spacing w:val="7"/>
          <w:lang w:val="en-US" w:eastAsia="zh-CN"/>
        </w:rPr>
        <w:t>（9）需具有国家建设行政主管部门颁发的建筑工程施工总承包三家及三级以上和电梯安装工程专业承包二级及二级以上资质，具有有效的安全生产许可证</w:t>
      </w:r>
      <w:r>
        <w:rPr>
          <w:rFonts w:hint="default" w:ascii="微软雅黑" w:hAnsi="微软雅黑" w:eastAsia="微软雅黑" w:cs="微软雅黑"/>
          <w:color w:val="auto"/>
          <w:spacing w:val="7"/>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（10）拟派项目经理须具有建筑工程专业二级及二级以上注册建造师资格，具备有效的安全生产考核合格证书，且未担任其他在施建设工程项目</w:t>
      </w:r>
      <w:r>
        <w:rPr>
          <w:rFonts w:hint="default" w:ascii="微软雅黑" w:hAnsi="微软雅黑" w:eastAsia="微软雅黑" w:cs="微软雅黑"/>
          <w:color w:val="auto"/>
          <w:spacing w:val="7"/>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微软雅黑" w:hAnsi="微软雅黑" w:eastAsia="微软雅黑" w:cs="微软雅黑"/>
          <w:color w:val="auto"/>
          <w:spacing w:val="7"/>
          <w:lang w:val="en-US" w:eastAsia="zh-CN"/>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pPr>
        <w:pStyle w:val="11"/>
      </w:pPr>
    </w:p>
    <w:p/>
    <w:p/>
    <w:p/>
    <w:p/>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10"/>
      </w:pPr>
      <w:r>
        <w:rPr>
          <w:rFonts w:hint="eastAsia"/>
        </w:rPr>
        <w:t>1、发送资料后请关注邮箱，待审核合格后将公开议价文件发至供应商邮箱。</w:t>
      </w:r>
    </w:p>
    <w:p>
      <w:pPr>
        <w:pStyle w:val="10"/>
      </w:pPr>
      <w:r>
        <w:rPr>
          <w:rFonts w:hint="eastAsia"/>
        </w:rPr>
        <w:t>2、公开议价当日请响应文件中的委托代理人本人到现场参与议价，非委托代理人不能替签字。</w:t>
      </w:r>
    </w:p>
    <w:p>
      <w:pPr>
        <w:rPr>
          <w:rFonts w:hint="eastAsia"/>
          <w:lang w:val="en-US" w:eastAsia="zh-CN"/>
        </w:rPr>
      </w:pPr>
    </w:p>
    <w:p>
      <w:pPr>
        <w:pStyle w:val="10"/>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8666223"/>
    <w:rsid w:val="0AA1400C"/>
    <w:rsid w:val="10335578"/>
    <w:rsid w:val="10AA4EBF"/>
    <w:rsid w:val="10DA3020"/>
    <w:rsid w:val="118E1D20"/>
    <w:rsid w:val="1399464B"/>
    <w:rsid w:val="161213BC"/>
    <w:rsid w:val="16F42570"/>
    <w:rsid w:val="1934740B"/>
    <w:rsid w:val="1B226EB1"/>
    <w:rsid w:val="1BAC7F86"/>
    <w:rsid w:val="1C3D64A7"/>
    <w:rsid w:val="1E061E63"/>
    <w:rsid w:val="246B4C91"/>
    <w:rsid w:val="25E30939"/>
    <w:rsid w:val="2B7A168A"/>
    <w:rsid w:val="2D196FBD"/>
    <w:rsid w:val="2D1F313F"/>
    <w:rsid w:val="2E2F333C"/>
    <w:rsid w:val="2ED23AB3"/>
    <w:rsid w:val="338D286C"/>
    <w:rsid w:val="38821A2F"/>
    <w:rsid w:val="38B64B25"/>
    <w:rsid w:val="395B4DAD"/>
    <w:rsid w:val="3BB868B1"/>
    <w:rsid w:val="3F804650"/>
    <w:rsid w:val="46CB3A54"/>
    <w:rsid w:val="48C56F98"/>
    <w:rsid w:val="4C1768ED"/>
    <w:rsid w:val="4C2148C7"/>
    <w:rsid w:val="52394F55"/>
    <w:rsid w:val="55545AEF"/>
    <w:rsid w:val="5E6E3447"/>
    <w:rsid w:val="628053B3"/>
    <w:rsid w:val="67297D2D"/>
    <w:rsid w:val="6939776A"/>
    <w:rsid w:val="72B63912"/>
    <w:rsid w:val="7A8B2C17"/>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852</Words>
  <Characters>1053</Characters>
  <Lines>0</Lines>
  <Paragraphs>0</Paragraphs>
  <TotalTime>0</TotalTime>
  <ScaleCrop>false</ScaleCrop>
  <LinksUpToDate>false</LinksUpToDate>
  <CharactersWithSpaces>1059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2024-07-22T02:07:36Z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AEBCC918C0684A35B8EB88B024407F13_13</vt:lpwstr>
  </property>
</Properties>
</file>