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955B">
      <w:pPr>
        <w:widowControl/>
        <w:rPr>
          <w:rFonts w:hint="default" w:eastAsiaTheme="minorEastAsia"/>
          <w:b/>
          <w:color w:val="auto"/>
          <w:sz w:val="44"/>
          <w:szCs w:val="44"/>
          <w:highlight w:val="none"/>
          <w:lang w:val="en-US" w:eastAsia="zh-CN"/>
        </w:rPr>
      </w:pPr>
    </w:p>
    <w:p w14:paraId="119D7C58">
      <w:pPr>
        <w:widowControl/>
        <w:spacing w:line="360" w:lineRule="auto"/>
        <w:jc w:val="center"/>
        <w:outlineLvl w:val="0"/>
        <w:rPr>
          <w:b/>
          <w:spacing w:val="-6"/>
          <w:sz w:val="52"/>
          <w:szCs w:val="52"/>
        </w:rPr>
      </w:pPr>
      <w:bookmarkStart w:id="0" w:name="_Toc25130"/>
    </w:p>
    <w:p w14:paraId="4A2D8AC3">
      <w:pPr>
        <w:widowControl/>
        <w:spacing w:line="360" w:lineRule="auto"/>
        <w:jc w:val="center"/>
        <w:outlineLvl w:val="0"/>
        <w:rPr>
          <w:b/>
          <w:spacing w:val="-6"/>
          <w:sz w:val="52"/>
          <w:szCs w:val="52"/>
          <w:highlight w:val="none"/>
        </w:rPr>
      </w:pPr>
    </w:p>
    <w:p w14:paraId="468E8225">
      <w:pPr>
        <w:jc w:val="center"/>
        <w:rPr>
          <w:rFonts w:hint="eastAsia" w:ascii="宋体" w:hAnsi="宋体" w:cs="宋体"/>
          <w:b/>
          <w:sz w:val="40"/>
          <w:szCs w:val="40"/>
          <w:highlight w:val="none"/>
          <w:lang w:eastAsia="zh-CN"/>
        </w:rPr>
      </w:pPr>
      <w:r>
        <w:rPr>
          <w:rFonts w:hint="eastAsia" w:ascii="宋体" w:hAnsi="宋体" w:cs="宋体"/>
          <w:b/>
          <w:sz w:val="40"/>
          <w:szCs w:val="40"/>
          <w:highlight w:val="none"/>
        </w:rPr>
        <w:t>河南省胸科医院</w:t>
      </w:r>
      <w:r>
        <w:rPr>
          <w:rFonts w:hint="eastAsia" w:ascii="宋体" w:hAnsi="宋体" w:cs="宋体"/>
          <w:b/>
          <w:sz w:val="40"/>
          <w:szCs w:val="40"/>
          <w:highlight w:val="none"/>
          <w:lang w:val="en-US" w:eastAsia="zh-CN"/>
        </w:rPr>
        <w:t>基础操作</w:t>
      </w:r>
      <w:r>
        <w:rPr>
          <w:rFonts w:hint="eastAsia" w:ascii="宋体" w:hAnsi="宋体" w:cs="宋体"/>
          <w:b/>
          <w:sz w:val="40"/>
          <w:szCs w:val="40"/>
          <w:highlight w:val="none"/>
          <w:lang w:eastAsia="zh-CN"/>
        </w:rPr>
        <w:t>教学模型采购项目</w:t>
      </w:r>
    </w:p>
    <w:p w14:paraId="22FEFE55">
      <w:pPr>
        <w:ind w:firstLine="803" w:firstLineChars="200"/>
        <w:jc w:val="center"/>
        <w:rPr>
          <w:rFonts w:ascii="宋体" w:hAnsi="宋体" w:cs="宋体"/>
          <w:b/>
          <w:sz w:val="40"/>
          <w:szCs w:val="40"/>
        </w:rPr>
      </w:pPr>
    </w:p>
    <w:p w14:paraId="466339E3">
      <w:pPr>
        <w:jc w:val="center"/>
        <w:rPr>
          <w:rFonts w:ascii="宋体" w:hAnsi="宋体" w:cs="宋体"/>
          <w:b/>
          <w:sz w:val="40"/>
          <w:szCs w:val="40"/>
        </w:rPr>
      </w:pPr>
    </w:p>
    <w:p w14:paraId="5601C559">
      <w:pPr>
        <w:pStyle w:val="2"/>
      </w:pPr>
    </w:p>
    <w:p w14:paraId="2F0DA7AC">
      <w:pPr>
        <w:widowControl/>
        <w:spacing w:line="360" w:lineRule="auto"/>
        <w:jc w:val="center"/>
        <w:outlineLvl w:val="0"/>
        <w:rPr>
          <w:b/>
          <w:sz w:val="52"/>
          <w:szCs w:val="52"/>
        </w:rPr>
      </w:pPr>
    </w:p>
    <w:p w14:paraId="60137E83">
      <w:pPr>
        <w:widowControl/>
        <w:spacing w:line="360" w:lineRule="auto"/>
        <w:jc w:val="center"/>
        <w:outlineLvl w:val="0"/>
        <w:rPr>
          <w:b/>
          <w:sz w:val="52"/>
          <w:szCs w:val="52"/>
        </w:rPr>
      </w:pPr>
    </w:p>
    <w:p w14:paraId="056E33B4">
      <w:pPr>
        <w:jc w:val="center"/>
        <w:rPr>
          <w:rFonts w:ascii="宋体" w:hAnsi="宋体" w:cs="宋体"/>
          <w:b/>
          <w:sz w:val="84"/>
        </w:rPr>
      </w:pPr>
      <w:r>
        <w:rPr>
          <w:rFonts w:hint="eastAsia" w:ascii="宋体" w:hAnsi="宋体" w:cs="宋体"/>
          <w:b/>
          <w:sz w:val="84"/>
        </w:rPr>
        <w:t>公开议价文件</w:t>
      </w:r>
    </w:p>
    <w:p w14:paraId="0AFF7AA1">
      <w:pPr>
        <w:widowControl/>
        <w:spacing w:line="360" w:lineRule="auto"/>
        <w:jc w:val="center"/>
        <w:outlineLvl w:val="0"/>
        <w:rPr>
          <w:b/>
          <w:sz w:val="52"/>
          <w:szCs w:val="52"/>
        </w:rPr>
      </w:pPr>
    </w:p>
    <w:p w14:paraId="4AC83733">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016</w:t>
      </w:r>
    </w:p>
    <w:p w14:paraId="0C1E2A48">
      <w:pPr>
        <w:widowControl/>
        <w:spacing w:line="360" w:lineRule="auto"/>
        <w:outlineLvl w:val="0"/>
        <w:rPr>
          <w:b/>
          <w:sz w:val="52"/>
          <w:szCs w:val="52"/>
          <w:highlight w:val="none"/>
        </w:rPr>
      </w:pPr>
    </w:p>
    <w:p w14:paraId="6DC8F2C0">
      <w:pPr>
        <w:widowControl/>
        <w:spacing w:line="360" w:lineRule="auto"/>
        <w:jc w:val="center"/>
        <w:outlineLvl w:val="0"/>
        <w:rPr>
          <w:b/>
          <w:sz w:val="52"/>
          <w:szCs w:val="52"/>
          <w:highlight w:val="none"/>
        </w:rPr>
      </w:pPr>
    </w:p>
    <w:p w14:paraId="0EF181F0">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2189B8C">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3C19FBA8">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DA37B40">
      <w:pPr>
        <w:jc w:val="center"/>
        <w:rPr>
          <w:rFonts w:ascii="宋体" w:hAnsi="宋体"/>
          <w:b/>
          <w:sz w:val="32"/>
          <w:szCs w:val="32"/>
        </w:rPr>
      </w:pPr>
      <w:r>
        <w:rPr>
          <w:rFonts w:hint="eastAsia" w:ascii="宋体" w:hAnsi="宋体"/>
          <w:b/>
          <w:sz w:val="32"/>
          <w:szCs w:val="32"/>
        </w:rPr>
        <w:t>第一章  公开议价公告</w:t>
      </w:r>
    </w:p>
    <w:p w14:paraId="46D425FC">
      <w:pPr>
        <w:jc w:val="center"/>
        <w:rPr>
          <w:rFonts w:ascii="宋体" w:hAnsi="宋体"/>
          <w:b/>
          <w:sz w:val="10"/>
          <w:szCs w:val="10"/>
        </w:rPr>
      </w:pPr>
    </w:p>
    <w:p w14:paraId="0BA60A9E">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32"/>
          <w:szCs w:val="32"/>
        </w:rPr>
        <w:t xml:space="preserve"> </w:t>
      </w:r>
      <w:r>
        <w:rPr>
          <w:rFonts w:hint="eastAsia" w:ascii="宋体" w:hAnsi="宋体"/>
          <w:b/>
          <w:sz w:val="28"/>
          <w:szCs w:val="28"/>
          <w:highlight w:val="none"/>
        </w:rPr>
        <w:t>河南省</w:t>
      </w:r>
      <w:r>
        <w:rPr>
          <w:rFonts w:hint="eastAsia" w:ascii="宋体" w:hAnsi="宋体"/>
          <w:b/>
          <w:sz w:val="28"/>
          <w:szCs w:val="28"/>
          <w:highlight w:val="none"/>
        </w:rPr>
        <w:t>胸科医院</w:t>
      </w:r>
      <w:r>
        <w:rPr>
          <w:rFonts w:hint="eastAsia" w:ascii="宋体" w:hAnsi="宋体"/>
          <w:b/>
          <w:sz w:val="28"/>
          <w:szCs w:val="28"/>
          <w:highlight w:val="none"/>
          <w:lang w:val="en-US" w:eastAsia="zh-CN"/>
        </w:rPr>
        <w:t>基础操作</w:t>
      </w:r>
      <w:r>
        <w:rPr>
          <w:rFonts w:hint="eastAsia" w:ascii="宋体" w:hAnsi="宋体"/>
          <w:b/>
          <w:sz w:val="28"/>
          <w:szCs w:val="28"/>
          <w:highlight w:val="none"/>
          <w:lang w:eastAsia="zh-CN"/>
        </w:rPr>
        <w:t>教学模型采</w:t>
      </w:r>
      <w:r>
        <w:rPr>
          <w:rFonts w:hint="eastAsia" w:ascii="宋体" w:hAnsi="宋体"/>
          <w:b/>
          <w:sz w:val="28"/>
          <w:szCs w:val="28"/>
          <w:highlight w:val="none"/>
          <w:lang w:eastAsia="zh-CN"/>
        </w:rPr>
        <w:t>购项目</w:t>
      </w:r>
    </w:p>
    <w:p w14:paraId="560EB19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E1ED23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32492C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河南省胸科医院基础操作教学模型采购项目</w:t>
      </w:r>
      <w:r>
        <w:rPr>
          <w:rFonts w:hint="default" w:asciiTheme="minorEastAsia" w:hAnsiTheme="minorEastAsia" w:eastAsiaTheme="minorEastAsia" w:cstheme="minorEastAsia"/>
          <w:color w:val="333333"/>
          <w:sz w:val="24"/>
          <w:szCs w:val="24"/>
        </w:rPr>
        <w:t>。</w:t>
      </w:r>
    </w:p>
    <w:p w14:paraId="049C828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55B4CB4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基础操作</w:t>
      </w:r>
      <w:r>
        <w:rPr>
          <w:rFonts w:hint="eastAsia" w:asciiTheme="minorEastAsia" w:hAnsiTheme="minorEastAsia" w:eastAsiaTheme="minorEastAsia" w:cstheme="minorEastAsia"/>
          <w:color w:val="333333"/>
          <w:sz w:val="24"/>
          <w:szCs w:val="24"/>
          <w:lang w:eastAsia="zh-CN"/>
        </w:rPr>
        <w:t>教学模型</w:t>
      </w:r>
      <w:r>
        <w:rPr>
          <w:rFonts w:hint="default" w:asciiTheme="minorEastAsia" w:hAnsiTheme="minorEastAsia" w:eastAsiaTheme="minorEastAsia" w:cstheme="minorEastAsia"/>
          <w:color w:val="333333"/>
          <w:sz w:val="24"/>
          <w:szCs w:val="24"/>
        </w:rPr>
        <w:t>1</w:t>
      </w:r>
      <w:r>
        <w:rPr>
          <w:rFonts w:hint="eastAsia" w:asciiTheme="minorEastAsia" w:hAnsiTheme="minorEastAsia" w:eastAsiaTheme="minorEastAsia" w:cstheme="minorEastAsia"/>
          <w:color w:val="333333"/>
          <w:sz w:val="24"/>
          <w:szCs w:val="24"/>
          <w:lang w:val="en-US" w:eastAsia="zh-CN"/>
        </w:rPr>
        <w:t>批</w:t>
      </w:r>
      <w:r>
        <w:rPr>
          <w:rFonts w:hint="default" w:asciiTheme="minorEastAsia" w:hAnsiTheme="minorEastAsia" w:eastAsiaTheme="minorEastAsia" w:cstheme="minorEastAsia"/>
          <w:color w:val="333333"/>
          <w:sz w:val="24"/>
          <w:szCs w:val="24"/>
        </w:rPr>
        <w:t>。</w:t>
      </w:r>
    </w:p>
    <w:p w14:paraId="3128041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317332F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20</w:t>
      </w:r>
      <w:r>
        <w:rPr>
          <w:rFonts w:hint="default" w:asciiTheme="minorEastAsia" w:hAnsiTheme="minorEastAsia" w:eastAsiaTheme="minorEastAsia" w:cstheme="minorEastAsia"/>
          <w:color w:val="333333"/>
          <w:sz w:val="24"/>
          <w:szCs w:val="24"/>
        </w:rPr>
        <w:t>万元。</w:t>
      </w:r>
    </w:p>
    <w:p w14:paraId="78E5C44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2ABEC49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7E4CAFE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62FDF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401A2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6071A2F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191836D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13F236A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76FB4E7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42F30DB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E7F89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02199A1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1B2CEB9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111CF5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26</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2848E9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7122A6C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0596DF9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7926928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7BF1F60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10D0B6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4D3BBB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2384596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0B43B24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5A44953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31252B3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BD40EE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55DB4AA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0029F82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0FE51AE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536C6D11"/>
    <w:p w14:paraId="385D999D">
      <w:pPr>
        <w:rPr>
          <w:spacing w:val="7"/>
        </w:rPr>
      </w:pPr>
      <w:r>
        <w:rPr>
          <w:spacing w:val="7"/>
        </w:rPr>
        <w:br w:type="page"/>
      </w:r>
    </w:p>
    <w:p w14:paraId="4A8FC21A">
      <w:pPr>
        <w:pStyle w:val="29"/>
        <w:spacing w:before="0" w:beforeAutospacing="0" w:after="0" w:afterAutospacing="0" w:line="360" w:lineRule="auto"/>
        <w:rPr>
          <w:spacing w:val="7"/>
        </w:rPr>
      </w:pPr>
    </w:p>
    <w:p w14:paraId="01EC427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BB2CD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7A812BFD">
            <w:pPr>
              <w:jc w:val="center"/>
              <w:rPr>
                <w:rFonts w:ascii="宋体" w:hAnsi="宋体"/>
                <w:b/>
                <w:caps/>
                <w:sz w:val="24"/>
              </w:rPr>
            </w:pPr>
            <w:r>
              <w:rPr>
                <w:rFonts w:hint="eastAsia" w:ascii="宋体" w:hAnsi="宋体"/>
                <w:b/>
                <w:caps/>
                <w:sz w:val="24"/>
              </w:rPr>
              <w:t>序号</w:t>
            </w:r>
          </w:p>
        </w:tc>
        <w:tc>
          <w:tcPr>
            <w:tcW w:w="7762" w:type="dxa"/>
            <w:vAlign w:val="center"/>
          </w:tcPr>
          <w:p w14:paraId="203E9019">
            <w:pPr>
              <w:jc w:val="center"/>
              <w:rPr>
                <w:rFonts w:ascii="宋体" w:hAnsi="宋体"/>
                <w:b/>
                <w:caps/>
                <w:sz w:val="24"/>
              </w:rPr>
            </w:pPr>
            <w:r>
              <w:rPr>
                <w:rFonts w:hint="eastAsia" w:ascii="宋体" w:hAnsi="宋体"/>
                <w:b/>
                <w:caps/>
                <w:sz w:val="24"/>
              </w:rPr>
              <w:t>内容</w:t>
            </w:r>
          </w:p>
        </w:tc>
      </w:tr>
      <w:tr w14:paraId="389E8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1140B88F">
            <w:pPr>
              <w:jc w:val="center"/>
              <w:rPr>
                <w:rFonts w:ascii="宋体" w:hAnsi="宋体"/>
                <w:sz w:val="24"/>
              </w:rPr>
            </w:pPr>
            <w:r>
              <w:rPr>
                <w:rFonts w:hint="eastAsia" w:ascii="宋体" w:hAnsi="宋体"/>
                <w:sz w:val="24"/>
              </w:rPr>
              <w:t>1</w:t>
            </w:r>
          </w:p>
        </w:tc>
        <w:tc>
          <w:tcPr>
            <w:tcW w:w="7762" w:type="dxa"/>
            <w:vAlign w:val="center"/>
          </w:tcPr>
          <w:p w14:paraId="36415C5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EFB0F78">
            <w:pPr>
              <w:spacing w:line="360" w:lineRule="auto"/>
              <w:ind w:firstLine="240" w:firstLineChars="100"/>
              <w:jc w:val="left"/>
              <w:rPr>
                <w:rFonts w:hint="eastAsia" w:ascii="宋体" w:hAnsi="宋体"/>
                <w:sz w:val="24"/>
              </w:rPr>
            </w:pPr>
            <w:r>
              <w:rPr>
                <w:rFonts w:hint="eastAsia" w:ascii="宋体" w:hAnsi="宋体"/>
                <w:sz w:val="24"/>
              </w:rPr>
              <w:t>联系人：李老师</w:t>
            </w:r>
          </w:p>
          <w:p w14:paraId="6066A892">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3E8FE1D">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44FE6F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55EBBBF9">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F504E00">
            <w:pPr>
              <w:spacing w:line="360" w:lineRule="auto"/>
              <w:ind w:firstLine="240" w:firstLineChars="100"/>
              <w:jc w:val="left"/>
              <w:rPr>
                <w:rFonts w:hint="eastAsia" w:ascii="宋体" w:hAnsi="宋体"/>
                <w:sz w:val="24"/>
              </w:rPr>
            </w:pPr>
            <w:r>
              <w:rPr>
                <w:rFonts w:hint="eastAsia" w:ascii="宋体" w:hAnsi="宋体"/>
                <w:sz w:val="24"/>
              </w:rPr>
              <w:t>响应文件份数：</w:t>
            </w:r>
          </w:p>
          <w:p w14:paraId="43D9C4A1">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FA8E24">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2C44866">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034746EE">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3EB3F4A">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5A8BFC9">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1ABFBCA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34D4A3E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02DB384C">
            <w:pPr>
              <w:pStyle w:val="2"/>
              <w:rPr>
                <w:rFonts w:hint="eastAsia"/>
                <w:lang w:val="en-US" w:eastAsia="zh-CN"/>
              </w:rPr>
            </w:pPr>
          </w:p>
          <w:p w14:paraId="2F49DD3C">
            <w:pPr>
              <w:spacing w:line="360" w:lineRule="auto"/>
              <w:ind w:firstLine="240" w:firstLineChars="100"/>
              <w:jc w:val="left"/>
              <w:rPr>
                <w:rFonts w:hint="eastAsia" w:ascii="宋体" w:hAnsi="宋体"/>
                <w:sz w:val="24"/>
                <w:lang w:val="en-US" w:eastAsia="zh-CN"/>
              </w:rPr>
            </w:pPr>
          </w:p>
          <w:p w14:paraId="6E4ED232">
            <w:pPr>
              <w:spacing w:line="360" w:lineRule="auto"/>
              <w:ind w:firstLine="240" w:firstLineChars="100"/>
              <w:jc w:val="left"/>
              <w:rPr>
                <w:rFonts w:hint="eastAsia" w:ascii="宋体" w:hAnsi="宋体"/>
                <w:sz w:val="24"/>
                <w:lang w:val="en-US" w:eastAsia="zh-CN"/>
              </w:rPr>
            </w:pPr>
          </w:p>
          <w:p w14:paraId="75F644D9">
            <w:pPr>
              <w:pStyle w:val="2"/>
              <w:rPr>
                <w:rFonts w:hint="eastAsia"/>
                <w:lang w:eastAsia="zh-CN"/>
              </w:rPr>
            </w:pPr>
          </w:p>
        </w:tc>
      </w:tr>
      <w:tr w14:paraId="3EC26A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C1EAE22">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AFFCCB0">
            <w:pPr>
              <w:spacing w:line="360" w:lineRule="auto"/>
              <w:ind w:firstLine="240" w:firstLineChars="100"/>
              <w:jc w:val="left"/>
              <w:rPr>
                <w:rFonts w:hint="default" w:ascii="宋体" w:hAnsi="宋体"/>
                <w:sz w:val="24"/>
                <w:highlight w:val="none"/>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32AE6B28">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议价地点另行通知</w:t>
            </w:r>
          </w:p>
        </w:tc>
      </w:tr>
    </w:tbl>
    <w:p w14:paraId="57A1D507">
      <w:pPr>
        <w:spacing w:line="360" w:lineRule="auto"/>
        <w:jc w:val="center"/>
        <w:rPr>
          <w:rFonts w:ascii="宋体" w:hAnsi="宋体"/>
          <w:b/>
          <w:sz w:val="32"/>
          <w:szCs w:val="32"/>
        </w:rPr>
      </w:pPr>
    </w:p>
    <w:p w14:paraId="603E0328">
      <w:pPr>
        <w:widowControl/>
        <w:jc w:val="center"/>
        <w:rPr>
          <w:rFonts w:ascii="宋体" w:hAnsi="宋体"/>
          <w:b/>
          <w:sz w:val="32"/>
          <w:szCs w:val="32"/>
        </w:rPr>
      </w:pPr>
      <w:r>
        <w:rPr>
          <w:rFonts w:ascii="宋体" w:hAnsi="宋体"/>
          <w:b/>
          <w:sz w:val="32"/>
          <w:szCs w:val="32"/>
        </w:rPr>
        <w:br w:type="page"/>
      </w:r>
    </w:p>
    <w:p w14:paraId="2E01C371">
      <w:pPr>
        <w:widowControl/>
        <w:numPr>
          <w:ilvl w:val="0"/>
          <w:numId w:val="1"/>
        </w:numPr>
        <w:jc w:val="center"/>
        <w:rPr>
          <w:rFonts w:ascii="宋体" w:hAnsi="宋体"/>
          <w:b/>
          <w:sz w:val="32"/>
          <w:szCs w:val="32"/>
          <w:highlight w:val="cyan"/>
        </w:rPr>
      </w:pPr>
      <w:r>
        <w:rPr>
          <w:rFonts w:hint="eastAsia" w:ascii="宋体" w:hAnsi="宋体"/>
          <w:b/>
          <w:sz w:val="32"/>
          <w:szCs w:val="32"/>
          <w:highlight w:val="cyan"/>
        </w:rPr>
        <w:t xml:space="preserve">  采购需求</w:t>
      </w:r>
      <w:bookmarkStart w:id="1" w:name="_Toc2902"/>
      <w:bookmarkStart w:id="2" w:name="_Toc6661845"/>
    </w:p>
    <w:bookmarkEnd w:id="1"/>
    <w:bookmarkEnd w:id="2"/>
    <w:p w14:paraId="549597FE">
      <w:pPr>
        <w:numPr>
          <w:ilvl w:val="0"/>
          <w:numId w:val="0"/>
        </w:numPr>
        <w:spacing w:line="360" w:lineRule="auto"/>
        <w:rPr>
          <w:rFonts w:hint="eastAsia" w:ascii="宋体" w:hAnsi="宋体" w:cs="宋体"/>
          <w:b/>
          <w:bCs/>
          <w:color w:val="auto"/>
          <w:sz w:val="24"/>
          <w:szCs w:val="24"/>
          <w:lang w:eastAsia="zh-CN"/>
        </w:rPr>
      </w:pPr>
    </w:p>
    <w:p w14:paraId="20F22AB3">
      <w:pPr>
        <w:numPr>
          <w:ilvl w:val="0"/>
          <w:numId w:val="0"/>
        </w:numPr>
        <w:spacing w:line="360" w:lineRule="auto"/>
        <w:rPr>
          <w:rFonts w:hint="eastAsia" w:ascii="宋体" w:hAnsi="宋体" w:cs="宋体"/>
          <w:b/>
          <w:bCs/>
          <w:color w:val="auto"/>
          <w:sz w:val="24"/>
          <w:szCs w:val="24"/>
          <w:lang w:eastAsia="zh-CN"/>
        </w:rPr>
      </w:pPr>
    </w:p>
    <w:p w14:paraId="6219A530">
      <w:pPr>
        <w:numPr>
          <w:ilvl w:val="0"/>
          <w:numId w:val="2"/>
        </w:numPr>
        <w:spacing w:line="360" w:lineRule="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eastAsia="zh-CN"/>
        </w:rPr>
        <w:t>技术</w:t>
      </w:r>
      <w:r>
        <w:rPr>
          <w:rFonts w:hint="eastAsia" w:ascii="宋体" w:hAnsi="宋体" w:cs="宋体"/>
          <w:b/>
          <w:bCs/>
          <w:color w:val="auto"/>
          <w:sz w:val="24"/>
          <w:szCs w:val="24"/>
          <w:lang w:val="en-US" w:eastAsia="zh-CN"/>
        </w:rPr>
        <w:t>要求</w:t>
      </w:r>
    </w:p>
    <w:p w14:paraId="4BE870D0">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（一）灌肠训练模型（3个）</w:t>
      </w:r>
    </w:p>
    <w:p w14:paraId="1AC4B15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1.模拟长期卧床病人或者年老无力的排便病人。</w:t>
      </w:r>
    </w:p>
    <w:p w14:paraId="2AE6FF5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2.仿真人尺寸、解剖结构准确，可模拟标准的灌肠体位。</w:t>
      </w:r>
    </w:p>
    <w:p w14:paraId="4254D07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3.可以注射甘油或肥皂水进行灌肠,灌肠完成后，肠内积液可从腹部侧方的排液管排出。</w:t>
      </w:r>
    </w:p>
    <w:p w14:paraId="5D53717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4.腹壁可打开，可从透明的肠内看到灌肠导管的末端。</w:t>
      </w:r>
    </w:p>
    <w:p w14:paraId="7634F15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5.将模拟粪便放入肠内，再用恰当的技巧进行人工取便。</w:t>
      </w:r>
    </w:p>
    <w:p w14:paraId="08E9EF3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6.提供CMA无毒无公害认证证书和同系列产品检测报告。</w:t>
      </w:r>
    </w:p>
    <w:p w14:paraId="1D0843E0">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7.主要配置清单：高级灌肠和辅助排便训练模型，1台；底板及调节输液架，1套；灌肠袋，1个；灌肠管，1根；专用灌肠器，1个；模拟粪便盒，1套；豪华便携式铝塑箱，1个。</w:t>
      </w:r>
    </w:p>
    <w:p w14:paraId="503EFCEF">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（二）高级瘘管造口术护理模型（1个）</w:t>
      </w:r>
    </w:p>
    <w:p w14:paraId="0570C84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1.腹部有进行造口术的腹部手术切口（腹部旁正中切口）以及回肠造瘘口和结肠造瘘口。</w:t>
      </w:r>
    </w:p>
    <w:p w14:paraId="7C60242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2.结肠造瘘口和回肠造瘘口的设计精确，能够提供真实的训练环境。</w:t>
      </w:r>
    </w:p>
    <w:p w14:paraId="382AA07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3.结肠造口能够进行术后造口的扩大练习，造口冲洗练习，安装护理粪袋和灌肠练习。</w:t>
      </w:r>
    </w:p>
    <w:p w14:paraId="6E6C69B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4.粘稠的人造粪便可以用水稀释。</w:t>
      </w:r>
    </w:p>
    <w:p w14:paraId="2990F89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5.造口采用柔软材质制成，可达到最为真实的触感，回肠造瘘口可进行管饲练习。6.主要配置清单：高级瘘管造口术护理模型，1台；豪华便携式铝塑箱，1个。</w:t>
      </w:r>
    </w:p>
    <w:p w14:paraId="521927F7">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（三）男性导尿模型人（3个）</w:t>
      </w:r>
    </w:p>
    <w:p w14:paraId="51FF8D7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1.根据男性内外生殖器解剖结构设计，可练习会阴护理。</w:t>
      </w:r>
    </w:p>
    <w:p w14:paraId="3C1640F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2.具有精细的解剖结构：男性尿道3个狭窄处,分别位于尿道内口、尿道膜部和尿道外口。2个弯曲:①耻骨下弯，②耻骨前弯。</w:t>
      </w:r>
    </w:p>
    <w:p w14:paraId="4CCC05E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3.导尿管通过尿道外口插入尿道，进入膀胱，导尿管通过尿道外口、膜部、尿道内口时，有真实的阻力，当导尿管进入膀胱时，会有模拟尿液流出。</w:t>
      </w:r>
    </w:p>
    <w:p w14:paraId="252A6A4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4.可摆放侧卧位，实现大量不保留灌肠、小量不保留灌肠、清洁灌肠和保留灌肠等多种灌肠训练，可进行造瘘口引流术护理，包括回肠造瘘口和结肠造瘘口。</w:t>
      </w:r>
    </w:p>
    <w:p w14:paraId="0D0F5B0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5.肌肉注射：可进行双侧股外侧肌和臀部肌肉注射。</w:t>
      </w:r>
    </w:p>
    <w:p w14:paraId="0476E46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6.尿道口为仿真矢状缝开口。</w:t>
      </w:r>
    </w:p>
    <w:p w14:paraId="54D6C12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7.可以模拟真菌感染皮损功能，练习皮肤真菌感染的采样镜检操作。模型贴片可贴敷于真人表皮或各类模拟人表面，方便使用；皮损表面模拟皮屑可根据需要自由加减。</w:t>
      </w:r>
    </w:p>
    <w:p w14:paraId="5C2D158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8.皮损：贴片中心处可见斑片状红色皮损，边界清除，边缘不规则，中央区域消退，呈类环形；皮损表面附有白色膜状碎屑，模拟皮肤真菌感染形成的鳞屑，可用刀片刮下后制片。</w:t>
      </w:r>
    </w:p>
    <w:p w14:paraId="30D9C3F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9.可使用钝刀刮取皮损边缘处的皮屑，取适量皮屑置于载玻片上压片。 </w:t>
      </w:r>
    </w:p>
    <w:p w14:paraId="0692A72C">
      <w:pPr>
        <w:spacing w:line="360" w:lineRule="auto"/>
        <w:rPr>
          <w:rFonts w:hint="eastAsia" w:ascii="宋体" w:hAnsi="宋体" w:cs="宋体"/>
          <w:b w:val="0"/>
          <w:bCs w:val="0"/>
          <w:sz w:val="24"/>
          <w:szCs w:val="24"/>
          <w:lang w:val="en-US" w:eastAsia="zh-CN"/>
        </w:rPr>
      </w:pPr>
      <w:bookmarkStart w:id="3" w:name="OLE_LINK1"/>
      <w:r>
        <w:rPr>
          <w:rFonts w:hint="eastAsia" w:ascii="宋体" w:hAnsi="宋体" w:cs="宋体"/>
          <w:b w:val="0"/>
          <w:bCs w:val="0"/>
          <w:sz w:val="24"/>
          <w:szCs w:val="24"/>
          <w:lang w:val="en-US" w:eastAsia="zh-CN"/>
        </w:rPr>
        <w:t xml:space="preserve">10.主要配置清单：高级男性导尿模型，1台；可换臀大肌注射块，2块；可换股外侧肌注射块，2块；帆布手提包，1个。   </w:t>
      </w:r>
    </w:p>
    <w:bookmarkEnd w:id="3"/>
    <w:p w14:paraId="348535BF">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（四）女性导尿模型人（3个）</w:t>
      </w:r>
    </w:p>
    <w:p w14:paraId="5F2EF3D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1.大腿处于外展位，包括膀胱、尿道、尿道括约肌等解剖结构。</w:t>
      </w:r>
    </w:p>
    <w:p w14:paraId="26AE8E4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2.小阴唇可以向两旁分开以暴露阴蒂、尿道口及阴道口，导尿管插入尿道，通过尿道括约肌进入膀胱时，有真实的阻力与压力，进入膀胱时，有模拟尿液流出，可进行膀胱冲洗操作练习。</w:t>
      </w:r>
    </w:p>
    <w:p w14:paraId="67F9F5A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3.可进行造瘘口引流术护理，包括回肠造瘘口和结肠造瘘口。</w:t>
      </w:r>
    </w:p>
    <w:p w14:paraId="528436E0">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4.可摆放侧卧位，实现大量不保留灌肠、小量不保留灌肠、清洁灌肠和保留灌肠等多种灌肠训练。</w:t>
      </w:r>
    </w:p>
    <w:p w14:paraId="4A1CE65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5.肌肉注射：可进行双侧股外侧肌和臀部肌肉注射。</w:t>
      </w:r>
    </w:p>
    <w:p w14:paraId="23D0F3A5">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6.可以模拟真菌感染皮损功能，练习皮肤真菌感染的采样镜检操作。模型贴片可贴敷于真人表皮或各类模拟人表面，方便使用；皮损表面模拟皮屑可根据需要自由加减。</w:t>
      </w:r>
    </w:p>
    <w:p w14:paraId="507C08B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7.皮损：贴片中心处可见斑片状红色皮损，边界清除，边缘不规则，中央区域消退，呈类环形；皮损表面附有白色膜状碎屑，模拟皮肤真菌感染形成的鳞屑，可用刀片刮下后制片。</w:t>
      </w:r>
    </w:p>
    <w:p w14:paraId="0249690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8.可使用钝刀刮取皮损边缘处的皮屑，取适量皮屑置于载玻片上压片。</w:t>
      </w:r>
    </w:p>
    <w:p w14:paraId="034635A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9.主要配置清单：高级女性导尿模型，1台；可换臀大肌注射块，2块；可换股外侧肌注射块，2块；帆布手提包，1个。   </w:t>
      </w:r>
    </w:p>
    <w:p w14:paraId="3A6CBA81">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（五）静脉血液循环系统（4台）</w:t>
      </w:r>
    </w:p>
    <w:p w14:paraId="12FE5D0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1.自带锂电池，可用于野外培训或考核，可兼容市面上其他厂家静脉手臂。</w:t>
      </w:r>
    </w:p>
    <w:p w14:paraId="64E4D3E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2.自带血液存储空间，不需外接模拟血袋；循环设备具有凹槽设计，操作时可固定穿刺手臂左右不移动。</w:t>
      </w:r>
    </w:p>
    <w:p w14:paraId="0C17A57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3.可模拟静脉血液循环，穿刺时有回血。</w:t>
      </w:r>
    </w:p>
    <w:p w14:paraId="42A208A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4.自带“智灵键”，同一按键在不同状况下具备不同功能。</w:t>
      </w:r>
    </w:p>
    <w:p w14:paraId="556E893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5.可对系统进行“一键式”快速注液、快速清洗和排空。</w:t>
      </w:r>
    </w:p>
    <w:p w14:paraId="42255AB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6.手臂上分布的多条主要静脉血管系统，如头静脉、贵要静脉，可进行静脉的注射、输液（血）、抽血等穿刺功能训练。</w:t>
      </w:r>
    </w:p>
    <w:p w14:paraId="751B916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7.可进行三角肌部位的肌肉注射，上肢可旋转180度，可模仿真人手臂能转动，便于穿刺练习，进针有明显的落空感，正确穿刺有回血产生。</w:t>
      </w:r>
    </w:p>
    <w:p w14:paraId="7254A12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8.静脉血管和皮肤的同一穿刺部位可以经受几百次反复穿刺且不渗漏，静脉血管和皮肤都可更换，简单方便，经济实用。</w:t>
      </w:r>
    </w:p>
    <w:p w14:paraId="70C3AFE0">
      <w:pPr>
        <w:spacing w:line="360" w:lineRule="auto"/>
        <w:rPr>
          <w:rFonts w:hint="default" w:ascii="宋体" w:hAnsi="宋体" w:cs="宋体"/>
          <w:b w:val="0"/>
          <w:bCs w:val="0"/>
          <w:sz w:val="24"/>
          <w:szCs w:val="24"/>
          <w:lang w:val="en-US" w:eastAsia="zh-CN"/>
        </w:rPr>
      </w:pPr>
      <w:r>
        <w:rPr>
          <w:rFonts w:hint="eastAsia" w:ascii="宋体" w:hAnsi="宋体" w:cs="宋体"/>
          <w:b w:val="0"/>
          <w:bCs w:val="0"/>
          <w:color w:val="auto"/>
          <w:sz w:val="24"/>
          <w:szCs w:val="24"/>
          <w:lang w:val="en-US" w:eastAsia="zh-CN"/>
        </w:rPr>
        <w:t>9.主要配置清单：高级静脉血液循环装置，1台；电源适配器，1个；静脉穿刺手臂模型，1个；底板及调节输液架，1个；润滑粉，1盒。</w:t>
      </w:r>
    </w:p>
    <w:p w14:paraId="1D2D39D2">
      <w:pPr>
        <w:spacing w:line="360" w:lineRule="auto"/>
        <w:rPr>
          <w:rFonts w:hint="eastAsia" w:ascii="宋体" w:hAnsi="宋体" w:cs="宋体"/>
          <w:b/>
          <w:bCs/>
          <w:sz w:val="24"/>
          <w:szCs w:val="24"/>
          <w:lang w:val="en-US" w:eastAsia="zh-CN"/>
        </w:rPr>
      </w:pPr>
      <w:r>
        <w:rPr>
          <w:rFonts w:hint="eastAsia" w:ascii="宋体" w:hAnsi="宋体" w:cs="宋体"/>
          <w:b/>
          <w:bCs/>
          <w:color w:val="FF0000"/>
          <w:sz w:val="24"/>
          <w:szCs w:val="24"/>
          <w:lang w:val="en-US" w:eastAsia="zh-CN"/>
        </w:rPr>
        <w:t>（六）动脉血气穿刺模型（6个）</w:t>
      </w:r>
    </w:p>
    <w:p w14:paraId="50619DA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1.自带锂电池，可用于野外培训或考核，可兼容市面上其他厂家动脉手臂。</w:t>
      </w:r>
    </w:p>
    <w:p w14:paraId="1DD8EAE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2.自带血液存储空间，不需外接模拟血袋；循环设备具有凹槽设计，操作时可固定穿刺手臂左右不移动。</w:t>
      </w:r>
    </w:p>
    <w:p w14:paraId="5A01A9E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3.可模拟动脉血液循环，触及动脉时有动脉搏动，动脉搏动速度可调，穿刺时有回血。</w:t>
      </w:r>
    </w:p>
    <w:p w14:paraId="1575EA0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4.系统自带“智灵键”，同一按键在不同状况下具备不同功能（需提供图例证明文件并加盖厂家公章）。</w:t>
      </w:r>
    </w:p>
    <w:p w14:paraId="0772651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5.可对系统进行“一键式”快速注液、快速清洗和排空（需提供图例证明文件并加盖厂家公章）。</w:t>
      </w:r>
    </w:p>
    <w:p w14:paraId="7560B67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6.手臂上分布有桡动脉和尺动脉，可进行动脉穿刺抽血等功能训练。</w:t>
      </w:r>
    </w:p>
    <w:p w14:paraId="3A1ED9E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7.可用气囊打气模拟真实的动脉压及动脉搏动，进针有明显的落空感，正确穿刺有明显的动脉喷射。</w:t>
      </w:r>
    </w:p>
    <w:p w14:paraId="77B553C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8.可进行三角肌部位的肌肉注射，上肢可旋转180度，可模仿真人手臂能转动，便于穿刺练习，皮肤和动脉血管可更换，简单方便，经济实用。</w:t>
      </w:r>
    </w:p>
    <w:p w14:paraId="685683A9">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9.主要配置清单：高级动脉血液循环装置，1台；电源适配器，1个；动脉穿刺手臂模型，1个；底板及调节输液架，1个，润滑粉，1盒。</w:t>
      </w:r>
    </w:p>
    <w:p w14:paraId="1E89892D">
      <w:pPr>
        <w:spacing w:line="360" w:lineRule="auto"/>
        <w:rPr>
          <w:rFonts w:hint="eastAsia" w:ascii="宋体" w:hAnsi="宋体" w:cs="宋体"/>
          <w:b/>
          <w:bCs/>
          <w:sz w:val="24"/>
          <w:szCs w:val="24"/>
          <w:lang w:val="en-US" w:eastAsia="zh-CN"/>
        </w:rPr>
      </w:pPr>
      <w:r>
        <w:rPr>
          <w:rFonts w:hint="eastAsia" w:ascii="宋体" w:hAnsi="宋体" w:cs="宋体"/>
          <w:b/>
          <w:bCs/>
          <w:color w:val="FF0000"/>
          <w:sz w:val="24"/>
          <w:szCs w:val="24"/>
          <w:lang w:val="en-US" w:eastAsia="zh-CN"/>
        </w:rPr>
        <w:t>（七）注射模型（2个）</w:t>
      </w:r>
    </w:p>
    <w:p w14:paraId="667E963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1.模块分为表皮层、皮下组织及肌肉层。</w:t>
      </w:r>
    </w:p>
    <w:p w14:paraId="5CCAD7C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2.可穿戴式设计，增加操作的真实感。</w:t>
      </w:r>
    </w:p>
    <w:p w14:paraId="04832D5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3.可进行皮内注射、皮下注射、肌肉注射操作训练。</w:t>
      </w:r>
    </w:p>
    <w:p w14:paraId="21F9475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4.可用真实液体进行各种注射，使用后可将液体挤干。</w:t>
      </w:r>
    </w:p>
    <w:p w14:paraId="1D1EA7A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5.主要配置清单：多功能肌肉注射模块（3块），1台；豪华便携式铝塑箱，1个。</w:t>
      </w:r>
    </w:p>
    <w:p w14:paraId="72BE5E63">
      <w:pPr>
        <w:spacing w:line="360" w:lineRule="auto"/>
        <w:rPr>
          <w:rFonts w:hint="eastAsia" w:ascii="宋体" w:hAnsi="宋体" w:cs="宋体"/>
          <w:b/>
          <w:bCs/>
          <w:color w:val="FF0000"/>
          <w:sz w:val="24"/>
          <w:szCs w:val="24"/>
          <w:lang w:val="en-US" w:eastAsia="zh-CN"/>
        </w:rPr>
      </w:pPr>
      <w:r>
        <w:rPr>
          <w:rFonts w:hint="eastAsia" w:ascii="宋体" w:hAnsi="宋体" w:cs="宋体"/>
          <w:b/>
          <w:bCs/>
          <w:color w:val="FF0000"/>
          <w:sz w:val="24"/>
          <w:szCs w:val="24"/>
          <w:lang w:val="en-US" w:eastAsia="zh-CN"/>
        </w:rPr>
        <w:t>（八）静脉仿真模型（2个）</w:t>
      </w:r>
    </w:p>
    <w:p w14:paraId="2084CAD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1.手臂上分布的多条主要静脉血管系统，如头静脉、贵要静脉，可进行静脉的注射、输液（血）、抽血等穿刺功能训练。</w:t>
      </w:r>
    </w:p>
    <w:p w14:paraId="1A00C8F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2.可进行三角肌部位的肌肉注射，上肢可旋转180度，可模仿真人手臂能转动，便于穿刺</w:t>
      </w:r>
    </w:p>
    <w:p w14:paraId="4457DBC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3.进针有明显的落空感，正确穿刺有回血产生。</w:t>
      </w:r>
    </w:p>
    <w:p w14:paraId="31F3870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4.静脉血管和皮肤的同一穿刺部位可以经受几百次反复穿刺且不渗漏。</w:t>
      </w:r>
    </w:p>
    <w:p w14:paraId="2AF776C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5.静脉血管和皮肤都可更换，简单方便，经济实用。</w:t>
      </w:r>
    </w:p>
    <w:p w14:paraId="64397B8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6.产品具备智慧教学功能。</w:t>
      </w:r>
    </w:p>
    <w:p w14:paraId="087E282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6.1.手机靠近设备即可自动感应，即可进入静脉穿刺智慧教学助手功能。</w:t>
      </w:r>
    </w:p>
    <w:p w14:paraId="79CE308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6.2.可进行多功能静脉穿刺输液手臂模型的使用学习。</w:t>
      </w:r>
    </w:p>
    <w:p w14:paraId="53DD00FA">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6.3.可进行理论知识考核，系统能够自动生成报告。</w:t>
      </w:r>
    </w:p>
    <w:p w14:paraId="4276E03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7.主要配置清单：多功能静脉穿刺输液手臂模型，1台；底板及调节输液架，1套；可换血管，1套；可换手臂皮肤，1套；可换三角肌注射块，1块；一次性防水尘布垫，1包。</w:t>
      </w:r>
    </w:p>
    <w:p w14:paraId="20499B28">
      <w:pPr>
        <w:spacing w:line="360" w:lineRule="auto"/>
        <w:rPr>
          <w:rFonts w:hint="eastAsia" w:ascii="宋体" w:hAnsi="宋体" w:cs="宋体"/>
          <w:b/>
          <w:bCs/>
          <w:sz w:val="24"/>
          <w:szCs w:val="24"/>
          <w:lang w:val="en-US" w:eastAsia="zh-CN"/>
        </w:rPr>
      </w:pPr>
      <w:r>
        <w:rPr>
          <w:rFonts w:hint="eastAsia" w:ascii="宋体" w:hAnsi="宋体" w:cs="宋体"/>
          <w:b/>
          <w:bCs/>
          <w:color w:val="FF0000"/>
          <w:sz w:val="24"/>
          <w:szCs w:val="24"/>
          <w:lang w:val="en-US" w:eastAsia="zh-CN"/>
        </w:rPr>
        <w:t>（九）护理模型人（5个）</w:t>
      </w:r>
    </w:p>
    <w:p w14:paraId="5F50B31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1.四肢关节可左右弯曲，旋转，上下活动，头颈部和下颌关节可活动，可练习穿换衣服，洗脸，洗头，眼、耳清洗滴药、冷热疗法，包扎、换药等护理操作。</w:t>
      </w:r>
    </w:p>
    <w:p w14:paraId="24CDC85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2.上下固定的假牙，可进行口腔护理操作训练。可经口气管插管，支持口对口、简易呼吸器对口等多种通气方式；听诊检测插管位置。颈部有气管切开伤口，可放入气管套管，进行气管切开护理。</w:t>
      </w:r>
    </w:p>
    <w:p w14:paraId="5A4E47C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经口咽、鼻咽插入吸痰管，模拟吸痰操作。具有鼻中隔，可练习鼻导管给氧，口面罩给氧等。经口鼻插入鼻饲管或胃管，进行鼻饲喂养、给药，洗胃、胃肠减压操作训练，支持腹部听诊检测插管位置，插管成功后可抽吸出胃液。</w:t>
      </w:r>
    </w:p>
    <w:p w14:paraId="2C8E862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4.可进行手臂静脉穿刺、注射、输液（血）训练，静脉仿真度高，手感真实，穿刺正确有明显的落空感，可进行反复多次训练。</w:t>
      </w:r>
    </w:p>
    <w:p w14:paraId="147DC9B9">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5.可进行双侧三角肌肌肉和皮下注射、双侧股外侧肌和臀部肌肉注射，能够直接注入模拟药液，可反复多次训练，更换方便。</w:t>
      </w:r>
    </w:p>
    <w:p w14:paraId="5342D6F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6.可进行胸腔穿刺和腰椎穿刺训练。</w:t>
      </w:r>
    </w:p>
    <w:p w14:paraId="21468E96">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模拟人可摆放不同的体位，实现大量不保留灌肠、小量不保留灌肠、清洁灌肠和保留灌肠等多种灌肠训练。可进行男性导尿、留置尿管和膀胱冲洗操作训练，导尿成功后可导出模拟尿液。可进行回肠造瘘口和结肠造瘘口引流术护理。</w:t>
      </w:r>
    </w:p>
    <w:p w14:paraId="534FFFF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8.胸腔皮肤可打开，可观察到支气管、肺、胃等胸腔重要器官解剖结构。</w:t>
      </w:r>
    </w:p>
    <w:p w14:paraId="1F6359E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9.可与创伤模块更换，模拟身体四肢创伤、开放性骨折、断裂处理、皮肤烧伤，进行创伤部位的清洗、消毒、止血、包扎、固定、搬运等操作训练。</w:t>
      </w:r>
    </w:p>
    <w:p w14:paraId="268FB5D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10.包括以下创伤伤口：</w:t>
      </w:r>
    </w:p>
    <w:p w14:paraId="6D54F3F4">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10.1大腿外伤切开缝合伤口护理</w:t>
      </w:r>
    </w:p>
    <w:p w14:paraId="3785E47C">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10.2大腿皮肤裂伤护理</w:t>
      </w:r>
    </w:p>
    <w:p w14:paraId="517BF3D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10.3大腿感染性溃疡护理</w:t>
      </w:r>
    </w:p>
    <w:p w14:paraId="22B97841">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10.4足坏疽，第1、2、3足趾和足跟压疮（褥疮）护理</w:t>
      </w:r>
    </w:p>
    <w:p w14:paraId="7922B8FD">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10.5小腿截肢残端伤口护理</w:t>
      </w:r>
    </w:p>
    <w:p w14:paraId="116A0EE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10.6上臂截肢伤口护理</w:t>
      </w:r>
    </w:p>
    <w:p w14:paraId="526C4FA8">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10.7胸壁切开缝合伤口护理</w:t>
      </w:r>
    </w:p>
    <w:p w14:paraId="47320D6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10.8腹壁切开缝合伤口护理</w:t>
      </w:r>
    </w:p>
    <w:p w14:paraId="5068F23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11.护理技能评分</w:t>
      </w:r>
    </w:p>
    <w:p w14:paraId="138A6A3E">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11.1至少可以进行以下护理技能评分：口腔护理、气管插管、吸痰、洗胃、静脉输液、胸腔穿刺、腰椎穿刺、灌肠、导尿。</w:t>
      </w:r>
    </w:p>
    <w:p w14:paraId="03EC200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11.2具有手机端，不限手机系统，自动更新同步评分表库。</w:t>
      </w:r>
    </w:p>
    <w:p w14:paraId="0BE204B7">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11.3可进行手机端技能考核，自定义评分间隔，系统能够自动统计成绩，具有岗位胜任力数据分析、考核过程回顾；需现场演示或提供视频演示证明该项功能。</w:t>
      </w:r>
    </w:p>
    <w:p w14:paraId="060F02FB">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11.4具有考核记录，可以显示设定时间段内考核记录，可以根据日期或分数进行排序。</w:t>
      </w:r>
    </w:p>
    <w:p w14:paraId="432D3052">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11.5具有岗位胜任力数据分析，通过可视化数据分析，只管查看岗位胜任力，需现场演示或提供视频演示证明该项功能。</w:t>
      </w:r>
    </w:p>
    <w:p w14:paraId="56D73B63">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11.6具有正式的ICP备案号。</w:t>
      </w:r>
    </w:p>
    <w:p w14:paraId="5D50519F">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主要配置清单：高级全功能护理培训模拟人，1台；衣裤，1套；缝合胸壁、缝合腹壁，各1块；大腿切开缝合、裂伤、溃疡，各1块；足坏疽和压疮，1个；上臂残端、小腿残端，各1个；可换三角肌、前臂、手背注射，各2快；可换臀大肌、股外侧肌注射，各2块；可换女性外生殖器（含连接管道4个），1套；输液袋及连接管道，1套。</w:t>
      </w:r>
    </w:p>
    <w:p w14:paraId="5924E1D5">
      <w:pPr>
        <w:spacing w:line="360" w:lineRule="auto"/>
        <w:rPr>
          <w:rFonts w:hint="eastAsia" w:ascii="宋体" w:hAnsi="宋体"/>
          <w:b/>
          <w:bCs/>
          <w:sz w:val="24"/>
        </w:rPr>
      </w:pPr>
    </w:p>
    <w:p w14:paraId="7DF00C8C">
      <w:pPr>
        <w:spacing w:line="360" w:lineRule="auto"/>
        <w:rPr>
          <w:rFonts w:ascii="宋体" w:hAnsi="宋体"/>
          <w:b/>
          <w:bCs/>
          <w:sz w:val="24"/>
        </w:rPr>
      </w:pPr>
      <w:r>
        <w:rPr>
          <w:rFonts w:hint="eastAsia" w:ascii="宋体" w:hAnsi="宋体"/>
          <w:b/>
          <w:bCs/>
          <w:sz w:val="24"/>
        </w:rPr>
        <w:t>二、商务要求</w:t>
      </w:r>
    </w:p>
    <w:p w14:paraId="4283EB3B">
      <w:pPr>
        <w:spacing w:line="360" w:lineRule="auto"/>
        <w:rPr>
          <w:rFonts w:hint="default" w:ascii="宋体" w:hAnsi="宋体" w:eastAsia="宋体" w:cs="宋体"/>
          <w:sz w:val="24"/>
          <w:lang w:val="en-US" w:eastAsia="zh-CN"/>
        </w:rPr>
      </w:pPr>
      <w:r>
        <w:rPr>
          <w:rFonts w:hint="eastAsia" w:ascii="宋体" w:hAnsi="宋体" w:cs="宋体"/>
          <w:sz w:val="24"/>
        </w:rPr>
        <w:t>1.特定资格</w:t>
      </w:r>
      <w:r>
        <w:rPr>
          <w:rFonts w:hint="eastAsia" w:ascii="宋体" w:hAnsi="宋体" w:cs="宋体"/>
          <w:sz w:val="24"/>
          <w:lang w:eastAsia="zh-CN"/>
        </w:rPr>
        <w:t>：</w:t>
      </w:r>
      <w:r>
        <w:rPr>
          <w:rFonts w:hint="eastAsia" w:ascii="宋体" w:hAnsi="宋体" w:cs="宋体"/>
          <w:sz w:val="24"/>
          <w:lang w:val="en-US" w:eastAsia="zh-CN"/>
        </w:rPr>
        <w:t>无</w:t>
      </w:r>
    </w:p>
    <w:p w14:paraId="64DFE5F3">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p>
    <w:p w14:paraId="0C1AE754">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611E8FF3">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≥3年</w:t>
      </w:r>
      <w:r>
        <w:rPr>
          <w:rFonts w:hint="eastAsia" w:ascii="宋体" w:hAnsi="宋体" w:cs="宋体"/>
          <w:sz w:val="24"/>
        </w:rPr>
        <w:t>（供应商需明确具体年数）</w:t>
      </w:r>
    </w:p>
    <w:p w14:paraId="31856571">
      <w:pPr>
        <w:spacing w:line="360" w:lineRule="auto"/>
        <w:rPr>
          <w:rFonts w:ascii="宋体" w:hAnsi="宋体" w:cs="宋体"/>
          <w:sz w:val="24"/>
        </w:rPr>
      </w:pPr>
      <w:r>
        <w:rPr>
          <w:rFonts w:hint="eastAsia" w:ascii="宋体" w:hAnsi="宋体" w:cs="宋体"/>
          <w:sz w:val="24"/>
        </w:rPr>
        <w:t>5.履约保证金：无</w:t>
      </w:r>
    </w:p>
    <w:p w14:paraId="4F829866">
      <w:pPr>
        <w:spacing w:line="360" w:lineRule="auto"/>
        <w:rPr>
          <w:rFonts w:ascii="宋体" w:hAnsi="宋体" w:cs="宋体"/>
          <w:sz w:val="24"/>
        </w:rPr>
      </w:pPr>
      <w:r>
        <w:rPr>
          <w:rFonts w:hint="eastAsia" w:ascii="宋体" w:hAnsi="宋体" w:cs="宋体"/>
          <w:sz w:val="24"/>
        </w:rPr>
        <w:t>6.付款方式：</w:t>
      </w:r>
    </w:p>
    <w:p w14:paraId="01D5A448">
      <w:pPr>
        <w:spacing w:line="360" w:lineRule="auto"/>
        <w:ind w:firstLine="240" w:firstLineChars="100"/>
        <w:rPr>
          <w:rFonts w:ascii="宋体" w:hAnsi="宋体" w:cs="宋体"/>
          <w:sz w:val="24"/>
        </w:rPr>
      </w:pPr>
      <w:r>
        <w:rPr>
          <w:rFonts w:hint="eastAsia" w:ascii="宋体" w:hAnsi="宋体" w:cs="宋体"/>
          <w:sz w:val="24"/>
        </w:rPr>
        <w:t>6.1．合同签订后，设备交付，使用运行正常，验收合格之后，院方向供应商支付合同总价的</w:t>
      </w:r>
      <w:r>
        <w:rPr>
          <w:rFonts w:hint="eastAsia" w:ascii="宋体" w:hAnsi="宋体" w:cs="宋体"/>
          <w:b/>
          <w:bCs/>
          <w:color w:val="FF0000"/>
          <w:sz w:val="24"/>
        </w:rPr>
        <w:t>95%</w:t>
      </w:r>
      <w:r>
        <w:rPr>
          <w:rFonts w:hint="eastAsia" w:ascii="宋体" w:hAnsi="宋体" w:cs="宋体"/>
          <w:sz w:val="24"/>
        </w:rPr>
        <w:t>货款。</w:t>
      </w:r>
    </w:p>
    <w:p w14:paraId="491912C8">
      <w:pPr>
        <w:spacing w:line="360" w:lineRule="auto"/>
        <w:ind w:firstLine="240" w:firstLineChars="100"/>
        <w:rPr>
          <w:rFonts w:ascii="宋体" w:hAnsi="宋体" w:cs="宋体"/>
          <w:sz w:val="24"/>
        </w:rPr>
      </w:pPr>
      <w:r>
        <w:rPr>
          <w:rFonts w:hint="eastAsia" w:ascii="宋体" w:hAnsi="宋体" w:cs="宋体"/>
          <w:sz w:val="24"/>
        </w:rPr>
        <w:t>6.2．余下的</w:t>
      </w:r>
      <w:r>
        <w:rPr>
          <w:rFonts w:hint="eastAsia" w:ascii="宋体" w:hAnsi="宋体" w:cs="宋体"/>
          <w:b/>
          <w:bCs/>
          <w:color w:val="FF0000"/>
          <w:sz w:val="24"/>
        </w:rPr>
        <w:t>5%</w:t>
      </w:r>
      <w:r>
        <w:rPr>
          <w:rFonts w:hint="eastAsia" w:ascii="宋体" w:hAnsi="宋体" w:cs="宋体"/>
          <w:sz w:val="24"/>
        </w:rPr>
        <w:t>货款于质保期满后，依据</w:t>
      </w:r>
      <w:r>
        <w:rPr>
          <w:rFonts w:hint="eastAsia" w:ascii="宋体" w:hAnsi="宋体" w:cs="宋体"/>
          <w:sz w:val="24"/>
          <w:lang w:val="en-US" w:eastAsia="zh-CN"/>
        </w:rPr>
        <w:t>议价</w:t>
      </w:r>
      <w:r>
        <w:rPr>
          <w:rFonts w:hint="eastAsia" w:ascii="宋体" w:hAnsi="宋体" w:cs="宋体"/>
          <w:sz w:val="24"/>
        </w:rPr>
        <w:t>文件，所承诺的优惠条件、售后服务计划、培训计划等执行到位后，按规定程序办理支付手续，一次性付清。</w:t>
      </w:r>
    </w:p>
    <w:p w14:paraId="58B86C1F">
      <w:pPr>
        <w:rPr>
          <w:rFonts w:hint="eastAsia"/>
          <w:b/>
          <w:sz w:val="32"/>
          <w:szCs w:val="32"/>
        </w:rPr>
      </w:pPr>
      <w:bookmarkStart w:id="60" w:name="_GoBack"/>
      <w:bookmarkEnd w:id="60"/>
      <w:r>
        <w:rPr>
          <w:rFonts w:hint="eastAsia"/>
          <w:b/>
          <w:sz w:val="32"/>
          <w:szCs w:val="32"/>
        </w:rPr>
        <w:br w:type="page"/>
      </w:r>
    </w:p>
    <w:p w14:paraId="2304731A">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D5C8C8">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33E51393">
      <w:pPr>
        <w:jc w:val="left"/>
        <w:rPr>
          <w:rFonts w:asciiTheme="minorEastAsia" w:hAnsiTheme="minorEastAsia"/>
          <w:b/>
          <w:color w:val="auto"/>
          <w:sz w:val="28"/>
          <w:highlight w:val="none"/>
        </w:rPr>
      </w:pPr>
    </w:p>
    <w:p w14:paraId="318AF2B6">
      <w:pPr>
        <w:jc w:val="left"/>
        <w:rPr>
          <w:rFonts w:asciiTheme="minorEastAsia" w:hAnsiTheme="minorEastAsia"/>
          <w:b/>
          <w:color w:val="auto"/>
          <w:sz w:val="28"/>
          <w:highlight w:val="none"/>
        </w:rPr>
      </w:pPr>
    </w:p>
    <w:p w14:paraId="70AA47D3">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55BC15F3">
      <w:pPr>
        <w:jc w:val="left"/>
        <w:rPr>
          <w:rFonts w:asciiTheme="minorEastAsia" w:hAnsiTheme="minorEastAsia"/>
          <w:b/>
          <w:color w:val="auto"/>
          <w:sz w:val="28"/>
          <w:highlight w:val="none"/>
        </w:rPr>
      </w:pPr>
    </w:p>
    <w:p w14:paraId="14DA2433">
      <w:pPr>
        <w:jc w:val="left"/>
        <w:rPr>
          <w:rFonts w:asciiTheme="minorEastAsia" w:hAnsiTheme="minorEastAsia"/>
          <w:b/>
          <w:color w:val="auto"/>
          <w:sz w:val="28"/>
          <w:highlight w:val="none"/>
        </w:rPr>
      </w:pPr>
    </w:p>
    <w:p w14:paraId="61241565">
      <w:pPr>
        <w:jc w:val="left"/>
        <w:rPr>
          <w:rFonts w:asciiTheme="minorEastAsia" w:hAnsiTheme="minorEastAsia"/>
          <w:b/>
          <w:color w:val="auto"/>
          <w:sz w:val="28"/>
          <w:highlight w:val="none"/>
        </w:rPr>
      </w:pPr>
    </w:p>
    <w:p w14:paraId="58E408E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C00752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6D8CEBD8">
      <w:pPr>
        <w:jc w:val="left"/>
        <w:rPr>
          <w:rFonts w:asciiTheme="minorEastAsia" w:hAnsiTheme="minorEastAsia"/>
          <w:b/>
          <w:color w:val="auto"/>
          <w:sz w:val="28"/>
          <w:highlight w:val="none"/>
        </w:rPr>
      </w:pPr>
    </w:p>
    <w:p w14:paraId="0DEBECB8">
      <w:pPr>
        <w:jc w:val="left"/>
        <w:rPr>
          <w:rFonts w:asciiTheme="minorEastAsia" w:hAnsiTheme="minorEastAsia"/>
          <w:b/>
          <w:color w:val="auto"/>
          <w:sz w:val="28"/>
          <w:highlight w:val="none"/>
        </w:rPr>
      </w:pPr>
    </w:p>
    <w:p w14:paraId="561C5E46">
      <w:pPr>
        <w:jc w:val="left"/>
        <w:rPr>
          <w:rFonts w:asciiTheme="minorEastAsia" w:hAnsiTheme="minorEastAsia"/>
          <w:b/>
          <w:color w:val="auto"/>
          <w:sz w:val="28"/>
          <w:highlight w:val="none"/>
        </w:rPr>
      </w:pPr>
    </w:p>
    <w:p w14:paraId="628F6059">
      <w:pPr>
        <w:jc w:val="left"/>
        <w:rPr>
          <w:rFonts w:asciiTheme="minorEastAsia" w:hAnsiTheme="minorEastAsia"/>
          <w:b/>
          <w:color w:val="auto"/>
          <w:sz w:val="28"/>
          <w:highlight w:val="none"/>
        </w:rPr>
      </w:pPr>
    </w:p>
    <w:p w14:paraId="174E4EA0">
      <w:pPr>
        <w:jc w:val="left"/>
        <w:rPr>
          <w:rFonts w:asciiTheme="minorEastAsia" w:hAnsiTheme="minorEastAsia"/>
          <w:b/>
          <w:color w:val="auto"/>
          <w:sz w:val="28"/>
          <w:highlight w:val="none"/>
        </w:rPr>
      </w:pPr>
    </w:p>
    <w:p w14:paraId="4D3CE751">
      <w:pPr>
        <w:jc w:val="left"/>
        <w:rPr>
          <w:rFonts w:asciiTheme="minorEastAsia" w:hAnsiTheme="minorEastAsia"/>
          <w:b/>
          <w:color w:val="auto"/>
          <w:sz w:val="28"/>
          <w:highlight w:val="none"/>
        </w:rPr>
      </w:pPr>
    </w:p>
    <w:p w14:paraId="5A9C3AB2">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46EBA13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13D39A5E">
      <w:pPr>
        <w:jc w:val="center"/>
        <w:rPr>
          <w:rFonts w:hint="eastAsia" w:asciiTheme="minorEastAsia" w:hAnsiTheme="minorEastAsia"/>
          <w:b/>
          <w:color w:val="auto"/>
          <w:sz w:val="28"/>
          <w:highlight w:val="none"/>
        </w:rPr>
      </w:pPr>
    </w:p>
    <w:p w14:paraId="162C52E5">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A35F143">
      <w:pPr>
        <w:jc w:val="center"/>
        <w:rPr>
          <w:rFonts w:asciiTheme="minorEastAsia" w:hAnsiTheme="minorEastAsia"/>
          <w:b/>
          <w:color w:val="auto"/>
          <w:sz w:val="28"/>
          <w:highlight w:val="none"/>
        </w:rPr>
      </w:pPr>
    </w:p>
    <w:p w14:paraId="79F167DF">
      <w:pPr>
        <w:bidi w:val="0"/>
      </w:pPr>
    </w:p>
    <w:p w14:paraId="3073E555">
      <w:pPr>
        <w:bidi w:val="0"/>
      </w:pPr>
    </w:p>
    <w:p w14:paraId="033992E2">
      <w:pPr>
        <w:bidi w:val="0"/>
        <w:rPr>
          <w:rFonts w:hint="eastAsia"/>
        </w:rPr>
      </w:pPr>
    </w:p>
    <w:p w14:paraId="7E4219B9">
      <w:pPr>
        <w:bidi w:val="0"/>
        <w:rPr>
          <w:rFonts w:hint="eastAsia"/>
        </w:rPr>
      </w:pPr>
    </w:p>
    <w:p w14:paraId="389F61F5">
      <w:pPr>
        <w:bidi w:val="0"/>
        <w:rPr>
          <w:rFonts w:hint="eastAsia"/>
        </w:rPr>
      </w:pPr>
    </w:p>
    <w:p w14:paraId="5454B9B6">
      <w:pPr>
        <w:bidi w:val="0"/>
        <w:rPr>
          <w:rFonts w:hint="eastAsia"/>
        </w:rPr>
      </w:pPr>
    </w:p>
    <w:p w14:paraId="64A5213D">
      <w:pPr>
        <w:bidi w:val="0"/>
        <w:rPr>
          <w:rFonts w:hint="eastAsia"/>
        </w:rPr>
      </w:pPr>
    </w:p>
    <w:p w14:paraId="1671DA00">
      <w:pPr>
        <w:bidi w:val="0"/>
        <w:rPr>
          <w:rFonts w:hint="eastAsia"/>
        </w:rPr>
      </w:pPr>
    </w:p>
    <w:p w14:paraId="21F8F383">
      <w:pPr>
        <w:bidi w:val="0"/>
        <w:rPr>
          <w:rFonts w:hint="eastAsia"/>
        </w:rPr>
      </w:pPr>
    </w:p>
    <w:p w14:paraId="6E89C771">
      <w:pPr>
        <w:bidi w:val="0"/>
        <w:rPr>
          <w:rFonts w:hint="eastAsia"/>
        </w:rPr>
      </w:pPr>
    </w:p>
    <w:p w14:paraId="68D6C955">
      <w:pPr>
        <w:bidi w:val="0"/>
        <w:rPr>
          <w:rFonts w:hint="eastAsia"/>
        </w:rPr>
      </w:pPr>
    </w:p>
    <w:p w14:paraId="1CCEA62F">
      <w:pPr>
        <w:pStyle w:val="2"/>
        <w:rPr>
          <w:rFonts w:hint="eastAsia"/>
        </w:rPr>
      </w:pPr>
    </w:p>
    <w:p w14:paraId="78681214">
      <w:pPr>
        <w:rPr>
          <w:rFonts w:hint="eastAsia"/>
        </w:rPr>
      </w:pPr>
    </w:p>
    <w:p w14:paraId="70684DE0">
      <w:pPr>
        <w:pStyle w:val="2"/>
        <w:rPr>
          <w:rFonts w:hint="eastAsia"/>
        </w:rPr>
      </w:pPr>
    </w:p>
    <w:p w14:paraId="55DD8377">
      <w:pPr>
        <w:rPr>
          <w:rFonts w:hint="eastAsia"/>
        </w:rPr>
      </w:pPr>
    </w:p>
    <w:p w14:paraId="5C0B2F81">
      <w:pPr>
        <w:pStyle w:val="2"/>
        <w:rPr>
          <w:rFonts w:hint="eastAsia"/>
        </w:rPr>
      </w:pPr>
    </w:p>
    <w:p w14:paraId="278CA45A">
      <w:pPr>
        <w:rPr>
          <w:rFonts w:hint="eastAsia"/>
        </w:rPr>
      </w:pPr>
    </w:p>
    <w:p w14:paraId="6A2DAC7B">
      <w:pPr>
        <w:pStyle w:val="2"/>
        <w:rPr>
          <w:rFonts w:hint="eastAsia"/>
        </w:rPr>
      </w:pPr>
    </w:p>
    <w:p w14:paraId="440B3A57">
      <w:pPr>
        <w:rPr>
          <w:rFonts w:hint="eastAsia"/>
        </w:rPr>
      </w:pPr>
    </w:p>
    <w:p w14:paraId="214BB755">
      <w:pPr>
        <w:pStyle w:val="2"/>
        <w:rPr>
          <w:rFonts w:hint="eastAsia"/>
        </w:rPr>
      </w:pPr>
    </w:p>
    <w:p w14:paraId="2C3F8A77">
      <w:pPr>
        <w:pStyle w:val="24"/>
        <w:spacing w:before="0" w:after="0"/>
        <w:rPr>
          <w:color w:val="auto"/>
          <w:sz w:val="28"/>
          <w:highlight w:val="none"/>
        </w:rPr>
      </w:pPr>
      <w:bookmarkStart w:id="4" w:name="_Toc24908"/>
      <w:r>
        <w:rPr>
          <w:rFonts w:hint="eastAsia"/>
          <w:color w:val="auto"/>
          <w:sz w:val="28"/>
          <w:highlight w:val="none"/>
        </w:rPr>
        <w:t>第一部分资格证明文件</w:t>
      </w:r>
      <w:bookmarkEnd w:id="4"/>
    </w:p>
    <w:p w14:paraId="11AFC74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9F4D64">
      <w:pPr>
        <w:pStyle w:val="8"/>
        <w:spacing w:before="0" w:after="0"/>
        <w:jc w:val="center"/>
        <w:rPr>
          <w:rFonts w:hint="eastAsia"/>
          <w:color w:val="auto"/>
          <w:sz w:val="28"/>
          <w:szCs w:val="36"/>
          <w:highlight w:val="none"/>
        </w:rPr>
      </w:pPr>
      <w:bookmarkStart w:id="5" w:name="_Toc902"/>
      <w:bookmarkStart w:id="6" w:name="_Toc2479"/>
    </w:p>
    <w:p w14:paraId="1D20CFD8">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5"/>
      <w:bookmarkEnd w:id="6"/>
    </w:p>
    <w:p w14:paraId="5640B169">
      <w:pPr>
        <w:topLinePunct/>
        <w:spacing w:line="440" w:lineRule="exact"/>
        <w:ind w:firstLine="480" w:firstLineChars="200"/>
        <w:rPr>
          <w:rFonts w:hint="eastAsia" w:ascii="宋体" w:hAnsi="宋体" w:eastAsiaTheme="minorEastAsia"/>
          <w:sz w:val="24"/>
          <w:highlight w:val="none"/>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highlight w:val="none"/>
          <w:u w:val="single"/>
        </w:rPr>
        <w:t>）</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及合同执行，以本公司名义处理一切与之有关的事务</w:t>
      </w:r>
      <w:r>
        <w:rPr>
          <w:rFonts w:hint="eastAsia" w:ascii="宋体" w:hAnsi="宋体"/>
          <w:sz w:val="24"/>
          <w:highlight w:val="none"/>
          <w:lang w:val="en-US" w:eastAsia="zh-CN"/>
        </w:rPr>
        <w:t>,</w:t>
      </w:r>
      <w:r>
        <w:rPr>
          <w:rFonts w:hint="eastAsia" w:ascii="宋体" w:hAnsi="宋体" w:eastAsia="宋体" w:cs="宋体"/>
          <w:sz w:val="24"/>
          <w:szCs w:val="24"/>
          <w:highlight w:val="none"/>
        </w:rPr>
        <w:t>其法律后果由我方承担。</w:t>
      </w:r>
    </w:p>
    <w:p w14:paraId="6F4F4920">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0ED18273">
      <w:pPr>
        <w:spacing w:line="500" w:lineRule="exact"/>
        <w:ind w:firstLine="480" w:firstLineChars="200"/>
        <w:rPr>
          <w:rFonts w:ascii="宋体" w:hAnsi="宋体"/>
          <w:sz w:val="24"/>
          <w:highlight w:val="none"/>
        </w:rPr>
      </w:pPr>
      <w:r>
        <w:rPr>
          <w:rFonts w:hint="eastAsia" w:ascii="宋体" w:hAnsi="宋体"/>
          <w:sz w:val="24"/>
          <w:highlight w:val="none"/>
        </w:rPr>
        <w:t>本授权书于</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日签字生效，特此声明。</w:t>
      </w:r>
    </w:p>
    <w:p w14:paraId="7B48DA94">
      <w:pPr>
        <w:spacing w:line="500" w:lineRule="exact"/>
        <w:rPr>
          <w:rFonts w:ascii="宋体" w:hAnsi="宋体"/>
          <w:sz w:val="24"/>
          <w:highlight w:val="none"/>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663B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520A5B15">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1AD0B83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4780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C5D32">
            <w:pPr>
              <w:jc w:val="center"/>
              <w:rPr>
                <w:color w:val="auto"/>
                <w:highlight w:val="none"/>
              </w:rPr>
            </w:pPr>
            <w:bookmarkStart w:id="7"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7"/>
          </w:p>
        </w:tc>
      </w:tr>
    </w:tbl>
    <w:p w14:paraId="09749C91">
      <w:pPr>
        <w:spacing w:line="500" w:lineRule="exact"/>
        <w:rPr>
          <w:rFonts w:ascii="宋体" w:hAnsi="宋体"/>
          <w:sz w:val="24"/>
          <w:highlight w:val="none"/>
        </w:rPr>
      </w:pPr>
    </w:p>
    <w:p w14:paraId="7AFCE322">
      <w:pPr>
        <w:spacing w:line="500" w:lineRule="exact"/>
        <w:rPr>
          <w:rFonts w:ascii="宋体" w:hAnsi="宋体"/>
          <w:sz w:val="24"/>
          <w:highlight w:val="none"/>
        </w:rPr>
      </w:pPr>
    </w:p>
    <w:p w14:paraId="02946EF4">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09F07EA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285C426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AFDDB30">
      <w:pPr>
        <w:pStyle w:val="3"/>
        <w:spacing w:line="500" w:lineRule="exact"/>
        <w:rPr>
          <w:sz w:val="24"/>
        </w:rPr>
      </w:pPr>
    </w:p>
    <w:p w14:paraId="36D9751D">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73C1D8D">
      <w:pPr>
        <w:pStyle w:val="3"/>
        <w:rPr>
          <w:rFonts w:ascii="宋体"/>
          <w:sz w:val="24"/>
        </w:rPr>
      </w:pPr>
      <w:r>
        <w:rPr>
          <w:rFonts w:ascii="宋体"/>
          <w:sz w:val="24"/>
        </w:rPr>
        <w:br w:type="page"/>
      </w:r>
    </w:p>
    <w:p w14:paraId="0053ABFE">
      <w:pPr>
        <w:jc w:val="center"/>
        <w:rPr>
          <w:rFonts w:ascii="宋体"/>
          <w:color w:val="auto"/>
          <w:highlight w:val="none"/>
        </w:rPr>
      </w:pPr>
    </w:p>
    <w:p w14:paraId="19C70E25">
      <w:pPr>
        <w:pStyle w:val="8"/>
        <w:spacing w:before="0" w:after="0"/>
        <w:jc w:val="center"/>
        <w:rPr>
          <w:rFonts w:hint="eastAsia"/>
          <w:color w:val="auto"/>
          <w:sz w:val="28"/>
          <w:szCs w:val="36"/>
          <w:highlight w:val="none"/>
        </w:rPr>
      </w:pPr>
      <w:bookmarkStart w:id="8" w:name="_资格证明文件"/>
      <w:bookmarkEnd w:id="8"/>
      <w:bookmarkStart w:id="9" w:name="_Toc31029"/>
      <w:bookmarkStart w:id="10" w:name="_Toc10534"/>
    </w:p>
    <w:p w14:paraId="285AB64F">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9"/>
      <w:bookmarkEnd w:id="10"/>
    </w:p>
    <w:p w14:paraId="30E2273F">
      <w:pPr>
        <w:jc w:val="center"/>
        <w:rPr>
          <w:rFonts w:asciiTheme="minorEastAsia" w:hAnsiTheme="minorEastAsia"/>
          <w:color w:val="auto"/>
          <w:sz w:val="24"/>
          <w:highlight w:val="none"/>
        </w:rPr>
      </w:pPr>
    </w:p>
    <w:p w14:paraId="6A981FB3">
      <w:pPr>
        <w:widowControl/>
        <w:jc w:val="center"/>
        <w:rPr>
          <w:rFonts w:hint="eastAsia" w:ascii="宋体" w:hAnsi="宋体" w:eastAsiaTheme="minorEastAsia" w:cstheme="minorBidi"/>
          <w:color w:val="auto"/>
          <w:kern w:val="2"/>
          <w:sz w:val="24"/>
          <w:szCs w:val="22"/>
          <w:lang w:val="en-US" w:eastAsia="zh-CN" w:bidi="ar-SA"/>
        </w:rPr>
      </w:pPr>
    </w:p>
    <w:p w14:paraId="0523EDEF">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76EE04B">
      <w:pPr>
        <w:pStyle w:val="8"/>
        <w:spacing w:before="0" w:after="0"/>
        <w:jc w:val="center"/>
        <w:rPr>
          <w:rFonts w:hint="eastAsia"/>
          <w:color w:val="auto"/>
          <w:sz w:val="28"/>
          <w:szCs w:val="28"/>
          <w:highlight w:val="none"/>
        </w:rPr>
      </w:pPr>
      <w:bookmarkStart w:id="11" w:name="_Toc26111"/>
      <w:bookmarkStart w:id="12" w:name="_Toc11890"/>
      <w:bookmarkStart w:id="13" w:name="_Toc4559"/>
    </w:p>
    <w:p w14:paraId="041F227E">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1"/>
      <w:bookmarkEnd w:id="12"/>
      <w:bookmarkEnd w:id="13"/>
    </w:p>
    <w:p w14:paraId="3E141961">
      <w:pPr>
        <w:spacing w:line="360" w:lineRule="auto"/>
        <w:ind w:firstLine="424" w:firstLineChars="177"/>
        <w:rPr>
          <w:rFonts w:asciiTheme="minorEastAsia" w:hAnsiTheme="minorEastAsia"/>
          <w:color w:val="auto"/>
          <w:sz w:val="24"/>
          <w:highlight w:val="none"/>
        </w:rPr>
      </w:pPr>
    </w:p>
    <w:p w14:paraId="6FC24FDC">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 xml:space="preserve">提供下列资料之一作为财务状况证明资料： </w:t>
      </w:r>
    </w:p>
    <w:p w14:paraId="6A989404">
      <w:pPr>
        <w:pStyle w:val="69"/>
        <w:numPr>
          <w:ilvl w:val="0"/>
          <w:numId w:val="3"/>
        </w:numPr>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lang w:val="en-US" w:eastAsia="zh-CN"/>
        </w:rPr>
        <w:t>2023年度</w:t>
      </w:r>
      <w:r>
        <w:rPr>
          <w:rFonts w:hint="eastAsia" w:ascii="宋体" w:hAnsi="宋体"/>
          <w:color w:val="auto"/>
          <w:sz w:val="24"/>
          <w:highlight w:val="none"/>
        </w:rPr>
        <w:t xml:space="preserve">经会计师事务所或者审计机构审计的财务报告； </w:t>
      </w:r>
    </w:p>
    <w:p w14:paraId="208057C7">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rPr>
        <w:t>基本开户银行出具</w:t>
      </w:r>
      <w:r>
        <w:rPr>
          <w:rFonts w:hint="eastAsia" w:ascii="宋体" w:hAnsi="宋体"/>
          <w:color w:val="auto"/>
          <w:sz w:val="24"/>
        </w:rPr>
        <w:t>的有效资信证明</w:t>
      </w:r>
      <w:r>
        <w:rPr>
          <w:rFonts w:hint="eastAsia" w:ascii="宋体" w:hAnsi="宋体"/>
          <w:color w:val="auto"/>
          <w:sz w:val="24"/>
          <w:lang w:eastAsia="zh-CN"/>
        </w:rPr>
        <w:t>。</w:t>
      </w:r>
    </w:p>
    <w:p w14:paraId="3A144FE6">
      <w:pPr>
        <w:spacing w:line="360" w:lineRule="auto"/>
        <w:ind w:firstLine="424" w:firstLineChars="177"/>
        <w:rPr>
          <w:rFonts w:hint="eastAsia" w:ascii="宋体" w:hAnsi="宋体"/>
          <w:color w:val="auto"/>
          <w:sz w:val="24"/>
        </w:rPr>
      </w:pPr>
    </w:p>
    <w:p w14:paraId="08A35BF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37DC97C">
      <w:pPr>
        <w:pStyle w:val="8"/>
        <w:spacing w:before="0" w:after="0"/>
        <w:jc w:val="center"/>
        <w:rPr>
          <w:rFonts w:hint="eastAsia"/>
          <w:color w:val="auto"/>
          <w:sz w:val="28"/>
          <w:szCs w:val="28"/>
          <w:highlight w:val="none"/>
        </w:rPr>
      </w:pPr>
      <w:bookmarkStart w:id="14" w:name="_Toc24403"/>
      <w:bookmarkStart w:id="15" w:name="_Toc19319"/>
      <w:bookmarkStart w:id="16" w:name="_Toc569"/>
    </w:p>
    <w:p w14:paraId="611D463F">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4"/>
      <w:bookmarkEnd w:id="15"/>
      <w:bookmarkEnd w:id="16"/>
    </w:p>
    <w:p w14:paraId="04F09753">
      <w:pPr>
        <w:bidi w:val="0"/>
        <w:rPr>
          <w:rFonts w:hint="eastAsia"/>
          <w:sz w:val="24"/>
          <w:szCs w:val="24"/>
        </w:rPr>
      </w:pPr>
    </w:p>
    <w:p w14:paraId="1157B6C2">
      <w:pPr>
        <w:bidi w:val="0"/>
        <w:rPr>
          <w:rFonts w:hint="eastAsia"/>
          <w:sz w:val="24"/>
          <w:szCs w:val="24"/>
          <w:lang w:val="en-US" w:eastAsia="zh-CN"/>
        </w:rPr>
      </w:pPr>
    </w:p>
    <w:p w14:paraId="130C75F6">
      <w:pPr>
        <w:bidi w:val="0"/>
        <w:rPr>
          <w:rFonts w:hint="eastAsia"/>
          <w:sz w:val="24"/>
          <w:szCs w:val="24"/>
        </w:rPr>
      </w:pPr>
      <w:r>
        <w:rPr>
          <w:rFonts w:hint="eastAsia"/>
          <w:sz w:val="24"/>
          <w:szCs w:val="24"/>
          <w:lang w:val="en-US" w:eastAsia="zh-CN"/>
        </w:rPr>
        <w:t>河南省胸科医院</w:t>
      </w:r>
      <w:r>
        <w:rPr>
          <w:rFonts w:hint="eastAsia"/>
          <w:sz w:val="24"/>
          <w:szCs w:val="24"/>
        </w:rPr>
        <w:t>：</w:t>
      </w:r>
    </w:p>
    <w:p w14:paraId="6BEEC283">
      <w:pPr>
        <w:bidi w:val="0"/>
        <w:rPr>
          <w:rFonts w:hint="eastAsia"/>
          <w:sz w:val="24"/>
          <w:szCs w:val="24"/>
        </w:rPr>
      </w:pPr>
    </w:p>
    <w:p w14:paraId="327C6D9D">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984854C">
      <w:pPr>
        <w:bidi w:val="0"/>
        <w:rPr>
          <w:sz w:val="24"/>
          <w:szCs w:val="24"/>
        </w:rPr>
      </w:pPr>
    </w:p>
    <w:p w14:paraId="61158E3D">
      <w:pPr>
        <w:bidi w:val="0"/>
        <w:rPr>
          <w:sz w:val="24"/>
          <w:szCs w:val="24"/>
        </w:rPr>
      </w:pPr>
    </w:p>
    <w:p w14:paraId="1743A019">
      <w:pPr>
        <w:pStyle w:val="2"/>
      </w:pPr>
    </w:p>
    <w:p w14:paraId="7A8CD2B4"/>
    <w:p w14:paraId="00699A4E">
      <w:pPr>
        <w:pStyle w:val="2"/>
      </w:pPr>
    </w:p>
    <w:p w14:paraId="5A3C0D9C"/>
    <w:p w14:paraId="6F6EAEA4">
      <w:pPr>
        <w:pStyle w:val="2"/>
        <w:rPr>
          <w:highlight w:val="none"/>
        </w:rPr>
      </w:pPr>
    </w:p>
    <w:p w14:paraId="6DFF1AFF">
      <w:pPr>
        <w:spacing w:line="360" w:lineRule="auto"/>
        <w:rPr>
          <w:rFonts w:hint="eastAsia" w:asciiTheme="minorEastAsia" w:hAnsiTheme="minorEastAsia"/>
          <w:color w:val="auto"/>
          <w:sz w:val="24"/>
          <w:highlight w:val="none"/>
          <w:lang w:eastAsia="zh-CN"/>
        </w:rPr>
      </w:pPr>
    </w:p>
    <w:p w14:paraId="692FFB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EE4BD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DA75B5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AABD26">
      <w:pPr>
        <w:rPr>
          <w:rFonts w:asciiTheme="minorEastAsia" w:hAnsiTheme="minorEastAsia"/>
          <w:color w:val="auto"/>
          <w:highlight w:val="none"/>
        </w:rPr>
      </w:pPr>
      <w:r>
        <w:rPr>
          <w:rFonts w:asciiTheme="minorEastAsia" w:hAnsiTheme="minorEastAsia"/>
          <w:color w:val="auto"/>
          <w:highlight w:val="none"/>
        </w:rPr>
        <w:br w:type="page"/>
      </w:r>
    </w:p>
    <w:p w14:paraId="4A769064">
      <w:pPr>
        <w:bidi w:val="0"/>
        <w:rPr>
          <w:rFonts w:hint="eastAsia"/>
        </w:rPr>
      </w:pPr>
      <w:bookmarkStart w:id="17" w:name="_Toc1972"/>
      <w:bookmarkStart w:id="18" w:name="_Toc10542"/>
    </w:p>
    <w:p w14:paraId="217331AE">
      <w:pPr>
        <w:pStyle w:val="8"/>
        <w:spacing w:before="0" w:after="0"/>
        <w:jc w:val="center"/>
        <w:rPr>
          <w:color w:val="auto"/>
          <w:sz w:val="28"/>
          <w:szCs w:val="28"/>
          <w:highlight w:val="none"/>
        </w:rPr>
      </w:pPr>
      <w:bookmarkStart w:id="19" w:name="_Toc32290"/>
      <w:r>
        <w:rPr>
          <w:rFonts w:hint="eastAsia"/>
          <w:color w:val="auto"/>
          <w:sz w:val="28"/>
          <w:szCs w:val="28"/>
          <w:highlight w:val="none"/>
        </w:rPr>
        <w:t>五、有依法缴纳税收和社会保障资金的良好记录</w:t>
      </w:r>
      <w:bookmarkEnd w:id="17"/>
      <w:bookmarkEnd w:id="18"/>
      <w:bookmarkEnd w:id="19"/>
    </w:p>
    <w:p w14:paraId="106DA447">
      <w:pPr>
        <w:spacing w:line="360" w:lineRule="auto"/>
        <w:ind w:firstLine="424" w:firstLineChars="177"/>
        <w:rPr>
          <w:rFonts w:asciiTheme="minorEastAsia" w:hAnsiTheme="minorEastAsia"/>
          <w:color w:val="auto"/>
          <w:sz w:val="24"/>
          <w:highlight w:val="none"/>
        </w:rPr>
      </w:pPr>
    </w:p>
    <w:p w14:paraId="6A626D26">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33AC38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769FD11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A8DEC7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0E94218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955893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的缴纳社会保险的凭据；</w:t>
      </w:r>
    </w:p>
    <w:p w14:paraId="4C7B2837">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6A8C97EB">
      <w:pPr>
        <w:widowControl/>
        <w:jc w:val="left"/>
        <w:rPr>
          <w:rFonts w:asciiTheme="minorEastAsia" w:hAnsiTheme="minorEastAsia"/>
          <w:color w:val="auto"/>
          <w:highlight w:val="none"/>
        </w:rPr>
      </w:pPr>
    </w:p>
    <w:p w14:paraId="3D073F8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096A32B">
      <w:pPr>
        <w:pStyle w:val="8"/>
        <w:spacing w:before="0" w:after="0"/>
        <w:jc w:val="center"/>
        <w:rPr>
          <w:rFonts w:hint="eastAsia"/>
          <w:color w:val="auto"/>
          <w:sz w:val="28"/>
          <w:highlight w:val="none"/>
        </w:rPr>
      </w:pPr>
      <w:bookmarkStart w:id="20" w:name="_Toc8953"/>
      <w:bookmarkStart w:id="21" w:name="_Toc31728"/>
      <w:bookmarkStart w:id="22" w:name="_Toc32668"/>
    </w:p>
    <w:p w14:paraId="3C1C0E10">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0"/>
      <w:bookmarkEnd w:id="21"/>
      <w:bookmarkEnd w:id="22"/>
    </w:p>
    <w:p w14:paraId="1965F2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9A8E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4D39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375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2ADF1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DE69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5393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319B961">
      <w:pPr>
        <w:pStyle w:val="2"/>
      </w:pPr>
    </w:p>
    <w:p w14:paraId="29494B65"/>
    <w:p w14:paraId="22BBA0BE">
      <w:pPr>
        <w:pStyle w:val="2"/>
      </w:pPr>
    </w:p>
    <w:p w14:paraId="70091D9D"/>
    <w:p w14:paraId="38D2735C">
      <w:pPr>
        <w:pStyle w:val="2"/>
      </w:pPr>
    </w:p>
    <w:p w14:paraId="7589F6FB"/>
    <w:p w14:paraId="609F681A">
      <w:pPr>
        <w:pStyle w:val="2"/>
      </w:pPr>
    </w:p>
    <w:p w14:paraId="1321F939"/>
    <w:p w14:paraId="31A0D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97D2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84B4D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4E260E1">
      <w:pPr>
        <w:rPr>
          <w:rFonts w:hint="eastAsia"/>
          <w:color w:val="auto"/>
          <w:sz w:val="24"/>
          <w:highlight w:val="none"/>
        </w:rPr>
      </w:pPr>
      <w:r>
        <w:br w:type="page"/>
      </w:r>
      <w:bookmarkStart w:id="23" w:name="_Toc11219"/>
      <w:bookmarkStart w:id="24" w:name="_Toc28112"/>
      <w:bookmarkStart w:id="25" w:name="_Toc4657"/>
    </w:p>
    <w:p w14:paraId="55494778">
      <w:pPr>
        <w:pStyle w:val="8"/>
        <w:spacing w:before="0" w:after="0"/>
        <w:jc w:val="center"/>
        <w:rPr>
          <w:rFonts w:hint="eastAsia"/>
          <w:color w:val="auto"/>
          <w:sz w:val="24"/>
          <w:highlight w:val="none"/>
        </w:rPr>
      </w:pPr>
    </w:p>
    <w:p w14:paraId="76453834">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23"/>
      <w:bookmarkEnd w:id="24"/>
    </w:p>
    <w:p w14:paraId="60C25567">
      <w:pPr>
        <w:spacing w:line="360" w:lineRule="auto"/>
        <w:ind w:firstLine="480" w:firstLineChars="200"/>
        <w:rPr>
          <w:rFonts w:asciiTheme="minorEastAsia" w:hAnsiTheme="minorEastAsia"/>
          <w:color w:val="auto"/>
          <w:sz w:val="24"/>
          <w:highlight w:val="none"/>
        </w:rPr>
      </w:pPr>
    </w:p>
    <w:p w14:paraId="1B86C76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97F518C">
      <w:pPr>
        <w:rPr>
          <w:rFonts w:hint="eastAsia" w:asciiTheme="minorEastAsia" w:hAnsiTheme="minorEastAsia"/>
          <w:color w:val="auto"/>
          <w:kern w:val="0"/>
          <w:sz w:val="24"/>
          <w:szCs w:val="24"/>
          <w:highlight w:val="none"/>
          <w:lang w:val="en-US" w:eastAsia="zh-CN"/>
        </w:rPr>
      </w:pPr>
    </w:p>
    <w:p w14:paraId="3B8CDC87">
      <w:pPr>
        <w:bidi w:val="0"/>
        <w:rPr>
          <w:rFonts w:hint="eastAsia"/>
          <w:lang w:eastAsia="zh-CN"/>
        </w:rPr>
      </w:pPr>
    </w:p>
    <w:p w14:paraId="608FDFC4">
      <w:pPr>
        <w:bidi w:val="0"/>
        <w:rPr>
          <w:rFonts w:hint="eastAsia"/>
          <w:lang w:eastAsia="zh-CN"/>
        </w:rPr>
      </w:pPr>
    </w:p>
    <w:p w14:paraId="6521E45A">
      <w:pPr>
        <w:bidi w:val="0"/>
        <w:rPr>
          <w:rFonts w:hint="eastAsia"/>
          <w:lang w:eastAsia="zh-CN"/>
        </w:rPr>
      </w:pPr>
    </w:p>
    <w:bookmarkEnd w:id="25"/>
    <w:p w14:paraId="0705F273">
      <w:pPr>
        <w:bidi w:val="0"/>
        <w:rPr>
          <w:rFonts w:hint="eastAsia"/>
          <w:lang w:eastAsia="zh-CN"/>
        </w:rPr>
      </w:pPr>
      <w:bookmarkStart w:id="26" w:name="_Toc5100"/>
    </w:p>
    <w:p w14:paraId="4879C2BA">
      <w:pPr>
        <w:bidi w:val="0"/>
        <w:rPr>
          <w:rFonts w:hint="eastAsia"/>
          <w:lang w:eastAsia="zh-CN"/>
        </w:rPr>
      </w:pPr>
    </w:p>
    <w:p w14:paraId="0E6AB78C">
      <w:pPr>
        <w:bidi w:val="0"/>
        <w:rPr>
          <w:rFonts w:hint="eastAsia"/>
          <w:lang w:eastAsia="zh-CN"/>
        </w:rPr>
      </w:pPr>
    </w:p>
    <w:p w14:paraId="6A2D1E86">
      <w:pPr>
        <w:bidi w:val="0"/>
        <w:rPr>
          <w:rFonts w:hint="eastAsia"/>
          <w:lang w:eastAsia="zh-CN"/>
        </w:rPr>
      </w:pPr>
    </w:p>
    <w:p w14:paraId="22A845C7">
      <w:pPr>
        <w:bidi w:val="0"/>
        <w:rPr>
          <w:rFonts w:hint="eastAsia"/>
          <w:lang w:eastAsia="zh-CN"/>
        </w:rPr>
      </w:pPr>
    </w:p>
    <w:p w14:paraId="4A18CACA">
      <w:pPr>
        <w:rPr>
          <w:rFonts w:hint="eastAsia"/>
          <w:color w:val="auto"/>
          <w:sz w:val="28"/>
          <w:highlight w:val="none"/>
          <w:lang w:eastAsia="zh-CN"/>
        </w:rPr>
      </w:pPr>
      <w:r>
        <w:rPr>
          <w:rFonts w:hint="eastAsia"/>
          <w:color w:val="auto"/>
          <w:sz w:val="28"/>
          <w:highlight w:val="none"/>
          <w:lang w:eastAsia="zh-CN"/>
        </w:rPr>
        <w:br w:type="page"/>
      </w:r>
    </w:p>
    <w:p w14:paraId="485C9615">
      <w:pPr>
        <w:pStyle w:val="9"/>
        <w:rPr>
          <w:rFonts w:hint="eastAsia"/>
          <w:lang w:eastAsia="zh-CN"/>
        </w:rPr>
      </w:pPr>
    </w:p>
    <w:p w14:paraId="70EC5DF8">
      <w:pPr>
        <w:pStyle w:val="8"/>
        <w:spacing w:before="0" w:after="0"/>
        <w:jc w:val="center"/>
        <w:rPr>
          <w:rFonts w:hint="eastAsia"/>
          <w:color w:val="auto"/>
          <w:sz w:val="28"/>
          <w:szCs w:val="36"/>
          <w:highlight w:val="none"/>
          <w:lang w:eastAsia="zh-CN"/>
        </w:rPr>
      </w:pPr>
      <w:bookmarkStart w:id="27" w:name="_Toc3305"/>
      <w:r>
        <w:rPr>
          <w:rFonts w:hint="eastAsia"/>
          <w:color w:val="auto"/>
          <w:sz w:val="28"/>
          <w:szCs w:val="36"/>
          <w:highlight w:val="none"/>
          <w:lang w:eastAsia="zh-CN"/>
        </w:rPr>
        <w:t>八、无关联关系声明</w:t>
      </w:r>
      <w:bookmarkEnd w:id="26"/>
      <w:bookmarkEnd w:id="27"/>
    </w:p>
    <w:p w14:paraId="7C388F74">
      <w:pPr>
        <w:spacing w:line="360" w:lineRule="auto"/>
        <w:rPr>
          <w:rFonts w:asciiTheme="minorEastAsia" w:hAnsiTheme="minorEastAsia"/>
          <w:color w:val="auto"/>
          <w:sz w:val="24"/>
          <w:highlight w:val="none"/>
        </w:rPr>
      </w:pPr>
    </w:p>
    <w:p w14:paraId="547A6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456F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8121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140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B815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E89C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7898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1527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D08AF01">
      <w:pPr>
        <w:pStyle w:val="2"/>
        <w:rPr>
          <w:sz w:val="24"/>
          <w:szCs w:val="24"/>
        </w:rPr>
      </w:pPr>
    </w:p>
    <w:p w14:paraId="43D90602">
      <w:pPr>
        <w:rPr>
          <w:sz w:val="24"/>
          <w:szCs w:val="24"/>
        </w:rPr>
      </w:pPr>
    </w:p>
    <w:p w14:paraId="668D1288">
      <w:pPr>
        <w:pStyle w:val="2"/>
        <w:rPr>
          <w:sz w:val="24"/>
          <w:szCs w:val="24"/>
        </w:rPr>
      </w:pPr>
    </w:p>
    <w:p w14:paraId="45BB0534">
      <w:pPr>
        <w:rPr>
          <w:sz w:val="24"/>
          <w:szCs w:val="24"/>
        </w:rPr>
      </w:pPr>
    </w:p>
    <w:p w14:paraId="3B2A48B0">
      <w:pPr>
        <w:pStyle w:val="2"/>
        <w:rPr>
          <w:sz w:val="24"/>
          <w:szCs w:val="24"/>
        </w:rPr>
      </w:pPr>
    </w:p>
    <w:p w14:paraId="3088D8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8292B5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955A7A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DF254DF">
      <w:pPr>
        <w:rPr>
          <w:rFonts w:asciiTheme="minorEastAsia" w:hAnsiTheme="minorEastAsia"/>
          <w:color w:val="auto"/>
          <w:sz w:val="24"/>
          <w:highlight w:val="none"/>
        </w:rPr>
      </w:pPr>
    </w:p>
    <w:p w14:paraId="295D31DE">
      <w:pPr>
        <w:rPr>
          <w:rFonts w:asciiTheme="minorEastAsia" w:hAnsiTheme="minorEastAsia"/>
          <w:color w:val="auto"/>
          <w:sz w:val="24"/>
          <w:highlight w:val="none"/>
        </w:rPr>
      </w:pPr>
    </w:p>
    <w:p w14:paraId="16C0D8D0">
      <w:pPr>
        <w:rPr>
          <w:rFonts w:asciiTheme="minorEastAsia" w:hAnsiTheme="minorEastAsia"/>
          <w:color w:val="auto"/>
          <w:sz w:val="24"/>
          <w:highlight w:val="none"/>
        </w:rPr>
      </w:pPr>
    </w:p>
    <w:p w14:paraId="1878A743">
      <w:pPr>
        <w:rPr>
          <w:rFonts w:asciiTheme="minorEastAsia" w:hAnsiTheme="minorEastAsia"/>
          <w:color w:val="auto"/>
          <w:sz w:val="24"/>
          <w:highlight w:val="none"/>
        </w:rPr>
      </w:pPr>
    </w:p>
    <w:p w14:paraId="1EE10182">
      <w:pPr>
        <w:rPr>
          <w:rFonts w:asciiTheme="minorEastAsia" w:hAnsiTheme="minorEastAsia"/>
          <w:color w:val="auto"/>
          <w:sz w:val="24"/>
          <w:highlight w:val="none"/>
        </w:rPr>
      </w:pPr>
    </w:p>
    <w:p w14:paraId="332C3C5E">
      <w:pPr>
        <w:rPr>
          <w:rFonts w:asciiTheme="minorEastAsia" w:hAnsiTheme="minorEastAsia"/>
          <w:color w:val="auto"/>
          <w:sz w:val="24"/>
          <w:highlight w:val="none"/>
        </w:rPr>
      </w:pPr>
    </w:p>
    <w:p w14:paraId="5113894D">
      <w:pPr>
        <w:spacing w:line="600" w:lineRule="exact"/>
        <w:jc w:val="center"/>
        <w:rPr>
          <w:rFonts w:ascii="宋体" w:hAnsi="宋体"/>
          <w:color w:val="auto"/>
          <w:sz w:val="24"/>
          <w:highlight w:val="none"/>
        </w:rPr>
      </w:pPr>
    </w:p>
    <w:p w14:paraId="6FBAAB71">
      <w:pPr>
        <w:spacing w:line="600" w:lineRule="exact"/>
        <w:jc w:val="center"/>
        <w:rPr>
          <w:rFonts w:ascii="宋体" w:hAnsi="宋体"/>
          <w:color w:val="auto"/>
          <w:sz w:val="24"/>
          <w:highlight w:val="none"/>
        </w:rPr>
      </w:pPr>
    </w:p>
    <w:p w14:paraId="45FC47E6">
      <w:pPr>
        <w:spacing w:line="600" w:lineRule="exact"/>
        <w:jc w:val="center"/>
        <w:rPr>
          <w:rFonts w:ascii="宋体" w:hAnsi="宋体"/>
          <w:color w:val="auto"/>
          <w:sz w:val="24"/>
          <w:highlight w:val="none"/>
        </w:rPr>
      </w:pPr>
    </w:p>
    <w:p w14:paraId="507637E1">
      <w:pPr>
        <w:spacing w:line="600" w:lineRule="exact"/>
        <w:jc w:val="center"/>
        <w:rPr>
          <w:rFonts w:ascii="宋体" w:hAnsi="宋体"/>
          <w:color w:val="auto"/>
          <w:sz w:val="24"/>
          <w:highlight w:val="none"/>
        </w:rPr>
      </w:pPr>
    </w:p>
    <w:p w14:paraId="6CA0C007">
      <w:pPr>
        <w:spacing w:line="600" w:lineRule="exact"/>
        <w:jc w:val="center"/>
        <w:rPr>
          <w:rFonts w:ascii="宋体" w:hAnsi="宋体"/>
          <w:color w:val="auto"/>
          <w:sz w:val="24"/>
          <w:highlight w:val="none"/>
        </w:rPr>
      </w:pPr>
    </w:p>
    <w:p w14:paraId="23BE4078">
      <w:pPr>
        <w:spacing w:line="600" w:lineRule="exact"/>
        <w:jc w:val="center"/>
        <w:rPr>
          <w:rFonts w:ascii="宋体" w:hAnsi="宋体"/>
          <w:color w:val="auto"/>
          <w:sz w:val="24"/>
          <w:highlight w:val="none"/>
        </w:rPr>
      </w:pPr>
    </w:p>
    <w:p w14:paraId="396A1BDC">
      <w:pPr>
        <w:rPr>
          <w:color w:val="auto"/>
          <w:highlight w:val="none"/>
        </w:rPr>
      </w:pPr>
    </w:p>
    <w:p w14:paraId="7F2BE904">
      <w:pPr>
        <w:pStyle w:val="24"/>
        <w:rPr>
          <w:color w:val="auto"/>
          <w:sz w:val="28"/>
          <w:highlight w:val="none"/>
        </w:rPr>
      </w:pPr>
      <w:bookmarkStart w:id="28" w:name="_Toc29119"/>
      <w:r>
        <w:rPr>
          <w:rFonts w:hint="eastAsia"/>
          <w:color w:val="auto"/>
          <w:sz w:val="28"/>
          <w:highlight w:val="none"/>
        </w:rPr>
        <w:t>第二部分商务、技术文件</w:t>
      </w:r>
      <w:bookmarkEnd w:id="28"/>
    </w:p>
    <w:p w14:paraId="317CC3C7">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01F625">
      <w:pPr>
        <w:pStyle w:val="8"/>
        <w:spacing w:before="0" w:after="0"/>
        <w:jc w:val="center"/>
        <w:rPr>
          <w:rFonts w:hint="eastAsia" w:eastAsiaTheme="minorEastAsia"/>
          <w:color w:val="auto"/>
          <w:sz w:val="28"/>
          <w:highlight w:val="magenta"/>
          <w:lang w:eastAsia="zh-CN"/>
        </w:rPr>
      </w:pPr>
      <w:bookmarkStart w:id="29"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29"/>
      <w:r>
        <w:rPr>
          <w:rFonts w:hint="eastAsia"/>
          <w:color w:val="auto"/>
          <w:sz w:val="28"/>
          <w:highlight w:val="magenta"/>
          <w:lang w:eastAsia="zh-CN"/>
        </w:rPr>
        <w:t>一览表</w:t>
      </w:r>
    </w:p>
    <w:p w14:paraId="01E3F518">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8D6F078">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5C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293DAC69">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C8040A6">
            <w:pPr>
              <w:tabs>
                <w:tab w:val="left" w:pos="926"/>
                <w:tab w:val="left" w:pos="4335"/>
                <w:tab w:val="left" w:pos="4515"/>
                <w:tab w:val="left" w:pos="7227"/>
              </w:tabs>
              <w:spacing w:line="360" w:lineRule="auto"/>
              <w:rPr>
                <w:sz w:val="24"/>
                <w:szCs w:val="24"/>
                <w:u w:val="single"/>
              </w:rPr>
            </w:pPr>
          </w:p>
        </w:tc>
      </w:tr>
      <w:tr w14:paraId="1E53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EFE47F8">
            <w:pPr>
              <w:tabs>
                <w:tab w:val="left" w:pos="926"/>
                <w:tab w:val="left" w:pos="4335"/>
                <w:tab w:val="left" w:pos="4515"/>
                <w:tab w:val="left" w:pos="7227"/>
              </w:tabs>
              <w:jc w:val="center"/>
              <w:rPr>
                <w:rFonts w:hint="eastAsia"/>
                <w:sz w:val="24"/>
                <w:szCs w:val="24"/>
              </w:rPr>
            </w:pPr>
          </w:p>
          <w:p w14:paraId="1D5D3FE6">
            <w:pPr>
              <w:tabs>
                <w:tab w:val="left" w:pos="926"/>
                <w:tab w:val="left" w:pos="4335"/>
                <w:tab w:val="left" w:pos="4515"/>
                <w:tab w:val="left" w:pos="7227"/>
              </w:tabs>
              <w:jc w:val="center"/>
              <w:rPr>
                <w:rFonts w:hint="eastAsia"/>
                <w:sz w:val="24"/>
                <w:szCs w:val="24"/>
              </w:rPr>
            </w:pPr>
            <w:r>
              <w:rPr>
                <w:rFonts w:hint="eastAsia"/>
                <w:sz w:val="24"/>
                <w:szCs w:val="24"/>
              </w:rPr>
              <w:t>总报价</w:t>
            </w:r>
          </w:p>
          <w:p w14:paraId="5BD5151E">
            <w:pPr>
              <w:tabs>
                <w:tab w:val="left" w:pos="926"/>
                <w:tab w:val="left" w:pos="4335"/>
                <w:tab w:val="left" w:pos="4515"/>
                <w:tab w:val="left" w:pos="7227"/>
              </w:tabs>
              <w:ind w:left="-78"/>
              <w:jc w:val="center"/>
              <w:rPr>
                <w:rFonts w:hint="eastAsia"/>
                <w:sz w:val="24"/>
                <w:szCs w:val="24"/>
              </w:rPr>
            </w:pPr>
          </w:p>
        </w:tc>
        <w:tc>
          <w:tcPr>
            <w:tcW w:w="6780" w:type="dxa"/>
            <w:vAlign w:val="center"/>
          </w:tcPr>
          <w:p w14:paraId="63A70F40">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AF22D2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6CB668A">
            <w:pPr>
              <w:tabs>
                <w:tab w:val="left" w:pos="926"/>
                <w:tab w:val="left" w:pos="4335"/>
                <w:tab w:val="left" w:pos="4515"/>
                <w:tab w:val="left" w:pos="7227"/>
              </w:tabs>
              <w:ind w:firstLine="210" w:firstLineChars="100"/>
              <w:jc w:val="left"/>
              <w:rPr>
                <w:rFonts w:hint="eastAsia"/>
                <w:lang w:eastAsia="zh-CN"/>
              </w:rPr>
            </w:pPr>
          </w:p>
        </w:tc>
      </w:tr>
      <w:tr w14:paraId="222C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0AA40950">
            <w:pPr>
              <w:tabs>
                <w:tab w:val="left" w:pos="926"/>
                <w:tab w:val="left" w:pos="4335"/>
                <w:tab w:val="left" w:pos="4515"/>
                <w:tab w:val="left" w:pos="7227"/>
              </w:tabs>
              <w:ind w:firstLine="210" w:firstLineChars="100"/>
              <w:jc w:val="left"/>
            </w:pPr>
          </w:p>
        </w:tc>
        <w:tc>
          <w:tcPr>
            <w:tcW w:w="6780" w:type="dxa"/>
            <w:vAlign w:val="center"/>
          </w:tcPr>
          <w:p w14:paraId="5C69AF0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67F90F3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24C1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17437C07">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709036CE">
            <w:pPr>
              <w:tabs>
                <w:tab w:val="left" w:pos="926"/>
                <w:tab w:val="left" w:pos="4335"/>
                <w:tab w:val="left" w:pos="4515"/>
                <w:tab w:val="left" w:pos="7227"/>
              </w:tabs>
              <w:spacing w:line="360" w:lineRule="auto"/>
              <w:rPr>
                <w:rFonts w:hint="eastAsia"/>
                <w:sz w:val="24"/>
                <w:szCs w:val="24"/>
              </w:rPr>
            </w:pPr>
          </w:p>
        </w:tc>
      </w:tr>
      <w:tr w14:paraId="66B4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7DC5315">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0A5EEB5D">
            <w:pPr>
              <w:tabs>
                <w:tab w:val="left" w:pos="926"/>
                <w:tab w:val="left" w:pos="4335"/>
                <w:tab w:val="left" w:pos="4515"/>
                <w:tab w:val="left" w:pos="7227"/>
              </w:tabs>
              <w:spacing w:line="360" w:lineRule="auto"/>
              <w:rPr>
                <w:rFonts w:hint="eastAsia"/>
                <w:sz w:val="24"/>
                <w:szCs w:val="24"/>
              </w:rPr>
            </w:pPr>
          </w:p>
        </w:tc>
      </w:tr>
      <w:tr w14:paraId="1D00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5BF15E4F">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0E4D752B">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34DB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9CC29C2">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9E1E4AD">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6A02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17D48B5F">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4A0886C6">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301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64475F2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104B4C4A">
            <w:pPr>
              <w:tabs>
                <w:tab w:val="left" w:pos="926"/>
                <w:tab w:val="left" w:pos="4335"/>
                <w:tab w:val="left" w:pos="4515"/>
                <w:tab w:val="left" w:pos="7227"/>
              </w:tabs>
              <w:spacing w:line="360" w:lineRule="auto"/>
              <w:jc w:val="left"/>
            </w:pPr>
          </w:p>
          <w:p w14:paraId="295E4B36">
            <w:pPr>
              <w:pStyle w:val="2"/>
            </w:pPr>
          </w:p>
        </w:tc>
      </w:tr>
    </w:tbl>
    <w:p w14:paraId="0F6AB82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27637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500FF8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4C00444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11A83F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FF2100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04855331">
      <w:pPr>
        <w:spacing w:line="480" w:lineRule="auto"/>
        <w:jc w:val="left"/>
        <w:rPr>
          <w:rFonts w:hint="eastAsia" w:asciiTheme="minorHAnsi" w:hAnsiTheme="minorHAnsi" w:eastAsiaTheme="minorEastAsia" w:cstheme="minorBidi"/>
          <w:sz w:val="24"/>
          <w:szCs w:val="24"/>
        </w:rPr>
      </w:pPr>
    </w:p>
    <w:p w14:paraId="5E2E0B9A">
      <w:pPr>
        <w:pStyle w:val="7"/>
        <w:numPr>
          <w:ilvl w:val="1"/>
          <w:numId w:val="0"/>
        </w:numPr>
        <w:ind w:left="960" w:leftChars="0"/>
        <w:jc w:val="both"/>
        <w:rPr>
          <w:rFonts w:hint="eastAsia" w:asciiTheme="minorHAnsi" w:hAnsiTheme="minorHAnsi" w:eastAsiaTheme="minorEastAsia" w:cstheme="minorBidi"/>
          <w:sz w:val="24"/>
          <w:szCs w:val="24"/>
        </w:rPr>
      </w:pPr>
    </w:p>
    <w:p w14:paraId="047A3D50">
      <w:pPr>
        <w:rPr>
          <w:rFonts w:hint="eastAsia"/>
        </w:rPr>
      </w:pPr>
    </w:p>
    <w:p w14:paraId="6EB15E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57D4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534512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E3FF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77429B9D">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67122D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20EEA7">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465F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6AB414D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6752553D">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5121E2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36067BB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07BA933">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4B24B3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324DF61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EC54B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B34369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3C5F0F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2667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28459869">
            <w:pPr>
              <w:spacing w:line="360" w:lineRule="auto"/>
              <w:jc w:val="center"/>
              <w:rPr>
                <w:rFonts w:asciiTheme="minorEastAsia" w:hAnsiTheme="minorEastAsia"/>
                <w:color w:val="auto"/>
                <w:sz w:val="24"/>
                <w:szCs w:val="24"/>
                <w:highlight w:val="none"/>
              </w:rPr>
            </w:pPr>
          </w:p>
        </w:tc>
        <w:tc>
          <w:tcPr>
            <w:tcW w:w="1187" w:type="dxa"/>
            <w:vAlign w:val="center"/>
          </w:tcPr>
          <w:p w14:paraId="45E5DE2A">
            <w:pPr>
              <w:spacing w:line="360" w:lineRule="auto"/>
              <w:jc w:val="center"/>
              <w:rPr>
                <w:rFonts w:asciiTheme="minorEastAsia" w:hAnsiTheme="minorEastAsia"/>
                <w:color w:val="auto"/>
                <w:sz w:val="24"/>
                <w:szCs w:val="24"/>
                <w:highlight w:val="none"/>
              </w:rPr>
            </w:pPr>
          </w:p>
        </w:tc>
        <w:tc>
          <w:tcPr>
            <w:tcW w:w="762" w:type="dxa"/>
            <w:vAlign w:val="center"/>
          </w:tcPr>
          <w:p w14:paraId="5B0AFB99">
            <w:pPr>
              <w:spacing w:line="360" w:lineRule="auto"/>
              <w:jc w:val="center"/>
              <w:rPr>
                <w:rFonts w:asciiTheme="minorEastAsia" w:hAnsiTheme="minorEastAsia"/>
                <w:color w:val="auto"/>
                <w:sz w:val="24"/>
                <w:szCs w:val="24"/>
                <w:highlight w:val="none"/>
              </w:rPr>
            </w:pPr>
          </w:p>
        </w:tc>
        <w:tc>
          <w:tcPr>
            <w:tcW w:w="825" w:type="dxa"/>
            <w:vAlign w:val="center"/>
          </w:tcPr>
          <w:p w14:paraId="067735DB">
            <w:pPr>
              <w:spacing w:line="360" w:lineRule="auto"/>
              <w:jc w:val="center"/>
              <w:rPr>
                <w:rFonts w:asciiTheme="minorEastAsia" w:hAnsiTheme="minorEastAsia"/>
                <w:color w:val="auto"/>
                <w:sz w:val="24"/>
                <w:szCs w:val="24"/>
                <w:highlight w:val="none"/>
              </w:rPr>
            </w:pPr>
          </w:p>
        </w:tc>
        <w:tc>
          <w:tcPr>
            <w:tcW w:w="1013" w:type="dxa"/>
            <w:vAlign w:val="center"/>
          </w:tcPr>
          <w:p w14:paraId="2295B0C9">
            <w:pPr>
              <w:spacing w:line="360" w:lineRule="auto"/>
              <w:jc w:val="center"/>
              <w:rPr>
                <w:rFonts w:asciiTheme="minorEastAsia" w:hAnsiTheme="minorEastAsia"/>
                <w:color w:val="auto"/>
                <w:sz w:val="24"/>
                <w:szCs w:val="24"/>
                <w:highlight w:val="none"/>
              </w:rPr>
            </w:pPr>
          </w:p>
        </w:tc>
        <w:tc>
          <w:tcPr>
            <w:tcW w:w="2062" w:type="dxa"/>
            <w:vAlign w:val="center"/>
          </w:tcPr>
          <w:p w14:paraId="66C4577D">
            <w:pPr>
              <w:spacing w:line="360" w:lineRule="auto"/>
              <w:jc w:val="center"/>
              <w:rPr>
                <w:rFonts w:asciiTheme="minorEastAsia" w:hAnsiTheme="minorEastAsia"/>
                <w:color w:val="auto"/>
                <w:sz w:val="24"/>
                <w:szCs w:val="24"/>
                <w:highlight w:val="none"/>
              </w:rPr>
            </w:pPr>
          </w:p>
        </w:tc>
        <w:tc>
          <w:tcPr>
            <w:tcW w:w="1279" w:type="dxa"/>
            <w:vAlign w:val="center"/>
          </w:tcPr>
          <w:p w14:paraId="6F70A2C0">
            <w:pPr>
              <w:spacing w:line="360" w:lineRule="auto"/>
              <w:jc w:val="center"/>
              <w:rPr>
                <w:rFonts w:asciiTheme="minorEastAsia" w:hAnsiTheme="minorEastAsia"/>
                <w:color w:val="auto"/>
                <w:sz w:val="24"/>
                <w:szCs w:val="24"/>
                <w:highlight w:val="none"/>
              </w:rPr>
            </w:pPr>
          </w:p>
        </w:tc>
        <w:tc>
          <w:tcPr>
            <w:tcW w:w="779" w:type="dxa"/>
            <w:vAlign w:val="center"/>
          </w:tcPr>
          <w:p w14:paraId="0B42DE8E">
            <w:pPr>
              <w:spacing w:line="360" w:lineRule="auto"/>
              <w:jc w:val="center"/>
              <w:rPr>
                <w:rFonts w:asciiTheme="minorEastAsia" w:hAnsiTheme="minorEastAsia"/>
                <w:color w:val="auto"/>
                <w:sz w:val="24"/>
                <w:szCs w:val="24"/>
                <w:highlight w:val="none"/>
              </w:rPr>
            </w:pPr>
          </w:p>
        </w:tc>
        <w:tc>
          <w:tcPr>
            <w:tcW w:w="948" w:type="dxa"/>
            <w:vAlign w:val="center"/>
          </w:tcPr>
          <w:p w14:paraId="2C1BF700">
            <w:pPr>
              <w:spacing w:line="360" w:lineRule="auto"/>
              <w:jc w:val="center"/>
              <w:rPr>
                <w:rFonts w:asciiTheme="minorEastAsia" w:hAnsiTheme="minorEastAsia"/>
                <w:color w:val="auto"/>
                <w:sz w:val="24"/>
                <w:szCs w:val="24"/>
                <w:highlight w:val="none"/>
              </w:rPr>
            </w:pPr>
          </w:p>
        </w:tc>
      </w:tr>
      <w:tr w14:paraId="3D538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53F1406B">
            <w:pPr>
              <w:spacing w:line="360" w:lineRule="auto"/>
              <w:jc w:val="center"/>
              <w:rPr>
                <w:rFonts w:asciiTheme="minorEastAsia" w:hAnsiTheme="minorEastAsia"/>
                <w:color w:val="auto"/>
                <w:sz w:val="24"/>
                <w:szCs w:val="24"/>
                <w:highlight w:val="none"/>
              </w:rPr>
            </w:pPr>
          </w:p>
        </w:tc>
        <w:tc>
          <w:tcPr>
            <w:tcW w:w="1187" w:type="dxa"/>
            <w:vAlign w:val="center"/>
          </w:tcPr>
          <w:p w14:paraId="32B896EE">
            <w:pPr>
              <w:spacing w:line="360" w:lineRule="auto"/>
              <w:jc w:val="center"/>
              <w:rPr>
                <w:rFonts w:asciiTheme="minorEastAsia" w:hAnsiTheme="minorEastAsia"/>
                <w:color w:val="auto"/>
                <w:sz w:val="24"/>
                <w:szCs w:val="24"/>
                <w:highlight w:val="none"/>
              </w:rPr>
            </w:pPr>
          </w:p>
        </w:tc>
        <w:tc>
          <w:tcPr>
            <w:tcW w:w="762" w:type="dxa"/>
            <w:vAlign w:val="center"/>
          </w:tcPr>
          <w:p w14:paraId="22F7A224">
            <w:pPr>
              <w:spacing w:line="360" w:lineRule="auto"/>
              <w:jc w:val="center"/>
              <w:rPr>
                <w:rFonts w:asciiTheme="minorEastAsia" w:hAnsiTheme="minorEastAsia"/>
                <w:color w:val="auto"/>
                <w:sz w:val="24"/>
                <w:szCs w:val="24"/>
                <w:highlight w:val="none"/>
              </w:rPr>
            </w:pPr>
          </w:p>
        </w:tc>
        <w:tc>
          <w:tcPr>
            <w:tcW w:w="825" w:type="dxa"/>
            <w:vAlign w:val="center"/>
          </w:tcPr>
          <w:p w14:paraId="65279B03">
            <w:pPr>
              <w:spacing w:line="360" w:lineRule="auto"/>
              <w:jc w:val="center"/>
              <w:rPr>
                <w:rFonts w:asciiTheme="minorEastAsia" w:hAnsiTheme="minorEastAsia"/>
                <w:color w:val="auto"/>
                <w:sz w:val="24"/>
                <w:szCs w:val="24"/>
                <w:highlight w:val="none"/>
              </w:rPr>
            </w:pPr>
          </w:p>
        </w:tc>
        <w:tc>
          <w:tcPr>
            <w:tcW w:w="1013" w:type="dxa"/>
            <w:vAlign w:val="center"/>
          </w:tcPr>
          <w:p w14:paraId="5719A5E7">
            <w:pPr>
              <w:spacing w:line="360" w:lineRule="auto"/>
              <w:jc w:val="center"/>
              <w:rPr>
                <w:rFonts w:asciiTheme="minorEastAsia" w:hAnsiTheme="minorEastAsia"/>
                <w:color w:val="auto"/>
                <w:sz w:val="24"/>
                <w:szCs w:val="24"/>
                <w:highlight w:val="none"/>
              </w:rPr>
            </w:pPr>
          </w:p>
        </w:tc>
        <w:tc>
          <w:tcPr>
            <w:tcW w:w="2062" w:type="dxa"/>
            <w:vAlign w:val="center"/>
          </w:tcPr>
          <w:p w14:paraId="625C742D">
            <w:pPr>
              <w:spacing w:line="360" w:lineRule="auto"/>
              <w:jc w:val="center"/>
              <w:rPr>
                <w:rFonts w:asciiTheme="minorEastAsia" w:hAnsiTheme="minorEastAsia"/>
                <w:color w:val="auto"/>
                <w:sz w:val="24"/>
                <w:szCs w:val="24"/>
                <w:highlight w:val="none"/>
              </w:rPr>
            </w:pPr>
          </w:p>
        </w:tc>
        <w:tc>
          <w:tcPr>
            <w:tcW w:w="1279" w:type="dxa"/>
            <w:vAlign w:val="center"/>
          </w:tcPr>
          <w:p w14:paraId="7629FB6F">
            <w:pPr>
              <w:spacing w:line="360" w:lineRule="auto"/>
              <w:jc w:val="center"/>
              <w:rPr>
                <w:rFonts w:asciiTheme="minorEastAsia" w:hAnsiTheme="minorEastAsia"/>
                <w:color w:val="auto"/>
                <w:sz w:val="24"/>
                <w:szCs w:val="24"/>
                <w:highlight w:val="none"/>
              </w:rPr>
            </w:pPr>
          </w:p>
        </w:tc>
        <w:tc>
          <w:tcPr>
            <w:tcW w:w="779" w:type="dxa"/>
            <w:vAlign w:val="center"/>
          </w:tcPr>
          <w:p w14:paraId="24138A32">
            <w:pPr>
              <w:spacing w:line="360" w:lineRule="auto"/>
              <w:jc w:val="center"/>
              <w:rPr>
                <w:rFonts w:asciiTheme="minorEastAsia" w:hAnsiTheme="minorEastAsia"/>
                <w:color w:val="auto"/>
                <w:sz w:val="24"/>
                <w:szCs w:val="24"/>
                <w:highlight w:val="none"/>
              </w:rPr>
            </w:pPr>
          </w:p>
        </w:tc>
        <w:tc>
          <w:tcPr>
            <w:tcW w:w="948" w:type="dxa"/>
            <w:vAlign w:val="center"/>
          </w:tcPr>
          <w:p w14:paraId="34917A05">
            <w:pPr>
              <w:spacing w:line="360" w:lineRule="auto"/>
              <w:jc w:val="center"/>
              <w:rPr>
                <w:rFonts w:asciiTheme="minorEastAsia" w:hAnsiTheme="minorEastAsia"/>
                <w:color w:val="auto"/>
                <w:sz w:val="24"/>
                <w:szCs w:val="24"/>
                <w:highlight w:val="none"/>
              </w:rPr>
            </w:pPr>
          </w:p>
        </w:tc>
      </w:tr>
      <w:tr w14:paraId="2D3E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3073F02">
            <w:pPr>
              <w:spacing w:line="360" w:lineRule="auto"/>
              <w:jc w:val="center"/>
              <w:rPr>
                <w:rFonts w:asciiTheme="minorEastAsia" w:hAnsiTheme="minorEastAsia"/>
                <w:color w:val="auto"/>
                <w:sz w:val="24"/>
                <w:szCs w:val="24"/>
                <w:highlight w:val="none"/>
              </w:rPr>
            </w:pPr>
          </w:p>
        </w:tc>
        <w:tc>
          <w:tcPr>
            <w:tcW w:w="1187" w:type="dxa"/>
            <w:vAlign w:val="center"/>
          </w:tcPr>
          <w:p w14:paraId="71EB7CC4">
            <w:pPr>
              <w:spacing w:line="360" w:lineRule="auto"/>
              <w:jc w:val="center"/>
              <w:rPr>
                <w:rFonts w:asciiTheme="minorEastAsia" w:hAnsiTheme="minorEastAsia"/>
                <w:color w:val="auto"/>
                <w:sz w:val="24"/>
                <w:szCs w:val="24"/>
                <w:highlight w:val="none"/>
              </w:rPr>
            </w:pPr>
          </w:p>
        </w:tc>
        <w:tc>
          <w:tcPr>
            <w:tcW w:w="762" w:type="dxa"/>
            <w:vAlign w:val="center"/>
          </w:tcPr>
          <w:p w14:paraId="5A8962B1">
            <w:pPr>
              <w:spacing w:line="360" w:lineRule="auto"/>
              <w:jc w:val="center"/>
              <w:rPr>
                <w:rFonts w:asciiTheme="minorEastAsia" w:hAnsiTheme="minorEastAsia"/>
                <w:color w:val="auto"/>
                <w:sz w:val="24"/>
                <w:szCs w:val="24"/>
                <w:highlight w:val="none"/>
              </w:rPr>
            </w:pPr>
          </w:p>
        </w:tc>
        <w:tc>
          <w:tcPr>
            <w:tcW w:w="825" w:type="dxa"/>
            <w:vAlign w:val="center"/>
          </w:tcPr>
          <w:p w14:paraId="704F91F4">
            <w:pPr>
              <w:spacing w:line="360" w:lineRule="auto"/>
              <w:jc w:val="center"/>
              <w:rPr>
                <w:rFonts w:asciiTheme="minorEastAsia" w:hAnsiTheme="minorEastAsia"/>
                <w:color w:val="auto"/>
                <w:sz w:val="24"/>
                <w:szCs w:val="24"/>
                <w:highlight w:val="none"/>
              </w:rPr>
            </w:pPr>
          </w:p>
        </w:tc>
        <w:tc>
          <w:tcPr>
            <w:tcW w:w="1013" w:type="dxa"/>
            <w:vAlign w:val="center"/>
          </w:tcPr>
          <w:p w14:paraId="3EA476CD">
            <w:pPr>
              <w:spacing w:line="360" w:lineRule="auto"/>
              <w:jc w:val="center"/>
              <w:rPr>
                <w:rFonts w:asciiTheme="minorEastAsia" w:hAnsiTheme="minorEastAsia"/>
                <w:color w:val="auto"/>
                <w:sz w:val="24"/>
                <w:szCs w:val="24"/>
                <w:highlight w:val="none"/>
              </w:rPr>
            </w:pPr>
          </w:p>
        </w:tc>
        <w:tc>
          <w:tcPr>
            <w:tcW w:w="2062" w:type="dxa"/>
            <w:vAlign w:val="center"/>
          </w:tcPr>
          <w:p w14:paraId="3D87329B">
            <w:pPr>
              <w:spacing w:line="360" w:lineRule="auto"/>
              <w:jc w:val="center"/>
              <w:rPr>
                <w:rFonts w:asciiTheme="minorEastAsia" w:hAnsiTheme="minorEastAsia"/>
                <w:color w:val="auto"/>
                <w:sz w:val="24"/>
                <w:szCs w:val="24"/>
                <w:highlight w:val="none"/>
              </w:rPr>
            </w:pPr>
          </w:p>
        </w:tc>
        <w:tc>
          <w:tcPr>
            <w:tcW w:w="1279" w:type="dxa"/>
            <w:vAlign w:val="center"/>
          </w:tcPr>
          <w:p w14:paraId="25DA03BE">
            <w:pPr>
              <w:spacing w:line="360" w:lineRule="auto"/>
              <w:jc w:val="center"/>
              <w:rPr>
                <w:rFonts w:asciiTheme="minorEastAsia" w:hAnsiTheme="minorEastAsia"/>
                <w:color w:val="auto"/>
                <w:sz w:val="24"/>
                <w:szCs w:val="24"/>
                <w:highlight w:val="none"/>
              </w:rPr>
            </w:pPr>
          </w:p>
        </w:tc>
        <w:tc>
          <w:tcPr>
            <w:tcW w:w="779" w:type="dxa"/>
            <w:vAlign w:val="center"/>
          </w:tcPr>
          <w:p w14:paraId="3A025A37">
            <w:pPr>
              <w:spacing w:line="360" w:lineRule="auto"/>
              <w:jc w:val="center"/>
              <w:rPr>
                <w:rFonts w:asciiTheme="minorEastAsia" w:hAnsiTheme="minorEastAsia"/>
                <w:color w:val="auto"/>
                <w:sz w:val="24"/>
                <w:szCs w:val="24"/>
                <w:highlight w:val="none"/>
              </w:rPr>
            </w:pPr>
          </w:p>
        </w:tc>
        <w:tc>
          <w:tcPr>
            <w:tcW w:w="948" w:type="dxa"/>
            <w:vAlign w:val="center"/>
          </w:tcPr>
          <w:p w14:paraId="1B7013F5">
            <w:pPr>
              <w:spacing w:line="360" w:lineRule="auto"/>
              <w:jc w:val="center"/>
              <w:rPr>
                <w:rFonts w:asciiTheme="minorEastAsia" w:hAnsiTheme="minorEastAsia"/>
                <w:color w:val="auto"/>
                <w:sz w:val="24"/>
                <w:szCs w:val="24"/>
                <w:highlight w:val="none"/>
              </w:rPr>
            </w:pPr>
          </w:p>
        </w:tc>
      </w:tr>
      <w:tr w14:paraId="0B75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4FE2F3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24874BF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24B42CFF">
            <w:pPr>
              <w:spacing w:line="360" w:lineRule="auto"/>
              <w:rPr>
                <w:rFonts w:hint="eastAsia" w:asciiTheme="minorEastAsia" w:hAnsiTheme="minorEastAsia"/>
                <w:color w:val="auto"/>
                <w:sz w:val="24"/>
                <w:szCs w:val="24"/>
                <w:highlight w:val="none"/>
              </w:rPr>
            </w:pPr>
          </w:p>
        </w:tc>
      </w:tr>
    </w:tbl>
    <w:p w14:paraId="0214AC70">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5A014D1D">
      <w:pPr>
        <w:pStyle w:val="2"/>
        <w:rPr>
          <w:rFonts w:hint="eastAsia"/>
        </w:rPr>
      </w:pPr>
    </w:p>
    <w:p w14:paraId="0F65A87C">
      <w:pPr>
        <w:spacing w:line="420" w:lineRule="auto"/>
        <w:rPr>
          <w:rFonts w:hint="eastAsia" w:ascii="宋体" w:hAnsi="宋体" w:cs="宋体"/>
          <w:color w:val="auto"/>
          <w:sz w:val="24"/>
        </w:rPr>
      </w:pPr>
    </w:p>
    <w:p w14:paraId="5C3B362A">
      <w:pPr>
        <w:spacing w:line="360" w:lineRule="auto"/>
        <w:rPr>
          <w:rFonts w:hint="eastAsia" w:asciiTheme="minorEastAsia" w:hAnsiTheme="minorEastAsia"/>
          <w:color w:val="auto"/>
          <w:sz w:val="24"/>
          <w:highlight w:val="none"/>
          <w:lang w:eastAsia="zh-CN"/>
        </w:rPr>
      </w:pPr>
    </w:p>
    <w:p w14:paraId="6D1C4C6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50E13B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01FEF1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699296">
      <w:pPr>
        <w:spacing w:line="420" w:lineRule="auto"/>
        <w:jc w:val="center"/>
        <w:rPr>
          <w:rFonts w:ascii="宋体" w:hAnsi="宋体" w:cs="宋体"/>
          <w:color w:val="auto"/>
          <w:sz w:val="24"/>
        </w:rPr>
      </w:pPr>
      <w:r>
        <w:rPr>
          <w:rFonts w:ascii="宋体" w:hAnsi="宋体" w:cs="宋体"/>
          <w:color w:val="auto"/>
          <w:sz w:val="24"/>
        </w:rPr>
        <w:br w:type="page"/>
      </w:r>
    </w:p>
    <w:p w14:paraId="38F7C49B">
      <w:pPr>
        <w:spacing w:line="420" w:lineRule="auto"/>
        <w:jc w:val="center"/>
        <w:rPr>
          <w:rFonts w:ascii="宋体" w:hAnsi="宋体" w:cs="宋体"/>
          <w:color w:val="auto"/>
          <w:sz w:val="24"/>
        </w:rPr>
      </w:pPr>
    </w:p>
    <w:p w14:paraId="3A9BB5F7">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26160492">
      <w:pPr>
        <w:numPr>
          <w:ilvl w:val="0"/>
          <w:numId w:val="0"/>
        </w:numPr>
        <w:rPr>
          <w:sz w:val="28"/>
          <w:szCs w:val="28"/>
        </w:r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794B5312">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7EE0B12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5A523270">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F6F996D">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3A4CBF6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683D769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39C2A06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8E6B7AE">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2535D5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363FE4B7">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4DE88C3">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C9B1A5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231CF4C">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1C66C1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B66818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DD5A176">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6AE3AD03">
            <w:pPr>
              <w:widowControl/>
              <w:jc w:val="left"/>
              <w:rPr>
                <w:rFonts w:ascii="宋体" w:hAnsi="宋体" w:cs="宋体"/>
                <w:color w:val="000000"/>
                <w:kern w:val="0"/>
                <w:sz w:val="22"/>
                <w:szCs w:val="22"/>
              </w:rPr>
            </w:pPr>
          </w:p>
        </w:tc>
      </w:tr>
      <w:tr w14:paraId="0465700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735A034">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9D1018">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96230BD">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BFBF4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0A8D6958">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3D276E3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369CFC1F">
            <w:pPr>
              <w:widowControl/>
              <w:jc w:val="left"/>
              <w:rPr>
                <w:rFonts w:hint="eastAsia" w:ascii="仿宋_GB2312" w:hAnsi="宋体" w:eastAsia="仿宋_GB2312" w:cs="宋体"/>
                <w:color w:val="000000"/>
                <w:kern w:val="0"/>
                <w:sz w:val="24"/>
                <w:szCs w:val="24"/>
              </w:rPr>
            </w:pPr>
          </w:p>
        </w:tc>
      </w:tr>
      <w:tr w14:paraId="4AD446C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C6B8D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A75199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BCF5826">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FAF94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B6862DF">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3AEE000">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150DB169">
            <w:pPr>
              <w:widowControl/>
              <w:jc w:val="left"/>
              <w:rPr>
                <w:rFonts w:hint="eastAsia" w:ascii="仿宋_GB2312" w:hAnsi="宋体" w:eastAsia="仿宋_GB2312" w:cs="宋体"/>
                <w:color w:val="000000"/>
                <w:kern w:val="0"/>
                <w:sz w:val="24"/>
                <w:szCs w:val="24"/>
              </w:rPr>
            </w:pPr>
          </w:p>
        </w:tc>
      </w:tr>
      <w:tr w14:paraId="47E16EB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A01B8B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68B9B4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18ACB3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09837A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DA2E05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AD1949E">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3046D63">
            <w:pPr>
              <w:widowControl/>
              <w:jc w:val="left"/>
              <w:rPr>
                <w:rFonts w:ascii="宋体" w:hAnsi="宋体" w:cs="宋体"/>
                <w:color w:val="000000"/>
                <w:kern w:val="0"/>
                <w:sz w:val="22"/>
                <w:szCs w:val="22"/>
              </w:rPr>
            </w:pPr>
          </w:p>
        </w:tc>
      </w:tr>
      <w:tr w14:paraId="6E6288F8">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641FC3BE">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16930C4">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6622A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341CB62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1FC5C0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4A3C7EB">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4BC83257">
            <w:pPr>
              <w:widowControl/>
              <w:jc w:val="left"/>
              <w:rPr>
                <w:rFonts w:ascii="宋体" w:hAnsi="宋体" w:cs="宋体"/>
                <w:color w:val="000000"/>
                <w:kern w:val="0"/>
                <w:sz w:val="22"/>
                <w:szCs w:val="22"/>
              </w:rPr>
            </w:pPr>
          </w:p>
        </w:tc>
      </w:tr>
    </w:tbl>
    <w:p w14:paraId="7DAC5B54">
      <w:pPr>
        <w:rPr>
          <w:rFonts w:hint="eastAsia" w:asciiTheme="minorEastAsia" w:hAnsiTheme="minorEastAsia" w:eastAsiaTheme="minorEastAsia" w:cstheme="minorEastAsia"/>
          <w:color w:val="auto"/>
          <w:sz w:val="21"/>
          <w:szCs w:val="21"/>
          <w:highlight w:val="none"/>
        </w:rPr>
      </w:pPr>
      <w:bookmarkStart w:id="30" w:name="_Toc304219290"/>
      <w:bookmarkStart w:id="31" w:name="_Toc320878673"/>
      <w:bookmarkStart w:id="32" w:name="_Toc349642274"/>
      <w:bookmarkStart w:id="33" w:name="_Toc337475887"/>
      <w:bookmarkStart w:id="34" w:name="_Toc33755475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F69B445">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0"/>
      <w:bookmarkEnd w:id="31"/>
      <w:bookmarkEnd w:id="32"/>
      <w:bookmarkEnd w:id="33"/>
      <w:bookmarkEnd w:id="34"/>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0469065">
      <w:pPr>
        <w:spacing w:line="420" w:lineRule="auto"/>
        <w:rPr>
          <w:rFonts w:hint="eastAsia" w:ascii="宋体" w:hAnsi="宋体" w:cs="宋体"/>
          <w:color w:val="auto"/>
          <w:sz w:val="24"/>
        </w:rPr>
      </w:pPr>
    </w:p>
    <w:p w14:paraId="3AC8AE5D">
      <w:pPr>
        <w:spacing w:line="420" w:lineRule="auto"/>
        <w:rPr>
          <w:rFonts w:hint="eastAsia" w:ascii="宋体" w:hAnsi="宋体" w:cs="宋体"/>
          <w:color w:val="auto"/>
          <w:sz w:val="24"/>
        </w:rPr>
      </w:pPr>
    </w:p>
    <w:p w14:paraId="1D32234C">
      <w:pPr>
        <w:pStyle w:val="2"/>
        <w:rPr>
          <w:rFonts w:hint="eastAsia" w:ascii="宋体" w:hAnsi="宋体" w:cs="宋体"/>
          <w:color w:val="auto"/>
          <w:sz w:val="24"/>
        </w:rPr>
      </w:pPr>
    </w:p>
    <w:p w14:paraId="1E1DFA3E">
      <w:pPr>
        <w:rPr>
          <w:rFonts w:hint="eastAsia" w:ascii="宋体" w:hAnsi="宋体" w:cs="宋体"/>
          <w:color w:val="auto"/>
          <w:sz w:val="24"/>
        </w:rPr>
      </w:pPr>
    </w:p>
    <w:p w14:paraId="5790F30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044477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124E3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B287A34">
      <w:pPr>
        <w:pStyle w:val="2"/>
        <w:rPr>
          <w:rFonts w:hint="eastAsia"/>
        </w:rPr>
      </w:pPr>
    </w:p>
    <w:p w14:paraId="04D2AEB7">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077A35AE">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A5B84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206FE033">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B5681E0">
      <w:pPr>
        <w:rPr>
          <w:rFonts w:hint="eastAsia"/>
        </w:rPr>
      </w:pPr>
    </w:p>
    <w:p w14:paraId="15AE48C9">
      <w:pPr>
        <w:pStyle w:val="8"/>
        <w:spacing w:before="0" w:after="0"/>
        <w:jc w:val="center"/>
        <w:rPr>
          <w:color w:val="auto"/>
          <w:sz w:val="28"/>
          <w:highlight w:val="none"/>
        </w:rPr>
      </w:pPr>
      <w:bookmarkStart w:id="35" w:name="_Toc30834"/>
      <w:bookmarkStart w:id="36"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5"/>
      <w:bookmarkEnd w:id="36"/>
    </w:p>
    <w:p w14:paraId="18EB54BC">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6C05D4F4">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61325FC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FBF297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669F04E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CC189C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4CB22F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3DAE58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CBDF32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0EFDDD6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748DEE0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4FD90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E354DD5">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2AAD956">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168A3486">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FFB7E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057C154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497061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C6E33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1AFB4F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76F6D4C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53D0CAD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6E884A9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5A63203A">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69F6303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511E47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757A84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8E9D43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4ADA3D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2EF857A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39007C0">
      <w:pPr>
        <w:pStyle w:val="3"/>
        <w:jc w:val="center"/>
        <w:outlineLvl w:val="1"/>
        <w:rPr>
          <w:b/>
          <w:color w:val="auto"/>
          <w:sz w:val="32"/>
          <w:szCs w:val="32"/>
        </w:rPr>
      </w:pPr>
    </w:p>
    <w:p w14:paraId="1F87C041">
      <w:pPr>
        <w:pStyle w:val="3"/>
        <w:jc w:val="center"/>
        <w:outlineLvl w:val="1"/>
        <w:rPr>
          <w:b/>
          <w:color w:val="auto"/>
          <w:sz w:val="32"/>
          <w:szCs w:val="32"/>
        </w:rPr>
      </w:pPr>
    </w:p>
    <w:p w14:paraId="1E127678">
      <w:pPr>
        <w:pStyle w:val="3"/>
        <w:outlineLvl w:val="1"/>
        <w:rPr>
          <w:b/>
          <w:color w:val="auto"/>
          <w:sz w:val="32"/>
          <w:szCs w:val="32"/>
        </w:rPr>
      </w:pPr>
    </w:p>
    <w:p w14:paraId="1379CCE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BD732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F4BC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6AB2F6">
      <w:pPr>
        <w:bidi w:val="0"/>
        <w:rPr>
          <w:rFonts w:hint="eastAsia"/>
          <w:lang w:val="en-US" w:eastAsia="zh-CN"/>
        </w:rPr>
      </w:pPr>
    </w:p>
    <w:p w14:paraId="4254F020">
      <w:pPr>
        <w:pStyle w:val="2"/>
        <w:rPr>
          <w:rFonts w:hint="eastAsia"/>
          <w:lang w:val="en-US" w:eastAsia="zh-CN"/>
        </w:rPr>
      </w:pPr>
    </w:p>
    <w:p w14:paraId="11CAA2BC">
      <w:pPr>
        <w:rPr>
          <w:rFonts w:hint="eastAsia"/>
          <w:lang w:val="en-US" w:eastAsia="zh-CN"/>
        </w:rPr>
      </w:pPr>
    </w:p>
    <w:p w14:paraId="04CE027E">
      <w:pPr>
        <w:pStyle w:val="2"/>
        <w:rPr>
          <w:rFonts w:hint="eastAsia"/>
          <w:lang w:val="en-US" w:eastAsia="zh-CN"/>
        </w:rPr>
      </w:pPr>
    </w:p>
    <w:p w14:paraId="55B2279D">
      <w:pPr>
        <w:rPr>
          <w:rFonts w:hint="eastAsia"/>
          <w:lang w:val="en-US" w:eastAsia="zh-CN"/>
        </w:rPr>
      </w:pPr>
    </w:p>
    <w:p w14:paraId="0ADA7B4A">
      <w:pPr>
        <w:pStyle w:val="2"/>
        <w:rPr>
          <w:rFonts w:hint="eastAsia"/>
          <w:lang w:val="en-US" w:eastAsia="zh-CN"/>
        </w:rPr>
      </w:pPr>
    </w:p>
    <w:p w14:paraId="7E1EF0AA">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261C90AC">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5A21B382">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BDCB10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2FACE7F4">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5E72D2B">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F6C7E5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2DE7E6C1">
      <w:pPr>
        <w:spacing w:line="600" w:lineRule="exact"/>
        <w:rPr>
          <w:rFonts w:ascii="宋体" w:hAnsi="宋体"/>
          <w:color w:val="auto"/>
          <w:sz w:val="24"/>
          <w:highlight w:val="none"/>
        </w:rPr>
      </w:pPr>
    </w:p>
    <w:p w14:paraId="3BE8448D">
      <w:pPr>
        <w:spacing w:line="600" w:lineRule="exact"/>
        <w:rPr>
          <w:rFonts w:ascii="宋体" w:hAnsi="宋体"/>
          <w:color w:val="auto"/>
          <w:sz w:val="24"/>
          <w:highlight w:val="none"/>
        </w:rPr>
      </w:pPr>
    </w:p>
    <w:p w14:paraId="52E7CE5C">
      <w:pPr>
        <w:pStyle w:val="2"/>
      </w:pPr>
    </w:p>
    <w:p w14:paraId="682F4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8A12F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FB7DA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964DCC7">
      <w:pPr>
        <w:spacing w:line="600" w:lineRule="exact"/>
        <w:jc w:val="center"/>
        <w:rPr>
          <w:rFonts w:ascii="宋体" w:hAnsi="宋体"/>
          <w:color w:val="auto"/>
          <w:sz w:val="24"/>
          <w:highlight w:val="none"/>
        </w:rPr>
      </w:pPr>
    </w:p>
    <w:p w14:paraId="42B18DC8">
      <w:pPr>
        <w:rPr>
          <w:rFonts w:hint="eastAsia"/>
        </w:rPr>
      </w:pPr>
      <w:r>
        <w:rPr>
          <w:rFonts w:hint="eastAsia"/>
        </w:rPr>
        <w:br w:type="page"/>
      </w:r>
    </w:p>
    <w:p w14:paraId="6E21890F">
      <w:pPr>
        <w:rPr>
          <w:rFonts w:hint="eastAsia"/>
        </w:rPr>
      </w:pPr>
    </w:p>
    <w:p w14:paraId="0AD331F5">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37"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37"/>
    </w:p>
    <w:p w14:paraId="088A3459">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FCCAD03">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5F7651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01E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50777E82">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35085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4B4E39F">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3F48478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55BE1AE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D8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1797866F">
            <w:pPr>
              <w:spacing w:line="360" w:lineRule="auto"/>
              <w:rPr>
                <w:rFonts w:asciiTheme="minorEastAsia" w:hAnsiTheme="minorEastAsia"/>
                <w:color w:val="auto"/>
                <w:sz w:val="24"/>
                <w:szCs w:val="24"/>
                <w:highlight w:val="none"/>
              </w:rPr>
            </w:pPr>
          </w:p>
        </w:tc>
        <w:tc>
          <w:tcPr>
            <w:tcW w:w="1605" w:type="dxa"/>
          </w:tcPr>
          <w:p w14:paraId="15D7E0E5">
            <w:pPr>
              <w:spacing w:line="360" w:lineRule="auto"/>
              <w:rPr>
                <w:rFonts w:hint="eastAsia" w:asciiTheme="minorEastAsia" w:hAnsiTheme="minorEastAsia"/>
                <w:b/>
                <w:bCs/>
                <w:color w:val="auto"/>
                <w:sz w:val="24"/>
                <w:szCs w:val="24"/>
                <w:highlight w:val="none"/>
                <w:lang w:eastAsia="zh-CN"/>
              </w:rPr>
            </w:pPr>
          </w:p>
          <w:p w14:paraId="308ABB7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3B4FA45">
            <w:pPr>
              <w:spacing w:line="360" w:lineRule="auto"/>
              <w:rPr>
                <w:rFonts w:hint="eastAsia" w:asciiTheme="minorEastAsia" w:hAnsiTheme="minorEastAsia"/>
                <w:b/>
                <w:bCs/>
                <w:color w:val="auto"/>
                <w:sz w:val="24"/>
                <w:szCs w:val="24"/>
                <w:highlight w:val="none"/>
                <w:lang w:eastAsia="zh-CN"/>
              </w:rPr>
            </w:pPr>
          </w:p>
          <w:p w14:paraId="4BF28DE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7290E931">
            <w:pPr>
              <w:spacing w:line="360" w:lineRule="auto"/>
              <w:rPr>
                <w:rFonts w:asciiTheme="minorEastAsia" w:hAnsiTheme="minorEastAsia"/>
                <w:color w:val="auto"/>
                <w:sz w:val="24"/>
                <w:szCs w:val="24"/>
                <w:highlight w:val="none"/>
              </w:rPr>
            </w:pPr>
          </w:p>
        </w:tc>
        <w:tc>
          <w:tcPr>
            <w:tcW w:w="1608" w:type="dxa"/>
            <w:vMerge w:val="continue"/>
          </w:tcPr>
          <w:p w14:paraId="3D9FE08A">
            <w:pPr>
              <w:spacing w:line="360" w:lineRule="auto"/>
              <w:rPr>
                <w:rFonts w:asciiTheme="minorEastAsia" w:hAnsiTheme="minorEastAsia"/>
                <w:color w:val="auto"/>
                <w:sz w:val="24"/>
                <w:szCs w:val="24"/>
                <w:highlight w:val="none"/>
              </w:rPr>
            </w:pPr>
          </w:p>
        </w:tc>
      </w:tr>
      <w:tr w14:paraId="1163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6DCC507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1DD081F5">
            <w:pPr>
              <w:spacing w:line="360" w:lineRule="auto"/>
              <w:rPr>
                <w:rFonts w:asciiTheme="minorEastAsia" w:hAnsiTheme="minorEastAsia"/>
                <w:color w:val="auto"/>
                <w:sz w:val="24"/>
                <w:szCs w:val="24"/>
                <w:highlight w:val="none"/>
              </w:rPr>
            </w:pPr>
          </w:p>
        </w:tc>
        <w:tc>
          <w:tcPr>
            <w:tcW w:w="1607" w:type="dxa"/>
          </w:tcPr>
          <w:p w14:paraId="0D4DA7C0">
            <w:pPr>
              <w:spacing w:line="360" w:lineRule="auto"/>
              <w:rPr>
                <w:rFonts w:asciiTheme="minorEastAsia" w:hAnsiTheme="minorEastAsia"/>
                <w:color w:val="auto"/>
                <w:sz w:val="24"/>
                <w:szCs w:val="24"/>
                <w:highlight w:val="none"/>
              </w:rPr>
            </w:pPr>
          </w:p>
        </w:tc>
        <w:tc>
          <w:tcPr>
            <w:tcW w:w="1608" w:type="dxa"/>
          </w:tcPr>
          <w:p w14:paraId="1C3D71C0">
            <w:pPr>
              <w:spacing w:line="360" w:lineRule="auto"/>
              <w:rPr>
                <w:rFonts w:asciiTheme="minorEastAsia" w:hAnsiTheme="minorEastAsia"/>
                <w:color w:val="auto"/>
                <w:sz w:val="24"/>
                <w:szCs w:val="24"/>
                <w:highlight w:val="none"/>
              </w:rPr>
            </w:pPr>
          </w:p>
        </w:tc>
        <w:tc>
          <w:tcPr>
            <w:tcW w:w="1608" w:type="dxa"/>
          </w:tcPr>
          <w:p w14:paraId="4CFDECE7">
            <w:pPr>
              <w:spacing w:line="360" w:lineRule="auto"/>
              <w:rPr>
                <w:rFonts w:asciiTheme="minorEastAsia" w:hAnsiTheme="minorEastAsia"/>
                <w:color w:val="auto"/>
                <w:sz w:val="24"/>
                <w:szCs w:val="24"/>
                <w:highlight w:val="none"/>
              </w:rPr>
            </w:pPr>
          </w:p>
        </w:tc>
      </w:tr>
      <w:tr w14:paraId="5040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D608B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CED57C5">
            <w:pPr>
              <w:spacing w:line="360" w:lineRule="auto"/>
              <w:rPr>
                <w:rFonts w:asciiTheme="minorEastAsia" w:hAnsiTheme="minorEastAsia"/>
                <w:color w:val="auto"/>
                <w:sz w:val="24"/>
                <w:szCs w:val="24"/>
                <w:highlight w:val="none"/>
              </w:rPr>
            </w:pPr>
          </w:p>
        </w:tc>
        <w:tc>
          <w:tcPr>
            <w:tcW w:w="1607" w:type="dxa"/>
          </w:tcPr>
          <w:p w14:paraId="46886BD7">
            <w:pPr>
              <w:spacing w:line="360" w:lineRule="auto"/>
              <w:rPr>
                <w:rFonts w:asciiTheme="minorEastAsia" w:hAnsiTheme="minorEastAsia"/>
                <w:color w:val="auto"/>
                <w:sz w:val="24"/>
                <w:szCs w:val="24"/>
                <w:highlight w:val="none"/>
              </w:rPr>
            </w:pPr>
          </w:p>
        </w:tc>
        <w:tc>
          <w:tcPr>
            <w:tcW w:w="1608" w:type="dxa"/>
          </w:tcPr>
          <w:p w14:paraId="5DA5A8DC">
            <w:pPr>
              <w:spacing w:line="360" w:lineRule="auto"/>
              <w:rPr>
                <w:rFonts w:asciiTheme="minorEastAsia" w:hAnsiTheme="minorEastAsia"/>
                <w:color w:val="auto"/>
                <w:sz w:val="24"/>
                <w:szCs w:val="24"/>
                <w:highlight w:val="none"/>
              </w:rPr>
            </w:pPr>
          </w:p>
        </w:tc>
        <w:tc>
          <w:tcPr>
            <w:tcW w:w="1608" w:type="dxa"/>
          </w:tcPr>
          <w:p w14:paraId="44ED744A">
            <w:pPr>
              <w:spacing w:line="360" w:lineRule="auto"/>
              <w:rPr>
                <w:rFonts w:asciiTheme="minorEastAsia" w:hAnsiTheme="minorEastAsia"/>
                <w:color w:val="auto"/>
                <w:sz w:val="24"/>
                <w:szCs w:val="24"/>
                <w:highlight w:val="none"/>
              </w:rPr>
            </w:pPr>
          </w:p>
        </w:tc>
      </w:tr>
      <w:tr w14:paraId="2C1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644600C">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651BCA4F">
            <w:pPr>
              <w:spacing w:line="360" w:lineRule="auto"/>
              <w:rPr>
                <w:rFonts w:asciiTheme="minorEastAsia" w:hAnsiTheme="minorEastAsia"/>
                <w:color w:val="auto"/>
                <w:sz w:val="24"/>
                <w:szCs w:val="24"/>
                <w:highlight w:val="none"/>
              </w:rPr>
            </w:pPr>
          </w:p>
        </w:tc>
        <w:tc>
          <w:tcPr>
            <w:tcW w:w="1607" w:type="dxa"/>
          </w:tcPr>
          <w:p w14:paraId="7B2FD83B">
            <w:pPr>
              <w:spacing w:line="360" w:lineRule="auto"/>
              <w:rPr>
                <w:rFonts w:asciiTheme="minorEastAsia" w:hAnsiTheme="minorEastAsia"/>
                <w:color w:val="auto"/>
                <w:sz w:val="24"/>
                <w:szCs w:val="24"/>
                <w:highlight w:val="none"/>
              </w:rPr>
            </w:pPr>
          </w:p>
        </w:tc>
        <w:tc>
          <w:tcPr>
            <w:tcW w:w="1608" w:type="dxa"/>
          </w:tcPr>
          <w:p w14:paraId="5095080A">
            <w:pPr>
              <w:spacing w:line="360" w:lineRule="auto"/>
              <w:rPr>
                <w:rFonts w:asciiTheme="minorEastAsia" w:hAnsiTheme="minorEastAsia"/>
                <w:color w:val="auto"/>
                <w:sz w:val="24"/>
                <w:szCs w:val="24"/>
                <w:highlight w:val="none"/>
              </w:rPr>
            </w:pPr>
          </w:p>
        </w:tc>
        <w:tc>
          <w:tcPr>
            <w:tcW w:w="1608" w:type="dxa"/>
          </w:tcPr>
          <w:p w14:paraId="4F2F4912">
            <w:pPr>
              <w:spacing w:line="360" w:lineRule="auto"/>
              <w:rPr>
                <w:rFonts w:asciiTheme="minorEastAsia" w:hAnsiTheme="minorEastAsia"/>
                <w:color w:val="auto"/>
                <w:sz w:val="24"/>
                <w:szCs w:val="24"/>
                <w:highlight w:val="none"/>
              </w:rPr>
            </w:pPr>
          </w:p>
        </w:tc>
      </w:tr>
      <w:tr w14:paraId="4E6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C06F2AF">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31FF1A17">
            <w:pPr>
              <w:spacing w:line="360" w:lineRule="auto"/>
              <w:rPr>
                <w:rFonts w:asciiTheme="minorEastAsia" w:hAnsiTheme="minorEastAsia"/>
                <w:color w:val="auto"/>
                <w:sz w:val="24"/>
                <w:szCs w:val="24"/>
                <w:highlight w:val="none"/>
              </w:rPr>
            </w:pPr>
          </w:p>
        </w:tc>
        <w:tc>
          <w:tcPr>
            <w:tcW w:w="1607" w:type="dxa"/>
          </w:tcPr>
          <w:p w14:paraId="125DC53D">
            <w:pPr>
              <w:spacing w:line="360" w:lineRule="auto"/>
              <w:rPr>
                <w:rFonts w:asciiTheme="minorEastAsia" w:hAnsiTheme="minorEastAsia"/>
                <w:color w:val="auto"/>
                <w:sz w:val="24"/>
                <w:szCs w:val="24"/>
                <w:highlight w:val="none"/>
              </w:rPr>
            </w:pPr>
          </w:p>
        </w:tc>
        <w:tc>
          <w:tcPr>
            <w:tcW w:w="1608" w:type="dxa"/>
          </w:tcPr>
          <w:p w14:paraId="53117118">
            <w:pPr>
              <w:spacing w:line="360" w:lineRule="auto"/>
              <w:rPr>
                <w:rFonts w:asciiTheme="minorEastAsia" w:hAnsiTheme="minorEastAsia"/>
                <w:color w:val="auto"/>
                <w:sz w:val="24"/>
                <w:szCs w:val="24"/>
                <w:highlight w:val="none"/>
              </w:rPr>
            </w:pPr>
          </w:p>
        </w:tc>
        <w:tc>
          <w:tcPr>
            <w:tcW w:w="1608" w:type="dxa"/>
          </w:tcPr>
          <w:p w14:paraId="36720BAB">
            <w:pPr>
              <w:spacing w:line="360" w:lineRule="auto"/>
              <w:rPr>
                <w:rFonts w:asciiTheme="minorEastAsia" w:hAnsiTheme="minorEastAsia"/>
                <w:color w:val="auto"/>
                <w:sz w:val="24"/>
                <w:szCs w:val="24"/>
                <w:highlight w:val="none"/>
              </w:rPr>
            </w:pPr>
          </w:p>
        </w:tc>
      </w:tr>
      <w:tr w14:paraId="52A8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3D3E0D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A6D2E45">
            <w:pPr>
              <w:spacing w:line="360" w:lineRule="auto"/>
              <w:rPr>
                <w:rFonts w:asciiTheme="minorEastAsia" w:hAnsiTheme="minorEastAsia"/>
                <w:color w:val="auto"/>
                <w:sz w:val="24"/>
                <w:szCs w:val="24"/>
                <w:highlight w:val="none"/>
              </w:rPr>
            </w:pPr>
          </w:p>
        </w:tc>
        <w:tc>
          <w:tcPr>
            <w:tcW w:w="1607" w:type="dxa"/>
          </w:tcPr>
          <w:p w14:paraId="33FE3F3C">
            <w:pPr>
              <w:spacing w:line="360" w:lineRule="auto"/>
              <w:rPr>
                <w:rFonts w:asciiTheme="minorEastAsia" w:hAnsiTheme="minorEastAsia"/>
                <w:color w:val="auto"/>
                <w:sz w:val="24"/>
                <w:szCs w:val="24"/>
                <w:highlight w:val="none"/>
              </w:rPr>
            </w:pPr>
          </w:p>
        </w:tc>
        <w:tc>
          <w:tcPr>
            <w:tcW w:w="1608" w:type="dxa"/>
          </w:tcPr>
          <w:p w14:paraId="0FE7E28A">
            <w:pPr>
              <w:spacing w:line="360" w:lineRule="auto"/>
              <w:rPr>
                <w:rFonts w:asciiTheme="minorEastAsia" w:hAnsiTheme="minorEastAsia"/>
                <w:color w:val="auto"/>
                <w:sz w:val="24"/>
                <w:szCs w:val="24"/>
                <w:highlight w:val="none"/>
              </w:rPr>
            </w:pPr>
          </w:p>
        </w:tc>
        <w:tc>
          <w:tcPr>
            <w:tcW w:w="1608" w:type="dxa"/>
          </w:tcPr>
          <w:p w14:paraId="274BDDC5">
            <w:pPr>
              <w:spacing w:line="360" w:lineRule="auto"/>
              <w:rPr>
                <w:rFonts w:asciiTheme="minorEastAsia" w:hAnsiTheme="minorEastAsia"/>
                <w:color w:val="auto"/>
                <w:sz w:val="24"/>
                <w:szCs w:val="24"/>
                <w:highlight w:val="none"/>
              </w:rPr>
            </w:pPr>
          </w:p>
        </w:tc>
      </w:tr>
      <w:tr w14:paraId="7F86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56EE15B">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2F55C602">
            <w:pPr>
              <w:spacing w:line="360" w:lineRule="auto"/>
              <w:rPr>
                <w:rFonts w:asciiTheme="minorEastAsia" w:hAnsiTheme="minorEastAsia"/>
                <w:color w:val="auto"/>
                <w:sz w:val="24"/>
                <w:szCs w:val="24"/>
                <w:highlight w:val="none"/>
              </w:rPr>
            </w:pPr>
          </w:p>
        </w:tc>
        <w:tc>
          <w:tcPr>
            <w:tcW w:w="1607" w:type="dxa"/>
          </w:tcPr>
          <w:p w14:paraId="2311C627">
            <w:pPr>
              <w:spacing w:line="360" w:lineRule="auto"/>
              <w:rPr>
                <w:rFonts w:asciiTheme="minorEastAsia" w:hAnsiTheme="minorEastAsia"/>
                <w:color w:val="auto"/>
                <w:sz w:val="24"/>
                <w:szCs w:val="24"/>
                <w:highlight w:val="none"/>
              </w:rPr>
            </w:pPr>
          </w:p>
        </w:tc>
        <w:tc>
          <w:tcPr>
            <w:tcW w:w="1608" w:type="dxa"/>
          </w:tcPr>
          <w:p w14:paraId="3DF8AEDB">
            <w:pPr>
              <w:spacing w:line="360" w:lineRule="auto"/>
              <w:rPr>
                <w:rFonts w:asciiTheme="minorEastAsia" w:hAnsiTheme="minorEastAsia"/>
                <w:color w:val="auto"/>
                <w:sz w:val="24"/>
                <w:szCs w:val="24"/>
                <w:highlight w:val="none"/>
              </w:rPr>
            </w:pPr>
          </w:p>
        </w:tc>
        <w:tc>
          <w:tcPr>
            <w:tcW w:w="1608" w:type="dxa"/>
          </w:tcPr>
          <w:p w14:paraId="637E1AB0">
            <w:pPr>
              <w:spacing w:line="360" w:lineRule="auto"/>
              <w:rPr>
                <w:rFonts w:asciiTheme="minorEastAsia" w:hAnsiTheme="minorEastAsia"/>
                <w:color w:val="auto"/>
                <w:sz w:val="24"/>
                <w:szCs w:val="24"/>
                <w:highlight w:val="none"/>
              </w:rPr>
            </w:pPr>
          </w:p>
        </w:tc>
      </w:tr>
      <w:tr w14:paraId="5F03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A087BE3">
            <w:pPr>
              <w:spacing w:line="360" w:lineRule="auto"/>
              <w:rPr>
                <w:rFonts w:asciiTheme="minorEastAsia" w:hAnsiTheme="minorEastAsia"/>
                <w:color w:val="auto"/>
                <w:sz w:val="24"/>
                <w:szCs w:val="24"/>
                <w:highlight w:val="none"/>
              </w:rPr>
            </w:pPr>
          </w:p>
        </w:tc>
        <w:tc>
          <w:tcPr>
            <w:tcW w:w="1605" w:type="dxa"/>
          </w:tcPr>
          <w:p w14:paraId="6EE3E342">
            <w:pPr>
              <w:spacing w:line="360" w:lineRule="auto"/>
              <w:rPr>
                <w:rFonts w:asciiTheme="minorEastAsia" w:hAnsiTheme="minorEastAsia"/>
                <w:color w:val="auto"/>
                <w:sz w:val="24"/>
                <w:szCs w:val="24"/>
                <w:highlight w:val="none"/>
              </w:rPr>
            </w:pPr>
          </w:p>
        </w:tc>
        <w:tc>
          <w:tcPr>
            <w:tcW w:w="1607" w:type="dxa"/>
          </w:tcPr>
          <w:p w14:paraId="5A382378">
            <w:pPr>
              <w:spacing w:line="360" w:lineRule="auto"/>
              <w:rPr>
                <w:rFonts w:asciiTheme="minorEastAsia" w:hAnsiTheme="minorEastAsia"/>
                <w:color w:val="auto"/>
                <w:sz w:val="24"/>
                <w:szCs w:val="24"/>
                <w:highlight w:val="none"/>
              </w:rPr>
            </w:pPr>
          </w:p>
        </w:tc>
        <w:tc>
          <w:tcPr>
            <w:tcW w:w="1608" w:type="dxa"/>
          </w:tcPr>
          <w:p w14:paraId="0CEEB17B">
            <w:pPr>
              <w:spacing w:line="360" w:lineRule="auto"/>
              <w:rPr>
                <w:rFonts w:asciiTheme="minorEastAsia" w:hAnsiTheme="minorEastAsia"/>
                <w:color w:val="auto"/>
                <w:sz w:val="24"/>
                <w:szCs w:val="24"/>
                <w:highlight w:val="none"/>
              </w:rPr>
            </w:pPr>
          </w:p>
        </w:tc>
        <w:tc>
          <w:tcPr>
            <w:tcW w:w="1608" w:type="dxa"/>
          </w:tcPr>
          <w:p w14:paraId="0090733B">
            <w:pPr>
              <w:spacing w:line="360" w:lineRule="auto"/>
              <w:rPr>
                <w:rFonts w:asciiTheme="minorEastAsia" w:hAnsiTheme="minorEastAsia"/>
                <w:color w:val="auto"/>
                <w:sz w:val="24"/>
                <w:szCs w:val="24"/>
                <w:highlight w:val="none"/>
              </w:rPr>
            </w:pPr>
          </w:p>
        </w:tc>
      </w:tr>
      <w:tr w14:paraId="347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365FFB5">
            <w:pPr>
              <w:spacing w:line="360" w:lineRule="auto"/>
              <w:rPr>
                <w:rFonts w:asciiTheme="minorEastAsia" w:hAnsiTheme="minorEastAsia"/>
                <w:color w:val="auto"/>
                <w:sz w:val="24"/>
                <w:szCs w:val="24"/>
                <w:highlight w:val="none"/>
              </w:rPr>
            </w:pPr>
          </w:p>
        </w:tc>
        <w:tc>
          <w:tcPr>
            <w:tcW w:w="1605" w:type="dxa"/>
          </w:tcPr>
          <w:p w14:paraId="3EE5E828">
            <w:pPr>
              <w:spacing w:line="360" w:lineRule="auto"/>
              <w:rPr>
                <w:rFonts w:asciiTheme="minorEastAsia" w:hAnsiTheme="minorEastAsia"/>
                <w:color w:val="auto"/>
                <w:sz w:val="24"/>
                <w:szCs w:val="24"/>
                <w:highlight w:val="none"/>
              </w:rPr>
            </w:pPr>
          </w:p>
        </w:tc>
        <w:tc>
          <w:tcPr>
            <w:tcW w:w="1607" w:type="dxa"/>
          </w:tcPr>
          <w:p w14:paraId="141A4373">
            <w:pPr>
              <w:spacing w:line="360" w:lineRule="auto"/>
              <w:rPr>
                <w:rFonts w:asciiTheme="minorEastAsia" w:hAnsiTheme="minorEastAsia"/>
                <w:color w:val="auto"/>
                <w:sz w:val="24"/>
                <w:szCs w:val="24"/>
                <w:highlight w:val="none"/>
              </w:rPr>
            </w:pPr>
          </w:p>
        </w:tc>
        <w:tc>
          <w:tcPr>
            <w:tcW w:w="1608" w:type="dxa"/>
          </w:tcPr>
          <w:p w14:paraId="4C7F4938">
            <w:pPr>
              <w:spacing w:line="360" w:lineRule="auto"/>
              <w:rPr>
                <w:rFonts w:asciiTheme="minorEastAsia" w:hAnsiTheme="minorEastAsia"/>
                <w:color w:val="auto"/>
                <w:sz w:val="24"/>
                <w:szCs w:val="24"/>
                <w:highlight w:val="none"/>
              </w:rPr>
            </w:pPr>
          </w:p>
        </w:tc>
        <w:tc>
          <w:tcPr>
            <w:tcW w:w="1608" w:type="dxa"/>
          </w:tcPr>
          <w:p w14:paraId="243958B5">
            <w:pPr>
              <w:spacing w:line="360" w:lineRule="auto"/>
              <w:rPr>
                <w:rFonts w:asciiTheme="minorEastAsia" w:hAnsiTheme="minorEastAsia"/>
                <w:color w:val="auto"/>
                <w:sz w:val="24"/>
                <w:szCs w:val="24"/>
                <w:highlight w:val="none"/>
              </w:rPr>
            </w:pPr>
          </w:p>
        </w:tc>
      </w:tr>
      <w:tr w14:paraId="00A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BAEB8E5">
            <w:pPr>
              <w:spacing w:line="360" w:lineRule="auto"/>
              <w:rPr>
                <w:rFonts w:asciiTheme="minorEastAsia" w:hAnsiTheme="minorEastAsia"/>
                <w:color w:val="auto"/>
                <w:sz w:val="24"/>
                <w:szCs w:val="24"/>
                <w:highlight w:val="none"/>
              </w:rPr>
            </w:pPr>
          </w:p>
        </w:tc>
        <w:tc>
          <w:tcPr>
            <w:tcW w:w="1605" w:type="dxa"/>
          </w:tcPr>
          <w:p w14:paraId="5C520EFA">
            <w:pPr>
              <w:spacing w:line="360" w:lineRule="auto"/>
              <w:rPr>
                <w:rFonts w:asciiTheme="minorEastAsia" w:hAnsiTheme="minorEastAsia"/>
                <w:color w:val="auto"/>
                <w:sz w:val="24"/>
                <w:szCs w:val="24"/>
                <w:highlight w:val="none"/>
              </w:rPr>
            </w:pPr>
          </w:p>
        </w:tc>
        <w:tc>
          <w:tcPr>
            <w:tcW w:w="1607" w:type="dxa"/>
          </w:tcPr>
          <w:p w14:paraId="4C0741A0">
            <w:pPr>
              <w:spacing w:line="360" w:lineRule="auto"/>
              <w:rPr>
                <w:rFonts w:asciiTheme="minorEastAsia" w:hAnsiTheme="minorEastAsia"/>
                <w:color w:val="auto"/>
                <w:sz w:val="24"/>
                <w:szCs w:val="24"/>
                <w:highlight w:val="none"/>
              </w:rPr>
            </w:pPr>
          </w:p>
        </w:tc>
        <w:tc>
          <w:tcPr>
            <w:tcW w:w="1608" w:type="dxa"/>
          </w:tcPr>
          <w:p w14:paraId="366BC1BA">
            <w:pPr>
              <w:spacing w:line="360" w:lineRule="auto"/>
              <w:rPr>
                <w:rFonts w:asciiTheme="minorEastAsia" w:hAnsiTheme="minorEastAsia"/>
                <w:color w:val="auto"/>
                <w:sz w:val="24"/>
                <w:szCs w:val="24"/>
                <w:highlight w:val="none"/>
              </w:rPr>
            </w:pPr>
          </w:p>
        </w:tc>
        <w:tc>
          <w:tcPr>
            <w:tcW w:w="1608" w:type="dxa"/>
          </w:tcPr>
          <w:p w14:paraId="47E5BE10">
            <w:pPr>
              <w:spacing w:line="360" w:lineRule="auto"/>
              <w:rPr>
                <w:rFonts w:asciiTheme="minorEastAsia" w:hAnsiTheme="minorEastAsia"/>
                <w:color w:val="auto"/>
                <w:sz w:val="24"/>
                <w:szCs w:val="24"/>
                <w:highlight w:val="none"/>
              </w:rPr>
            </w:pPr>
          </w:p>
        </w:tc>
      </w:tr>
    </w:tbl>
    <w:p w14:paraId="02420FC0">
      <w:pPr>
        <w:adjustRightInd w:val="0"/>
        <w:snapToGrid w:val="0"/>
        <w:spacing w:line="360" w:lineRule="auto"/>
        <w:ind w:right="210" w:rightChars="100" w:firstLine="240" w:firstLineChars="100"/>
      </w:pPr>
      <w:r>
        <w:rPr>
          <w:rFonts w:hint="eastAsia" w:ascii="宋体" w:hAnsi="宋体"/>
          <w:sz w:val="24"/>
        </w:rPr>
        <w:t xml:space="preserve">                                      </w:t>
      </w:r>
    </w:p>
    <w:p w14:paraId="410DB1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6BDD26C">
      <w:pPr>
        <w:spacing w:line="360" w:lineRule="auto"/>
        <w:rPr>
          <w:rFonts w:hint="eastAsia" w:asciiTheme="minorEastAsia" w:hAnsiTheme="minorEastAsia"/>
          <w:color w:val="auto"/>
          <w:sz w:val="24"/>
          <w:szCs w:val="24"/>
          <w:highlight w:val="none"/>
        </w:rPr>
      </w:pPr>
    </w:p>
    <w:p w14:paraId="7AED28D5">
      <w:pPr>
        <w:spacing w:line="360" w:lineRule="auto"/>
        <w:jc w:val="center"/>
        <w:outlineLvl w:val="1"/>
        <w:rPr>
          <w:rFonts w:hint="eastAsia"/>
          <w:b/>
          <w:sz w:val="32"/>
          <w:szCs w:val="32"/>
          <w:lang w:val="en-US" w:eastAsia="zh-CN"/>
        </w:rPr>
      </w:pPr>
    </w:p>
    <w:p w14:paraId="182DE91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CFA23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F89FB7B">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727F0F">
      <w:pPr>
        <w:pStyle w:val="2"/>
        <w:rPr>
          <w:rFonts w:hint="eastAsia" w:asciiTheme="minorEastAsia" w:hAnsiTheme="minorEastAsia"/>
          <w:color w:val="auto"/>
          <w:sz w:val="24"/>
          <w:highlight w:val="none"/>
          <w:lang w:val="en-US" w:eastAsia="zh-CN"/>
        </w:rPr>
      </w:pPr>
    </w:p>
    <w:p w14:paraId="15F832D5">
      <w:pPr>
        <w:rPr>
          <w:rFonts w:hint="eastAsia" w:asciiTheme="minorEastAsia" w:hAnsiTheme="minorEastAsia"/>
          <w:color w:val="auto"/>
          <w:sz w:val="24"/>
          <w:highlight w:val="none"/>
          <w:lang w:val="en-US" w:eastAsia="zh-CN"/>
        </w:rPr>
      </w:pPr>
    </w:p>
    <w:p w14:paraId="1C37A156">
      <w:pPr>
        <w:pStyle w:val="2"/>
        <w:rPr>
          <w:rFonts w:hint="eastAsia" w:asciiTheme="minorEastAsia" w:hAnsiTheme="minorEastAsia"/>
          <w:color w:val="auto"/>
          <w:sz w:val="24"/>
          <w:highlight w:val="none"/>
          <w:lang w:val="en-US" w:eastAsia="zh-CN"/>
        </w:rPr>
      </w:pPr>
    </w:p>
    <w:p w14:paraId="60712471">
      <w:pPr>
        <w:jc w:val="center"/>
        <w:rPr>
          <w:rFonts w:hint="eastAsia" w:asciiTheme="minorEastAsia" w:hAnsiTheme="minorEastAsia"/>
          <w:b/>
          <w:color w:val="auto"/>
          <w:sz w:val="32"/>
          <w:szCs w:val="36"/>
          <w:highlight w:val="red"/>
          <w:lang w:val="en-US" w:eastAsia="zh-CN"/>
        </w:rPr>
      </w:pPr>
    </w:p>
    <w:p w14:paraId="20D38193">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216BAD70">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56C07DB1">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5B33B7BC">
      <w:pPr>
        <w:rPr>
          <w:rFonts w:hint="default"/>
          <w:lang w:val="en-US" w:eastAsia="zh-CN"/>
        </w:rPr>
      </w:pPr>
    </w:p>
    <w:p w14:paraId="379C0BC0">
      <w:pPr>
        <w:rPr>
          <w:rFonts w:hint="eastAsia"/>
          <w:b w:val="0"/>
          <w:bCs/>
          <w:sz w:val="28"/>
          <w:szCs w:val="28"/>
          <w:lang w:val="en-US" w:eastAsia="zh-CN"/>
        </w:rPr>
      </w:pPr>
    </w:p>
    <w:p w14:paraId="13343637">
      <w:pPr>
        <w:pStyle w:val="2"/>
        <w:rPr>
          <w:rFonts w:hint="eastAsia"/>
          <w:b w:val="0"/>
          <w:bCs/>
          <w:sz w:val="28"/>
          <w:szCs w:val="28"/>
          <w:lang w:val="en-US" w:eastAsia="zh-CN"/>
        </w:rPr>
      </w:pPr>
    </w:p>
    <w:p w14:paraId="3BA5396B">
      <w:pPr>
        <w:rPr>
          <w:rFonts w:hint="eastAsia"/>
          <w:b w:val="0"/>
          <w:bCs/>
          <w:sz w:val="28"/>
          <w:szCs w:val="28"/>
          <w:lang w:val="en-US" w:eastAsia="zh-CN"/>
        </w:rPr>
      </w:pPr>
    </w:p>
    <w:p w14:paraId="759DA481">
      <w:pPr>
        <w:pStyle w:val="2"/>
        <w:rPr>
          <w:rFonts w:hint="eastAsia"/>
          <w:b w:val="0"/>
          <w:bCs/>
          <w:sz w:val="28"/>
          <w:szCs w:val="28"/>
          <w:lang w:val="en-US" w:eastAsia="zh-CN"/>
        </w:rPr>
      </w:pPr>
    </w:p>
    <w:p w14:paraId="470FA5D4">
      <w:pPr>
        <w:rPr>
          <w:rFonts w:hint="eastAsia"/>
          <w:b w:val="0"/>
          <w:bCs/>
          <w:sz w:val="28"/>
          <w:szCs w:val="28"/>
          <w:lang w:val="en-US" w:eastAsia="zh-CN"/>
        </w:rPr>
      </w:pPr>
    </w:p>
    <w:p w14:paraId="07DA35A8">
      <w:pPr>
        <w:pStyle w:val="2"/>
        <w:rPr>
          <w:rFonts w:hint="eastAsia"/>
          <w:b w:val="0"/>
          <w:bCs/>
          <w:sz w:val="28"/>
          <w:szCs w:val="28"/>
          <w:lang w:val="en-US" w:eastAsia="zh-CN"/>
        </w:rPr>
      </w:pPr>
    </w:p>
    <w:p w14:paraId="07490E62">
      <w:pPr>
        <w:rPr>
          <w:rFonts w:hint="eastAsia"/>
          <w:b w:val="0"/>
          <w:bCs/>
          <w:sz w:val="28"/>
          <w:szCs w:val="28"/>
          <w:lang w:val="en-US" w:eastAsia="zh-CN"/>
        </w:rPr>
      </w:pPr>
    </w:p>
    <w:p w14:paraId="30D79E12">
      <w:pPr>
        <w:pStyle w:val="2"/>
        <w:rPr>
          <w:rFonts w:hint="eastAsia"/>
          <w:b w:val="0"/>
          <w:bCs/>
          <w:sz w:val="28"/>
          <w:szCs w:val="28"/>
          <w:lang w:val="en-US" w:eastAsia="zh-CN"/>
        </w:rPr>
      </w:pPr>
    </w:p>
    <w:p w14:paraId="04183E93">
      <w:pPr>
        <w:rPr>
          <w:rFonts w:hint="eastAsia"/>
          <w:b w:val="0"/>
          <w:bCs/>
          <w:sz w:val="28"/>
          <w:szCs w:val="28"/>
          <w:lang w:val="en-US" w:eastAsia="zh-CN"/>
        </w:rPr>
      </w:pPr>
    </w:p>
    <w:p w14:paraId="5429D68A">
      <w:pPr>
        <w:pStyle w:val="2"/>
        <w:rPr>
          <w:rFonts w:hint="eastAsia"/>
          <w:b w:val="0"/>
          <w:bCs/>
          <w:sz w:val="28"/>
          <w:szCs w:val="28"/>
          <w:lang w:val="en-US" w:eastAsia="zh-CN"/>
        </w:rPr>
      </w:pPr>
    </w:p>
    <w:p w14:paraId="1F33C4E4">
      <w:pPr>
        <w:rPr>
          <w:rFonts w:hint="eastAsia"/>
          <w:b w:val="0"/>
          <w:bCs/>
          <w:sz w:val="28"/>
          <w:szCs w:val="28"/>
          <w:lang w:val="en-US" w:eastAsia="zh-CN"/>
        </w:rPr>
      </w:pPr>
    </w:p>
    <w:p w14:paraId="2542B98D">
      <w:pPr>
        <w:pStyle w:val="2"/>
        <w:rPr>
          <w:rFonts w:hint="eastAsia"/>
          <w:b w:val="0"/>
          <w:bCs/>
          <w:sz w:val="28"/>
          <w:szCs w:val="28"/>
          <w:lang w:val="en-US" w:eastAsia="zh-CN"/>
        </w:rPr>
      </w:pPr>
    </w:p>
    <w:p w14:paraId="37CCA60E">
      <w:pPr>
        <w:rPr>
          <w:rFonts w:hint="eastAsia"/>
          <w:b w:val="0"/>
          <w:bCs/>
          <w:sz w:val="28"/>
          <w:szCs w:val="28"/>
          <w:lang w:val="en-US" w:eastAsia="zh-CN"/>
        </w:rPr>
      </w:pPr>
    </w:p>
    <w:p w14:paraId="0A043BC9">
      <w:pPr>
        <w:pStyle w:val="2"/>
        <w:rPr>
          <w:rFonts w:hint="eastAsia"/>
          <w:b w:val="0"/>
          <w:bCs/>
          <w:sz w:val="28"/>
          <w:szCs w:val="28"/>
          <w:lang w:val="en-US" w:eastAsia="zh-CN"/>
        </w:rPr>
      </w:pPr>
    </w:p>
    <w:p w14:paraId="05B8F076">
      <w:pPr>
        <w:rPr>
          <w:rFonts w:hint="eastAsia"/>
          <w:b w:val="0"/>
          <w:bCs/>
          <w:sz w:val="28"/>
          <w:szCs w:val="28"/>
          <w:lang w:val="en-US" w:eastAsia="zh-CN"/>
        </w:rPr>
      </w:pPr>
    </w:p>
    <w:p w14:paraId="23D62518">
      <w:pPr>
        <w:pStyle w:val="2"/>
        <w:rPr>
          <w:rFonts w:hint="eastAsia"/>
          <w:b w:val="0"/>
          <w:bCs/>
          <w:sz w:val="28"/>
          <w:szCs w:val="28"/>
          <w:lang w:val="en-US" w:eastAsia="zh-CN"/>
        </w:rPr>
      </w:pPr>
    </w:p>
    <w:p w14:paraId="09B0560F">
      <w:pPr>
        <w:rPr>
          <w:rFonts w:hint="eastAsia"/>
          <w:b w:val="0"/>
          <w:bCs/>
          <w:sz w:val="28"/>
          <w:szCs w:val="28"/>
          <w:lang w:val="en-US" w:eastAsia="zh-CN"/>
        </w:rPr>
      </w:pPr>
    </w:p>
    <w:p w14:paraId="225015B5">
      <w:pPr>
        <w:pStyle w:val="2"/>
        <w:ind w:left="0" w:leftChars="0" w:firstLine="0" w:firstLineChars="0"/>
        <w:rPr>
          <w:rFonts w:hint="eastAsia"/>
          <w:lang w:val="en-US" w:eastAsia="zh-CN"/>
        </w:rPr>
      </w:pPr>
    </w:p>
    <w:p w14:paraId="280FF4BA">
      <w:pPr>
        <w:pStyle w:val="2"/>
        <w:rPr>
          <w:rFonts w:hint="eastAsia"/>
          <w:lang w:val="en-US" w:eastAsia="zh-CN"/>
        </w:rPr>
      </w:pPr>
    </w:p>
    <w:p w14:paraId="5F5CE9CA">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3922B4D3">
      <w:pPr>
        <w:tabs>
          <w:tab w:val="left" w:pos="926"/>
          <w:tab w:val="left" w:pos="4335"/>
          <w:tab w:val="left" w:pos="7227"/>
        </w:tabs>
        <w:spacing w:line="360" w:lineRule="auto"/>
        <w:jc w:val="left"/>
      </w:pPr>
      <w:r>
        <w:rPr>
          <w:rFonts w:hint="eastAsia"/>
        </w:rPr>
        <w:t xml:space="preserve">                                                                                 </w:t>
      </w:r>
    </w:p>
    <w:p w14:paraId="6F81F9D1">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5C66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E1B6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7742E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7485C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7704B47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4A2552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1009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4F09FD5D">
            <w:pPr>
              <w:spacing w:line="360" w:lineRule="auto"/>
              <w:rPr>
                <w:rFonts w:asciiTheme="minorEastAsia" w:hAnsiTheme="minorEastAsia"/>
                <w:color w:val="auto"/>
                <w:sz w:val="24"/>
                <w:szCs w:val="24"/>
                <w:highlight w:val="none"/>
              </w:rPr>
            </w:pPr>
          </w:p>
        </w:tc>
        <w:tc>
          <w:tcPr>
            <w:tcW w:w="1322" w:type="dxa"/>
          </w:tcPr>
          <w:p w14:paraId="7BB34232">
            <w:pPr>
              <w:spacing w:line="360" w:lineRule="auto"/>
              <w:rPr>
                <w:rFonts w:hint="eastAsia" w:asciiTheme="minorEastAsia" w:hAnsiTheme="minorEastAsia"/>
                <w:b/>
                <w:bCs/>
                <w:color w:val="auto"/>
                <w:sz w:val="24"/>
                <w:szCs w:val="24"/>
                <w:highlight w:val="none"/>
                <w:lang w:eastAsia="zh-CN"/>
              </w:rPr>
            </w:pPr>
          </w:p>
          <w:p w14:paraId="39FFE36D">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6EACC2FF">
            <w:pPr>
              <w:spacing w:line="360" w:lineRule="auto"/>
              <w:rPr>
                <w:rFonts w:hint="eastAsia" w:asciiTheme="minorEastAsia" w:hAnsiTheme="minorEastAsia"/>
                <w:b/>
                <w:bCs/>
                <w:color w:val="auto"/>
                <w:sz w:val="24"/>
                <w:szCs w:val="24"/>
                <w:highlight w:val="none"/>
                <w:lang w:eastAsia="zh-CN"/>
              </w:rPr>
            </w:pPr>
          </w:p>
          <w:p w14:paraId="663476A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0826A8CB">
            <w:pPr>
              <w:spacing w:line="360" w:lineRule="auto"/>
              <w:rPr>
                <w:rFonts w:asciiTheme="minorEastAsia" w:hAnsiTheme="minorEastAsia"/>
                <w:color w:val="auto"/>
                <w:sz w:val="24"/>
                <w:szCs w:val="24"/>
                <w:highlight w:val="none"/>
              </w:rPr>
            </w:pPr>
          </w:p>
        </w:tc>
        <w:tc>
          <w:tcPr>
            <w:tcW w:w="1532" w:type="dxa"/>
            <w:vMerge w:val="continue"/>
          </w:tcPr>
          <w:p w14:paraId="441B2F03">
            <w:pPr>
              <w:spacing w:line="360" w:lineRule="auto"/>
              <w:rPr>
                <w:rFonts w:asciiTheme="minorEastAsia" w:hAnsiTheme="minorEastAsia"/>
                <w:color w:val="auto"/>
                <w:sz w:val="24"/>
                <w:szCs w:val="24"/>
                <w:highlight w:val="none"/>
              </w:rPr>
            </w:pPr>
          </w:p>
        </w:tc>
      </w:tr>
      <w:tr w14:paraId="5BE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58A3B7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53395552">
            <w:pPr>
              <w:spacing w:line="360" w:lineRule="auto"/>
              <w:rPr>
                <w:rFonts w:asciiTheme="minorEastAsia" w:hAnsiTheme="minorEastAsia"/>
                <w:color w:val="auto"/>
                <w:sz w:val="24"/>
                <w:szCs w:val="24"/>
                <w:highlight w:val="none"/>
              </w:rPr>
            </w:pPr>
          </w:p>
        </w:tc>
        <w:tc>
          <w:tcPr>
            <w:tcW w:w="1323" w:type="dxa"/>
          </w:tcPr>
          <w:p w14:paraId="6F8EB8D8">
            <w:pPr>
              <w:spacing w:line="360" w:lineRule="auto"/>
              <w:rPr>
                <w:rFonts w:asciiTheme="minorEastAsia" w:hAnsiTheme="minorEastAsia"/>
                <w:color w:val="auto"/>
                <w:sz w:val="24"/>
                <w:szCs w:val="24"/>
                <w:highlight w:val="none"/>
              </w:rPr>
            </w:pPr>
          </w:p>
        </w:tc>
        <w:tc>
          <w:tcPr>
            <w:tcW w:w="1710" w:type="dxa"/>
          </w:tcPr>
          <w:p w14:paraId="1C2E6751">
            <w:pPr>
              <w:spacing w:line="360" w:lineRule="auto"/>
              <w:rPr>
                <w:rFonts w:asciiTheme="minorEastAsia" w:hAnsiTheme="minorEastAsia"/>
                <w:color w:val="auto"/>
                <w:sz w:val="24"/>
                <w:szCs w:val="24"/>
                <w:highlight w:val="none"/>
              </w:rPr>
            </w:pPr>
          </w:p>
        </w:tc>
        <w:tc>
          <w:tcPr>
            <w:tcW w:w="1532" w:type="dxa"/>
          </w:tcPr>
          <w:p w14:paraId="314CC8F2">
            <w:pPr>
              <w:spacing w:line="360" w:lineRule="auto"/>
              <w:rPr>
                <w:rFonts w:asciiTheme="minorEastAsia" w:hAnsiTheme="minorEastAsia"/>
                <w:color w:val="auto"/>
                <w:sz w:val="24"/>
                <w:szCs w:val="24"/>
                <w:highlight w:val="none"/>
              </w:rPr>
            </w:pPr>
          </w:p>
        </w:tc>
      </w:tr>
      <w:tr w14:paraId="245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4EC80A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E6EA4B6">
            <w:pPr>
              <w:spacing w:line="360" w:lineRule="auto"/>
              <w:rPr>
                <w:rFonts w:asciiTheme="minorEastAsia" w:hAnsiTheme="minorEastAsia"/>
                <w:color w:val="auto"/>
                <w:sz w:val="24"/>
                <w:szCs w:val="24"/>
                <w:highlight w:val="none"/>
              </w:rPr>
            </w:pPr>
          </w:p>
        </w:tc>
        <w:tc>
          <w:tcPr>
            <w:tcW w:w="1323" w:type="dxa"/>
          </w:tcPr>
          <w:p w14:paraId="4829F54B">
            <w:pPr>
              <w:spacing w:line="360" w:lineRule="auto"/>
              <w:rPr>
                <w:rFonts w:asciiTheme="minorEastAsia" w:hAnsiTheme="minorEastAsia"/>
                <w:color w:val="auto"/>
                <w:sz w:val="24"/>
                <w:szCs w:val="24"/>
                <w:highlight w:val="none"/>
              </w:rPr>
            </w:pPr>
          </w:p>
        </w:tc>
        <w:tc>
          <w:tcPr>
            <w:tcW w:w="1710" w:type="dxa"/>
          </w:tcPr>
          <w:p w14:paraId="4CA1D7D4">
            <w:pPr>
              <w:spacing w:line="360" w:lineRule="auto"/>
              <w:rPr>
                <w:rFonts w:asciiTheme="minorEastAsia" w:hAnsiTheme="minorEastAsia"/>
                <w:color w:val="auto"/>
                <w:sz w:val="24"/>
                <w:szCs w:val="24"/>
                <w:highlight w:val="none"/>
              </w:rPr>
            </w:pPr>
          </w:p>
        </w:tc>
        <w:tc>
          <w:tcPr>
            <w:tcW w:w="1532" w:type="dxa"/>
          </w:tcPr>
          <w:p w14:paraId="15A9B8FE">
            <w:pPr>
              <w:spacing w:line="360" w:lineRule="auto"/>
              <w:rPr>
                <w:rFonts w:asciiTheme="minorEastAsia" w:hAnsiTheme="minorEastAsia"/>
                <w:color w:val="auto"/>
                <w:sz w:val="24"/>
                <w:szCs w:val="24"/>
                <w:highlight w:val="none"/>
              </w:rPr>
            </w:pPr>
          </w:p>
        </w:tc>
      </w:tr>
      <w:tr w14:paraId="683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866FF0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A95CDEA">
            <w:pPr>
              <w:spacing w:line="360" w:lineRule="auto"/>
              <w:rPr>
                <w:rFonts w:asciiTheme="minorEastAsia" w:hAnsiTheme="minorEastAsia"/>
                <w:color w:val="auto"/>
                <w:sz w:val="24"/>
                <w:szCs w:val="24"/>
                <w:highlight w:val="none"/>
              </w:rPr>
            </w:pPr>
          </w:p>
        </w:tc>
        <w:tc>
          <w:tcPr>
            <w:tcW w:w="1323" w:type="dxa"/>
          </w:tcPr>
          <w:p w14:paraId="166EEC8E">
            <w:pPr>
              <w:spacing w:line="360" w:lineRule="auto"/>
              <w:rPr>
                <w:rFonts w:asciiTheme="minorEastAsia" w:hAnsiTheme="minorEastAsia"/>
                <w:color w:val="auto"/>
                <w:sz w:val="24"/>
                <w:szCs w:val="24"/>
                <w:highlight w:val="none"/>
              </w:rPr>
            </w:pPr>
          </w:p>
        </w:tc>
        <w:tc>
          <w:tcPr>
            <w:tcW w:w="1710" w:type="dxa"/>
          </w:tcPr>
          <w:p w14:paraId="13C75185">
            <w:pPr>
              <w:spacing w:line="360" w:lineRule="auto"/>
              <w:rPr>
                <w:rFonts w:asciiTheme="minorEastAsia" w:hAnsiTheme="minorEastAsia"/>
                <w:color w:val="auto"/>
                <w:sz w:val="24"/>
                <w:szCs w:val="24"/>
                <w:highlight w:val="none"/>
              </w:rPr>
            </w:pPr>
          </w:p>
        </w:tc>
        <w:tc>
          <w:tcPr>
            <w:tcW w:w="1532" w:type="dxa"/>
          </w:tcPr>
          <w:p w14:paraId="3924CDC9">
            <w:pPr>
              <w:spacing w:line="360" w:lineRule="auto"/>
              <w:rPr>
                <w:rFonts w:asciiTheme="minorEastAsia" w:hAnsiTheme="minorEastAsia"/>
                <w:color w:val="auto"/>
                <w:sz w:val="24"/>
                <w:szCs w:val="24"/>
                <w:highlight w:val="none"/>
              </w:rPr>
            </w:pPr>
          </w:p>
        </w:tc>
      </w:tr>
      <w:tr w14:paraId="799F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360569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14B615">
            <w:pPr>
              <w:spacing w:line="360" w:lineRule="auto"/>
              <w:rPr>
                <w:rFonts w:asciiTheme="minorEastAsia" w:hAnsiTheme="minorEastAsia"/>
                <w:color w:val="auto"/>
                <w:sz w:val="24"/>
                <w:szCs w:val="24"/>
                <w:highlight w:val="none"/>
              </w:rPr>
            </w:pPr>
          </w:p>
        </w:tc>
        <w:tc>
          <w:tcPr>
            <w:tcW w:w="1323" w:type="dxa"/>
          </w:tcPr>
          <w:p w14:paraId="32808278">
            <w:pPr>
              <w:spacing w:line="360" w:lineRule="auto"/>
              <w:rPr>
                <w:rFonts w:asciiTheme="minorEastAsia" w:hAnsiTheme="minorEastAsia"/>
                <w:color w:val="auto"/>
                <w:sz w:val="24"/>
                <w:szCs w:val="24"/>
                <w:highlight w:val="none"/>
              </w:rPr>
            </w:pPr>
          </w:p>
        </w:tc>
        <w:tc>
          <w:tcPr>
            <w:tcW w:w="1710" w:type="dxa"/>
          </w:tcPr>
          <w:p w14:paraId="1BB35387">
            <w:pPr>
              <w:spacing w:line="360" w:lineRule="auto"/>
              <w:rPr>
                <w:rFonts w:asciiTheme="minorEastAsia" w:hAnsiTheme="minorEastAsia"/>
                <w:color w:val="auto"/>
                <w:sz w:val="24"/>
                <w:szCs w:val="24"/>
                <w:highlight w:val="none"/>
              </w:rPr>
            </w:pPr>
          </w:p>
        </w:tc>
        <w:tc>
          <w:tcPr>
            <w:tcW w:w="1532" w:type="dxa"/>
          </w:tcPr>
          <w:p w14:paraId="751D524E">
            <w:pPr>
              <w:spacing w:line="360" w:lineRule="auto"/>
              <w:rPr>
                <w:rFonts w:asciiTheme="minorEastAsia" w:hAnsiTheme="minorEastAsia"/>
                <w:color w:val="auto"/>
                <w:sz w:val="24"/>
                <w:szCs w:val="24"/>
                <w:highlight w:val="none"/>
              </w:rPr>
            </w:pPr>
          </w:p>
        </w:tc>
      </w:tr>
      <w:tr w14:paraId="6A6C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2FA5E4D">
            <w:pPr>
              <w:spacing w:line="360" w:lineRule="auto"/>
              <w:rPr>
                <w:rFonts w:asciiTheme="minorEastAsia" w:hAnsiTheme="minorEastAsia"/>
                <w:color w:val="auto"/>
                <w:sz w:val="24"/>
                <w:szCs w:val="24"/>
                <w:highlight w:val="none"/>
              </w:rPr>
            </w:pPr>
          </w:p>
        </w:tc>
        <w:tc>
          <w:tcPr>
            <w:tcW w:w="1322" w:type="dxa"/>
          </w:tcPr>
          <w:p w14:paraId="493E8E94">
            <w:pPr>
              <w:spacing w:line="360" w:lineRule="auto"/>
              <w:rPr>
                <w:rFonts w:asciiTheme="minorEastAsia" w:hAnsiTheme="minorEastAsia"/>
                <w:color w:val="auto"/>
                <w:sz w:val="24"/>
                <w:szCs w:val="24"/>
                <w:highlight w:val="none"/>
              </w:rPr>
            </w:pPr>
          </w:p>
        </w:tc>
        <w:tc>
          <w:tcPr>
            <w:tcW w:w="1323" w:type="dxa"/>
          </w:tcPr>
          <w:p w14:paraId="11667EC7">
            <w:pPr>
              <w:spacing w:line="360" w:lineRule="auto"/>
              <w:rPr>
                <w:rFonts w:asciiTheme="minorEastAsia" w:hAnsiTheme="minorEastAsia"/>
                <w:color w:val="auto"/>
                <w:sz w:val="24"/>
                <w:szCs w:val="24"/>
                <w:highlight w:val="none"/>
              </w:rPr>
            </w:pPr>
          </w:p>
        </w:tc>
        <w:tc>
          <w:tcPr>
            <w:tcW w:w="1710" w:type="dxa"/>
          </w:tcPr>
          <w:p w14:paraId="67F7C6F0">
            <w:pPr>
              <w:spacing w:line="360" w:lineRule="auto"/>
              <w:rPr>
                <w:rFonts w:asciiTheme="minorEastAsia" w:hAnsiTheme="minorEastAsia"/>
                <w:color w:val="auto"/>
                <w:sz w:val="24"/>
                <w:szCs w:val="24"/>
                <w:highlight w:val="none"/>
              </w:rPr>
            </w:pPr>
          </w:p>
        </w:tc>
        <w:tc>
          <w:tcPr>
            <w:tcW w:w="1532" w:type="dxa"/>
          </w:tcPr>
          <w:p w14:paraId="04528535">
            <w:pPr>
              <w:spacing w:line="360" w:lineRule="auto"/>
              <w:rPr>
                <w:rFonts w:asciiTheme="minorEastAsia" w:hAnsiTheme="minorEastAsia"/>
                <w:color w:val="auto"/>
                <w:sz w:val="24"/>
                <w:szCs w:val="24"/>
                <w:highlight w:val="none"/>
              </w:rPr>
            </w:pPr>
          </w:p>
        </w:tc>
      </w:tr>
      <w:tr w14:paraId="7953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DEF52C2">
            <w:pPr>
              <w:spacing w:line="360" w:lineRule="auto"/>
              <w:rPr>
                <w:rFonts w:asciiTheme="minorEastAsia" w:hAnsiTheme="minorEastAsia"/>
                <w:color w:val="auto"/>
                <w:sz w:val="24"/>
                <w:szCs w:val="24"/>
                <w:highlight w:val="none"/>
              </w:rPr>
            </w:pPr>
          </w:p>
        </w:tc>
        <w:tc>
          <w:tcPr>
            <w:tcW w:w="1322" w:type="dxa"/>
          </w:tcPr>
          <w:p w14:paraId="01C20448">
            <w:pPr>
              <w:spacing w:line="360" w:lineRule="auto"/>
              <w:rPr>
                <w:rFonts w:asciiTheme="minorEastAsia" w:hAnsiTheme="minorEastAsia"/>
                <w:color w:val="auto"/>
                <w:sz w:val="24"/>
                <w:szCs w:val="24"/>
                <w:highlight w:val="none"/>
              </w:rPr>
            </w:pPr>
          </w:p>
        </w:tc>
        <w:tc>
          <w:tcPr>
            <w:tcW w:w="1323" w:type="dxa"/>
          </w:tcPr>
          <w:p w14:paraId="5829E9FF">
            <w:pPr>
              <w:spacing w:line="360" w:lineRule="auto"/>
              <w:rPr>
                <w:rFonts w:asciiTheme="minorEastAsia" w:hAnsiTheme="minorEastAsia"/>
                <w:color w:val="auto"/>
                <w:sz w:val="24"/>
                <w:szCs w:val="24"/>
                <w:highlight w:val="none"/>
              </w:rPr>
            </w:pPr>
          </w:p>
        </w:tc>
        <w:tc>
          <w:tcPr>
            <w:tcW w:w="1710" w:type="dxa"/>
          </w:tcPr>
          <w:p w14:paraId="44B0A5DD">
            <w:pPr>
              <w:spacing w:line="360" w:lineRule="auto"/>
              <w:rPr>
                <w:rFonts w:asciiTheme="minorEastAsia" w:hAnsiTheme="minorEastAsia"/>
                <w:color w:val="auto"/>
                <w:sz w:val="24"/>
                <w:szCs w:val="24"/>
                <w:highlight w:val="none"/>
              </w:rPr>
            </w:pPr>
          </w:p>
        </w:tc>
        <w:tc>
          <w:tcPr>
            <w:tcW w:w="1532" w:type="dxa"/>
          </w:tcPr>
          <w:p w14:paraId="0A610A61">
            <w:pPr>
              <w:spacing w:line="360" w:lineRule="auto"/>
              <w:rPr>
                <w:rFonts w:asciiTheme="minorEastAsia" w:hAnsiTheme="minorEastAsia"/>
                <w:color w:val="auto"/>
                <w:sz w:val="24"/>
                <w:szCs w:val="24"/>
                <w:highlight w:val="none"/>
              </w:rPr>
            </w:pPr>
          </w:p>
        </w:tc>
      </w:tr>
      <w:tr w14:paraId="0018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49139BC">
            <w:pPr>
              <w:spacing w:line="360" w:lineRule="auto"/>
              <w:rPr>
                <w:rFonts w:asciiTheme="minorEastAsia" w:hAnsiTheme="minorEastAsia"/>
                <w:color w:val="auto"/>
                <w:sz w:val="24"/>
                <w:szCs w:val="24"/>
                <w:highlight w:val="none"/>
              </w:rPr>
            </w:pPr>
          </w:p>
        </w:tc>
        <w:tc>
          <w:tcPr>
            <w:tcW w:w="1322" w:type="dxa"/>
          </w:tcPr>
          <w:p w14:paraId="2F9FD9F0">
            <w:pPr>
              <w:spacing w:line="360" w:lineRule="auto"/>
              <w:rPr>
                <w:rFonts w:asciiTheme="minorEastAsia" w:hAnsiTheme="minorEastAsia"/>
                <w:color w:val="auto"/>
                <w:sz w:val="24"/>
                <w:szCs w:val="24"/>
                <w:highlight w:val="none"/>
              </w:rPr>
            </w:pPr>
          </w:p>
        </w:tc>
        <w:tc>
          <w:tcPr>
            <w:tcW w:w="1323" w:type="dxa"/>
          </w:tcPr>
          <w:p w14:paraId="6265D6F8">
            <w:pPr>
              <w:spacing w:line="360" w:lineRule="auto"/>
              <w:rPr>
                <w:rFonts w:asciiTheme="minorEastAsia" w:hAnsiTheme="minorEastAsia"/>
                <w:color w:val="auto"/>
                <w:sz w:val="24"/>
                <w:szCs w:val="24"/>
                <w:highlight w:val="none"/>
              </w:rPr>
            </w:pPr>
          </w:p>
        </w:tc>
        <w:tc>
          <w:tcPr>
            <w:tcW w:w="1710" w:type="dxa"/>
          </w:tcPr>
          <w:p w14:paraId="16F986FF">
            <w:pPr>
              <w:spacing w:line="360" w:lineRule="auto"/>
              <w:rPr>
                <w:rFonts w:asciiTheme="minorEastAsia" w:hAnsiTheme="minorEastAsia"/>
                <w:color w:val="auto"/>
                <w:sz w:val="24"/>
                <w:szCs w:val="24"/>
                <w:highlight w:val="none"/>
              </w:rPr>
            </w:pPr>
          </w:p>
        </w:tc>
        <w:tc>
          <w:tcPr>
            <w:tcW w:w="1532" w:type="dxa"/>
          </w:tcPr>
          <w:p w14:paraId="7D2133F0">
            <w:pPr>
              <w:spacing w:line="360" w:lineRule="auto"/>
              <w:rPr>
                <w:rFonts w:asciiTheme="minorEastAsia" w:hAnsiTheme="minorEastAsia"/>
                <w:color w:val="auto"/>
                <w:sz w:val="24"/>
                <w:szCs w:val="24"/>
                <w:highlight w:val="none"/>
              </w:rPr>
            </w:pPr>
          </w:p>
        </w:tc>
      </w:tr>
      <w:tr w14:paraId="3D22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25D1F8C">
            <w:pPr>
              <w:spacing w:line="360" w:lineRule="auto"/>
              <w:rPr>
                <w:rFonts w:asciiTheme="minorEastAsia" w:hAnsiTheme="minorEastAsia"/>
                <w:color w:val="auto"/>
                <w:sz w:val="24"/>
                <w:szCs w:val="24"/>
                <w:highlight w:val="none"/>
              </w:rPr>
            </w:pPr>
          </w:p>
        </w:tc>
        <w:tc>
          <w:tcPr>
            <w:tcW w:w="1322" w:type="dxa"/>
          </w:tcPr>
          <w:p w14:paraId="2DB98C8C">
            <w:pPr>
              <w:spacing w:line="360" w:lineRule="auto"/>
              <w:rPr>
                <w:rFonts w:asciiTheme="minorEastAsia" w:hAnsiTheme="minorEastAsia"/>
                <w:color w:val="auto"/>
                <w:sz w:val="24"/>
                <w:szCs w:val="24"/>
                <w:highlight w:val="none"/>
              </w:rPr>
            </w:pPr>
          </w:p>
        </w:tc>
        <w:tc>
          <w:tcPr>
            <w:tcW w:w="1323" w:type="dxa"/>
          </w:tcPr>
          <w:p w14:paraId="74C1EA25">
            <w:pPr>
              <w:spacing w:line="360" w:lineRule="auto"/>
              <w:rPr>
                <w:rFonts w:asciiTheme="minorEastAsia" w:hAnsiTheme="minorEastAsia"/>
                <w:color w:val="auto"/>
                <w:sz w:val="24"/>
                <w:szCs w:val="24"/>
                <w:highlight w:val="none"/>
              </w:rPr>
            </w:pPr>
          </w:p>
        </w:tc>
        <w:tc>
          <w:tcPr>
            <w:tcW w:w="1710" w:type="dxa"/>
          </w:tcPr>
          <w:p w14:paraId="0741439A">
            <w:pPr>
              <w:spacing w:line="360" w:lineRule="auto"/>
              <w:rPr>
                <w:rFonts w:asciiTheme="minorEastAsia" w:hAnsiTheme="minorEastAsia"/>
                <w:color w:val="auto"/>
                <w:sz w:val="24"/>
                <w:szCs w:val="24"/>
                <w:highlight w:val="none"/>
              </w:rPr>
            </w:pPr>
          </w:p>
        </w:tc>
        <w:tc>
          <w:tcPr>
            <w:tcW w:w="1532" w:type="dxa"/>
          </w:tcPr>
          <w:p w14:paraId="25A13388">
            <w:pPr>
              <w:spacing w:line="360" w:lineRule="auto"/>
              <w:rPr>
                <w:rFonts w:asciiTheme="minorEastAsia" w:hAnsiTheme="minorEastAsia"/>
                <w:color w:val="auto"/>
                <w:sz w:val="24"/>
                <w:szCs w:val="24"/>
                <w:highlight w:val="none"/>
              </w:rPr>
            </w:pPr>
          </w:p>
        </w:tc>
      </w:tr>
      <w:tr w14:paraId="6BA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B8A2838">
            <w:pPr>
              <w:spacing w:line="360" w:lineRule="auto"/>
              <w:rPr>
                <w:rFonts w:asciiTheme="minorEastAsia" w:hAnsiTheme="minorEastAsia"/>
                <w:color w:val="auto"/>
                <w:sz w:val="24"/>
                <w:szCs w:val="24"/>
                <w:highlight w:val="none"/>
              </w:rPr>
            </w:pPr>
          </w:p>
        </w:tc>
        <w:tc>
          <w:tcPr>
            <w:tcW w:w="1322" w:type="dxa"/>
          </w:tcPr>
          <w:p w14:paraId="423CEA48">
            <w:pPr>
              <w:spacing w:line="360" w:lineRule="auto"/>
              <w:rPr>
                <w:rFonts w:asciiTheme="minorEastAsia" w:hAnsiTheme="minorEastAsia"/>
                <w:color w:val="auto"/>
                <w:sz w:val="24"/>
                <w:szCs w:val="24"/>
                <w:highlight w:val="none"/>
              </w:rPr>
            </w:pPr>
          </w:p>
        </w:tc>
        <w:tc>
          <w:tcPr>
            <w:tcW w:w="1323" w:type="dxa"/>
          </w:tcPr>
          <w:p w14:paraId="5C4B8EE4">
            <w:pPr>
              <w:spacing w:line="360" w:lineRule="auto"/>
              <w:rPr>
                <w:rFonts w:asciiTheme="minorEastAsia" w:hAnsiTheme="minorEastAsia"/>
                <w:color w:val="auto"/>
                <w:sz w:val="24"/>
                <w:szCs w:val="24"/>
                <w:highlight w:val="none"/>
              </w:rPr>
            </w:pPr>
          </w:p>
        </w:tc>
        <w:tc>
          <w:tcPr>
            <w:tcW w:w="1710" w:type="dxa"/>
          </w:tcPr>
          <w:p w14:paraId="64D08D97">
            <w:pPr>
              <w:spacing w:line="360" w:lineRule="auto"/>
              <w:rPr>
                <w:rFonts w:asciiTheme="minorEastAsia" w:hAnsiTheme="minorEastAsia"/>
                <w:color w:val="auto"/>
                <w:sz w:val="24"/>
                <w:szCs w:val="24"/>
                <w:highlight w:val="none"/>
              </w:rPr>
            </w:pPr>
          </w:p>
        </w:tc>
        <w:tc>
          <w:tcPr>
            <w:tcW w:w="1532" w:type="dxa"/>
          </w:tcPr>
          <w:p w14:paraId="1634A1EC">
            <w:pPr>
              <w:spacing w:line="360" w:lineRule="auto"/>
              <w:rPr>
                <w:rFonts w:asciiTheme="minorEastAsia" w:hAnsiTheme="minorEastAsia"/>
                <w:color w:val="auto"/>
                <w:sz w:val="24"/>
                <w:szCs w:val="24"/>
                <w:highlight w:val="none"/>
              </w:rPr>
            </w:pPr>
          </w:p>
        </w:tc>
      </w:tr>
    </w:tbl>
    <w:p w14:paraId="1D8BE55F">
      <w:pPr>
        <w:adjustRightInd w:val="0"/>
        <w:snapToGrid w:val="0"/>
        <w:spacing w:line="360" w:lineRule="auto"/>
        <w:ind w:right="210" w:rightChars="100" w:firstLine="240" w:firstLineChars="100"/>
      </w:pPr>
      <w:r>
        <w:rPr>
          <w:rFonts w:hint="eastAsia" w:ascii="宋体" w:hAnsi="宋体"/>
          <w:sz w:val="24"/>
        </w:rPr>
        <w:t xml:space="preserve">                                      </w:t>
      </w:r>
    </w:p>
    <w:p w14:paraId="5E98F6EF">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BA22EE5">
      <w:pPr>
        <w:spacing w:line="360" w:lineRule="auto"/>
        <w:rPr>
          <w:rFonts w:hint="eastAsia" w:asciiTheme="minorEastAsia" w:hAnsiTheme="minorEastAsia"/>
          <w:color w:val="auto"/>
          <w:sz w:val="24"/>
          <w:szCs w:val="24"/>
          <w:highlight w:val="none"/>
        </w:rPr>
      </w:pPr>
    </w:p>
    <w:p w14:paraId="0B47F4C3">
      <w:pPr>
        <w:spacing w:line="360" w:lineRule="auto"/>
        <w:rPr>
          <w:rFonts w:hint="eastAsia" w:asciiTheme="minorEastAsia" w:hAnsiTheme="minorEastAsia"/>
          <w:color w:val="auto"/>
          <w:sz w:val="24"/>
          <w:szCs w:val="24"/>
          <w:highlight w:val="none"/>
        </w:rPr>
      </w:pPr>
    </w:p>
    <w:p w14:paraId="349965B7">
      <w:pPr>
        <w:spacing w:line="360" w:lineRule="auto"/>
        <w:rPr>
          <w:rFonts w:hint="eastAsia" w:asciiTheme="minorEastAsia" w:hAnsiTheme="minorEastAsia"/>
          <w:color w:val="auto"/>
          <w:sz w:val="24"/>
          <w:szCs w:val="24"/>
          <w:highlight w:val="none"/>
        </w:rPr>
      </w:pPr>
    </w:p>
    <w:p w14:paraId="7B8EF1C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E84753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2B723B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FDFCE58">
      <w:pPr>
        <w:jc w:val="center"/>
        <w:rPr>
          <w:rFonts w:hint="eastAsia" w:asciiTheme="minorEastAsia" w:hAnsiTheme="minorEastAsia"/>
          <w:b/>
          <w:color w:val="auto"/>
          <w:sz w:val="32"/>
          <w:szCs w:val="36"/>
          <w:highlight w:val="none"/>
          <w:lang w:val="en-US" w:eastAsia="zh-CN"/>
        </w:rPr>
      </w:pPr>
    </w:p>
    <w:p w14:paraId="503C5AD1">
      <w:pPr>
        <w:jc w:val="center"/>
        <w:rPr>
          <w:rFonts w:hint="eastAsia" w:asciiTheme="minorEastAsia" w:hAnsiTheme="minorEastAsia"/>
          <w:b/>
          <w:color w:val="auto"/>
          <w:sz w:val="32"/>
          <w:szCs w:val="36"/>
          <w:highlight w:val="none"/>
          <w:lang w:val="en-US" w:eastAsia="zh-CN"/>
        </w:rPr>
      </w:pPr>
    </w:p>
    <w:p w14:paraId="2CE52BAB">
      <w:pPr>
        <w:pStyle w:val="2"/>
        <w:rPr>
          <w:rFonts w:hint="eastAsia"/>
          <w:lang w:val="en-US" w:eastAsia="zh-CN"/>
        </w:rPr>
      </w:pPr>
    </w:p>
    <w:p w14:paraId="2E91AC50">
      <w:pPr>
        <w:rPr>
          <w:rFonts w:hint="eastAsia"/>
          <w:lang w:val="en-US" w:eastAsia="zh-CN"/>
        </w:rPr>
      </w:pPr>
      <w:r>
        <w:rPr>
          <w:rFonts w:hint="eastAsia"/>
          <w:lang w:val="en-US" w:eastAsia="zh-CN"/>
        </w:rPr>
        <w:br w:type="page"/>
      </w:r>
    </w:p>
    <w:p w14:paraId="2C08D4D7">
      <w:pPr>
        <w:rPr>
          <w:rFonts w:hint="eastAsia"/>
          <w:lang w:val="en-US" w:eastAsia="zh-CN"/>
        </w:rPr>
      </w:pPr>
    </w:p>
    <w:p w14:paraId="53A2CA5A">
      <w:pPr>
        <w:pStyle w:val="46"/>
        <w:rPr>
          <w:rFonts w:hint="eastAsia"/>
          <w:lang w:val="en-US" w:eastAsia="zh-CN"/>
        </w:rPr>
      </w:pPr>
    </w:p>
    <w:p w14:paraId="03CB649B">
      <w:pPr>
        <w:pStyle w:val="8"/>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7ADA5CA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C53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CCBD73">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12C3F5A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4195FEC5">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5BA56C64">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0628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28509E1">
            <w:pPr>
              <w:spacing w:line="360" w:lineRule="auto"/>
              <w:jc w:val="center"/>
              <w:rPr>
                <w:rFonts w:ascii="宋体" w:hAnsi="宋体"/>
                <w:kern w:val="0"/>
                <w:sz w:val="24"/>
              </w:rPr>
            </w:pPr>
          </w:p>
        </w:tc>
        <w:tc>
          <w:tcPr>
            <w:tcW w:w="3294" w:type="dxa"/>
            <w:noWrap w:val="0"/>
            <w:vAlign w:val="center"/>
          </w:tcPr>
          <w:p w14:paraId="1F3BC816">
            <w:pPr>
              <w:spacing w:line="360" w:lineRule="auto"/>
              <w:jc w:val="center"/>
              <w:rPr>
                <w:rFonts w:ascii="宋体" w:hAnsi="宋体"/>
                <w:kern w:val="0"/>
                <w:sz w:val="24"/>
              </w:rPr>
            </w:pPr>
          </w:p>
        </w:tc>
        <w:tc>
          <w:tcPr>
            <w:tcW w:w="2183" w:type="dxa"/>
            <w:noWrap w:val="0"/>
            <w:vAlign w:val="center"/>
          </w:tcPr>
          <w:p w14:paraId="1C6C557D">
            <w:pPr>
              <w:spacing w:line="360" w:lineRule="auto"/>
              <w:jc w:val="center"/>
              <w:rPr>
                <w:rFonts w:ascii="宋体" w:hAnsi="宋体"/>
                <w:kern w:val="0"/>
                <w:sz w:val="24"/>
              </w:rPr>
            </w:pPr>
          </w:p>
        </w:tc>
        <w:tc>
          <w:tcPr>
            <w:tcW w:w="2241" w:type="dxa"/>
            <w:noWrap w:val="0"/>
            <w:vAlign w:val="center"/>
          </w:tcPr>
          <w:p w14:paraId="7639904D">
            <w:pPr>
              <w:spacing w:line="360" w:lineRule="auto"/>
              <w:jc w:val="center"/>
              <w:rPr>
                <w:rFonts w:ascii="宋体" w:hAnsi="宋体"/>
                <w:kern w:val="0"/>
                <w:sz w:val="24"/>
              </w:rPr>
            </w:pPr>
          </w:p>
        </w:tc>
      </w:tr>
      <w:tr w14:paraId="30D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1422B33">
            <w:pPr>
              <w:spacing w:line="360" w:lineRule="auto"/>
              <w:jc w:val="center"/>
              <w:rPr>
                <w:rFonts w:ascii="宋体" w:hAnsi="宋体"/>
                <w:kern w:val="0"/>
                <w:sz w:val="24"/>
              </w:rPr>
            </w:pPr>
          </w:p>
        </w:tc>
        <w:tc>
          <w:tcPr>
            <w:tcW w:w="3294" w:type="dxa"/>
            <w:noWrap w:val="0"/>
            <w:vAlign w:val="center"/>
          </w:tcPr>
          <w:p w14:paraId="79B7B689">
            <w:pPr>
              <w:spacing w:line="360" w:lineRule="auto"/>
              <w:jc w:val="center"/>
              <w:rPr>
                <w:rFonts w:ascii="宋体" w:hAnsi="宋体"/>
                <w:kern w:val="0"/>
                <w:sz w:val="24"/>
              </w:rPr>
            </w:pPr>
          </w:p>
        </w:tc>
        <w:tc>
          <w:tcPr>
            <w:tcW w:w="2183" w:type="dxa"/>
            <w:noWrap w:val="0"/>
            <w:vAlign w:val="center"/>
          </w:tcPr>
          <w:p w14:paraId="71564B90">
            <w:pPr>
              <w:spacing w:line="360" w:lineRule="auto"/>
              <w:jc w:val="center"/>
              <w:rPr>
                <w:rFonts w:ascii="宋体" w:hAnsi="宋体"/>
                <w:kern w:val="0"/>
                <w:sz w:val="24"/>
              </w:rPr>
            </w:pPr>
          </w:p>
        </w:tc>
        <w:tc>
          <w:tcPr>
            <w:tcW w:w="2241" w:type="dxa"/>
            <w:noWrap w:val="0"/>
            <w:vAlign w:val="center"/>
          </w:tcPr>
          <w:p w14:paraId="471C3A92">
            <w:pPr>
              <w:spacing w:line="360" w:lineRule="auto"/>
              <w:jc w:val="center"/>
              <w:rPr>
                <w:rFonts w:ascii="宋体" w:hAnsi="宋体"/>
                <w:kern w:val="0"/>
                <w:sz w:val="24"/>
              </w:rPr>
            </w:pPr>
          </w:p>
        </w:tc>
      </w:tr>
      <w:tr w14:paraId="759E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6788A0">
            <w:pPr>
              <w:spacing w:line="360" w:lineRule="auto"/>
              <w:jc w:val="center"/>
              <w:rPr>
                <w:rFonts w:ascii="宋体" w:hAnsi="宋体"/>
                <w:kern w:val="0"/>
                <w:sz w:val="24"/>
              </w:rPr>
            </w:pPr>
          </w:p>
        </w:tc>
        <w:tc>
          <w:tcPr>
            <w:tcW w:w="3294" w:type="dxa"/>
            <w:noWrap w:val="0"/>
            <w:vAlign w:val="center"/>
          </w:tcPr>
          <w:p w14:paraId="029A28AA">
            <w:pPr>
              <w:spacing w:line="360" w:lineRule="auto"/>
              <w:jc w:val="center"/>
              <w:rPr>
                <w:rFonts w:ascii="宋体" w:hAnsi="宋体"/>
                <w:kern w:val="0"/>
                <w:sz w:val="24"/>
              </w:rPr>
            </w:pPr>
          </w:p>
        </w:tc>
        <w:tc>
          <w:tcPr>
            <w:tcW w:w="2183" w:type="dxa"/>
            <w:noWrap w:val="0"/>
            <w:vAlign w:val="center"/>
          </w:tcPr>
          <w:p w14:paraId="7318552B">
            <w:pPr>
              <w:spacing w:line="360" w:lineRule="auto"/>
              <w:jc w:val="center"/>
              <w:rPr>
                <w:rFonts w:ascii="宋体" w:hAnsi="宋体"/>
                <w:kern w:val="0"/>
                <w:sz w:val="24"/>
              </w:rPr>
            </w:pPr>
          </w:p>
        </w:tc>
        <w:tc>
          <w:tcPr>
            <w:tcW w:w="2241" w:type="dxa"/>
            <w:noWrap w:val="0"/>
            <w:vAlign w:val="center"/>
          </w:tcPr>
          <w:p w14:paraId="482D10A1">
            <w:pPr>
              <w:spacing w:line="360" w:lineRule="auto"/>
              <w:jc w:val="center"/>
              <w:rPr>
                <w:rFonts w:ascii="宋体" w:hAnsi="宋体"/>
                <w:kern w:val="0"/>
                <w:sz w:val="24"/>
              </w:rPr>
            </w:pPr>
          </w:p>
        </w:tc>
      </w:tr>
      <w:tr w14:paraId="559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980419">
            <w:pPr>
              <w:spacing w:line="360" w:lineRule="auto"/>
              <w:jc w:val="center"/>
              <w:rPr>
                <w:rFonts w:ascii="宋体" w:hAnsi="宋体"/>
                <w:kern w:val="0"/>
                <w:sz w:val="24"/>
              </w:rPr>
            </w:pPr>
          </w:p>
        </w:tc>
        <w:tc>
          <w:tcPr>
            <w:tcW w:w="3294" w:type="dxa"/>
            <w:noWrap w:val="0"/>
            <w:vAlign w:val="center"/>
          </w:tcPr>
          <w:p w14:paraId="64FCEB81">
            <w:pPr>
              <w:spacing w:line="360" w:lineRule="auto"/>
              <w:jc w:val="center"/>
              <w:rPr>
                <w:rFonts w:ascii="宋体" w:hAnsi="宋体"/>
                <w:kern w:val="0"/>
                <w:sz w:val="24"/>
              </w:rPr>
            </w:pPr>
          </w:p>
        </w:tc>
        <w:tc>
          <w:tcPr>
            <w:tcW w:w="2183" w:type="dxa"/>
            <w:noWrap w:val="0"/>
            <w:vAlign w:val="center"/>
          </w:tcPr>
          <w:p w14:paraId="1F712B2D">
            <w:pPr>
              <w:spacing w:line="360" w:lineRule="auto"/>
              <w:jc w:val="center"/>
              <w:rPr>
                <w:rFonts w:ascii="宋体" w:hAnsi="宋体"/>
                <w:kern w:val="0"/>
                <w:sz w:val="24"/>
              </w:rPr>
            </w:pPr>
          </w:p>
        </w:tc>
        <w:tc>
          <w:tcPr>
            <w:tcW w:w="2241" w:type="dxa"/>
            <w:noWrap w:val="0"/>
            <w:vAlign w:val="center"/>
          </w:tcPr>
          <w:p w14:paraId="7D2FEB53">
            <w:pPr>
              <w:spacing w:line="360" w:lineRule="auto"/>
              <w:jc w:val="center"/>
              <w:rPr>
                <w:rFonts w:ascii="宋体" w:hAnsi="宋体"/>
                <w:kern w:val="0"/>
                <w:sz w:val="24"/>
              </w:rPr>
            </w:pPr>
          </w:p>
        </w:tc>
      </w:tr>
      <w:tr w14:paraId="1A2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3BDB02A">
            <w:pPr>
              <w:spacing w:line="360" w:lineRule="auto"/>
              <w:jc w:val="center"/>
              <w:rPr>
                <w:rFonts w:ascii="宋体" w:hAnsi="宋体"/>
                <w:kern w:val="0"/>
                <w:sz w:val="24"/>
              </w:rPr>
            </w:pPr>
          </w:p>
        </w:tc>
        <w:tc>
          <w:tcPr>
            <w:tcW w:w="3294" w:type="dxa"/>
            <w:noWrap w:val="0"/>
            <w:vAlign w:val="center"/>
          </w:tcPr>
          <w:p w14:paraId="68EB5553">
            <w:pPr>
              <w:spacing w:line="360" w:lineRule="auto"/>
              <w:jc w:val="center"/>
              <w:rPr>
                <w:rFonts w:ascii="宋体" w:hAnsi="宋体"/>
                <w:kern w:val="0"/>
                <w:sz w:val="24"/>
              </w:rPr>
            </w:pPr>
          </w:p>
        </w:tc>
        <w:tc>
          <w:tcPr>
            <w:tcW w:w="2183" w:type="dxa"/>
            <w:noWrap w:val="0"/>
            <w:vAlign w:val="center"/>
          </w:tcPr>
          <w:p w14:paraId="1464D860">
            <w:pPr>
              <w:spacing w:line="360" w:lineRule="auto"/>
              <w:jc w:val="center"/>
              <w:rPr>
                <w:rFonts w:ascii="宋体" w:hAnsi="宋体"/>
                <w:kern w:val="0"/>
                <w:sz w:val="24"/>
              </w:rPr>
            </w:pPr>
          </w:p>
        </w:tc>
        <w:tc>
          <w:tcPr>
            <w:tcW w:w="2241" w:type="dxa"/>
            <w:noWrap w:val="0"/>
            <w:vAlign w:val="center"/>
          </w:tcPr>
          <w:p w14:paraId="697417FB">
            <w:pPr>
              <w:spacing w:line="360" w:lineRule="auto"/>
              <w:jc w:val="center"/>
              <w:rPr>
                <w:rFonts w:ascii="宋体" w:hAnsi="宋体"/>
                <w:kern w:val="0"/>
                <w:sz w:val="24"/>
              </w:rPr>
            </w:pPr>
          </w:p>
        </w:tc>
      </w:tr>
      <w:tr w14:paraId="07DA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CD322AB">
            <w:pPr>
              <w:spacing w:line="360" w:lineRule="auto"/>
              <w:jc w:val="center"/>
              <w:rPr>
                <w:rFonts w:ascii="宋体" w:hAnsi="宋体"/>
                <w:kern w:val="0"/>
                <w:sz w:val="24"/>
              </w:rPr>
            </w:pPr>
          </w:p>
        </w:tc>
        <w:tc>
          <w:tcPr>
            <w:tcW w:w="3294" w:type="dxa"/>
            <w:noWrap w:val="0"/>
            <w:vAlign w:val="center"/>
          </w:tcPr>
          <w:p w14:paraId="709DA65A">
            <w:pPr>
              <w:spacing w:line="360" w:lineRule="auto"/>
              <w:jc w:val="center"/>
              <w:rPr>
                <w:rFonts w:ascii="宋体" w:hAnsi="宋体"/>
                <w:kern w:val="0"/>
                <w:sz w:val="24"/>
              </w:rPr>
            </w:pPr>
          </w:p>
        </w:tc>
        <w:tc>
          <w:tcPr>
            <w:tcW w:w="2183" w:type="dxa"/>
            <w:noWrap w:val="0"/>
            <w:vAlign w:val="center"/>
          </w:tcPr>
          <w:p w14:paraId="03DEA72A">
            <w:pPr>
              <w:spacing w:line="360" w:lineRule="auto"/>
              <w:jc w:val="center"/>
              <w:rPr>
                <w:rFonts w:ascii="宋体" w:hAnsi="宋体"/>
                <w:kern w:val="0"/>
                <w:sz w:val="24"/>
              </w:rPr>
            </w:pPr>
          </w:p>
        </w:tc>
        <w:tc>
          <w:tcPr>
            <w:tcW w:w="2241" w:type="dxa"/>
            <w:noWrap w:val="0"/>
            <w:vAlign w:val="center"/>
          </w:tcPr>
          <w:p w14:paraId="5891AE4B">
            <w:pPr>
              <w:spacing w:line="360" w:lineRule="auto"/>
              <w:jc w:val="center"/>
              <w:rPr>
                <w:rFonts w:ascii="宋体" w:hAnsi="宋体"/>
                <w:kern w:val="0"/>
                <w:sz w:val="24"/>
              </w:rPr>
            </w:pPr>
          </w:p>
        </w:tc>
      </w:tr>
      <w:tr w14:paraId="48A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2038922">
            <w:pPr>
              <w:spacing w:line="360" w:lineRule="auto"/>
              <w:jc w:val="center"/>
              <w:rPr>
                <w:rFonts w:ascii="宋体" w:hAnsi="宋体"/>
                <w:kern w:val="0"/>
                <w:sz w:val="24"/>
              </w:rPr>
            </w:pPr>
          </w:p>
        </w:tc>
        <w:tc>
          <w:tcPr>
            <w:tcW w:w="3294" w:type="dxa"/>
            <w:noWrap w:val="0"/>
            <w:vAlign w:val="center"/>
          </w:tcPr>
          <w:p w14:paraId="04B476F5">
            <w:pPr>
              <w:spacing w:line="360" w:lineRule="auto"/>
              <w:jc w:val="center"/>
              <w:rPr>
                <w:rFonts w:ascii="宋体" w:hAnsi="宋体"/>
                <w:kern w:val="0"/>
                <w:sz w:val="24"/>
              </w:rPr>
            </w:pPr>
          </w:p>
        </w:tc>
        <w:tc>
          <w:tcPr>
            <w:tcW w:w="2183" w:type="dxa"/>
            <w:noWrap w:val="0"/>
            <w:vAlign w:val="center"/>
          </w:tcPr>
          <w:p w14:paraId="29327200">
            <w:pPr>
              <w:spacing w:line="360" w:lineRule="auto"/>
              <w:jc w:val="center"/>
              <w:rPr>
                <w:rFonts w:ascii="宋体" w:hAnsi="宋体"/>
                <w:kern w:val="0"/>
                <w:sz w:val="24"/>
              </w:rPr>
            </w:pPr>
          </w:p>
        </w:tc>
        <w:tc>
          <w:tcPr>
            <w:tcW w:w="2241" w:type="dxa"/>
            <w:noWrap w:val="0"/>
            <w:vAlign w:val="center"/>
          </w:tcPr>
          <w:p w14:paraId="57DBF7D5">
            <w:pPr>
              <w:spacing w:line="360" w:lineRule="auto"/>
              <w:jc w:val="center"/>
              <w:rPr>
                <w:rFonts w:ascii="宋体" w:hAnsi="宋体"/>
                <w:kern w:val="0"/>
                <w:sz w:val="24"/>
              </w:rPr>
            </w:pPr>
          </w:p>
        </w:tc>
      </w:tr>
      <w:tr w14:paraId="3B55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5978EBB">
            <w:pPr>
              <w:spacing w:line="360" w:lineRule="auto"/>
              <w:jc w:val="center"/>
              <w:rPr>
                <w:rFonts w:ascii="宋体" w:hAnsi="宋体"/>
                <w:kern w:val="0"/>
                <w:sz w:val="24"/>
              </w:rPr>
            </w:pPr>
          </w:p>
        </w:tc>
        <w:tc>
          <w:tcPr>
            <w:tcW w:w="3294" w:type="dxa"/>
            <w:noWrap w:val="0"/>
            <w:vAlign w:val="center"/>
          </w:tcPr>
          <w:p w14:paraId="3E5AF443">
            <w:pPr>
              <w:spacing w:line="360" w:lineRule="auto"/>
              <w:jc w:val="center"/>
              <w:rPr>
                <w:rFonts w:ascii="宋体" w:hAnsi="宋体"/>
                <w:kern w:val="0"/>
                <w:sz w:val="24"/>
              </w:rPr>
            </w:pPr>
          </w:p>
        </w:tc>
        <w:tc>
          <w:tcPr>
            <w:tcW w:w="2183" w:type="dxa"/>
            <w:noWrap w:val="0"/>
            <w:vAlign w:val="center"/>
          </w:tcPr>
          <w:p w14:paraId="73BC4333">
            <w:pPr>
              <w:spacing w:line="360" w:lineRule="auto"/>
              <w:jc w:val="center"/>
              <w:rPr>
                <w:rFonts w:ascii="宋体" w:hAnsi="宋体"/>
                <w:kern w:val="0"/>
                <w:sz w:val="24"/>
              </w:rPr>
            </w:pPr>
          </w:p>
        </w:tc>
        <w:tc>
          <w:tcPr>
            <w:tcW w:w="2241" w:type="dxa"/>
            <w:noWrap w:val="0"/>
            <w:vAlign w:val="center"/>
          </w:tcPr>
          <w:p w14:paraId="17527EA4">
            <w:pPr>
              <w:spacing w:line="360" w:lineRule="auto"/>
              <w:jc w:val="center"/>
              <w:rPr>
                <w:rFonts w:ascii="宋体" w:hAnsi="宋体"/>
                <w:kern w:val="0"/>
                <w:sz w:val="24"/>
              </w:rPr>
            </w:pPr>
          </w:p>
        </w:tc>
      </w:tr>
      <w:tr w14:paraId="2D07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4659AA">
            <w:pPr>
              <w:spacing w:line="360" w:lineRule="auto"/>
              <w:jc w:val="center"/>
              <w:rPr>
                <w:rFonts w:ascii="宋体" w:hAnsi="宋体"/>
                <w:kern w:val="0"/>
                <w:sz w:val="24"/>
              </w:rPr>
            </w:pPr>
          </w:p>
        </w:tc>
        <w:tc>
          <w:tcPr>
            <w:tcW w:w="3294" w:type="dxa"/>
            <w:noWrap w:val="0"/>
            <w:vAlign w:val="center"/>
          </w:tcPr>
          <w:p w14:paraId="011009ED">
            <w:pPr>
              <w:spacing w:line="360" w:lineRule="auto"/>
              <w:jc w:val="center"/>
              <w:rPr>
                <w:rFonts w:ascii="宋体" w:hAnsi="宋体"/>
                <w:kern w:val="0"/>
                <w:sz w:val="24"/>
              </w:rPr>
            </w:pPr>
          </w:p>
        </w:tc>
        <w:tc>
          <w:tcPr>
            <w:tcW w:w="2183" w:type="dxa"/>
            <w:noWrap w:val="0"/>
            <w:vAlign w:val="center"/>
          </w:tcPr>
          <w:p w14:paraId="0A6AE977">
            <w:pPr>
              <w:spacing w:line="360" w:lineRule="auto"/>
              <w:jc w:val="center"/>
              <w:rPr>
                <w:rFonts w:ascii="宋体" w:hAnsi="宋体"/>
                <w:kern w:val="0"/>
                <w:sz w:val="24"/>
              </w:rPr>
            </w:pPr>
          </w:p>
        </w:tc>
        <w:tc>
          <w:tcPr>
            <w:tcW w:w="2241" w:type="dxa"/>
            <w:noWrap w:val="0"/>
            <w:vAlign w:val="center"/>
          </w:tcPr>
          <w:p w14:paraId="4FEAD36E">
            <w:pPr>
              <w:spacing w:line="360" w:lineRule="auto"/>
              <w:jc w:val="center"/>
              <w:rPr>
                <w:rFonts w:ascii="宋体" w:hAnsi="宋体"/>
                <w:kern w:val="0"/>
                <w:sz w:val="24"/>
              </w:rPr>
            </w:pPr>
          </w:p>
        </w:tc>
      </w:tr>
      <w:tr w14:paraId="5AEC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6AB68C">
            <w:pPr>
              <w:spacing w:line="360" w:lineRule="auto"/>
              <w:jc w:val="center"/>
              <w:rPr>
                <w:rFonts w:ascii="宋体" w:hAnsi="宋体"/>
                <w:kern w:val="0"/>
                <w:sz w:val="24"/>
              </w:rPr>
            </w:pPr>
          </w:p>
        </w:tc>
        <w:tc>
          <w:tcPr>
            <w:tcW w:w="3294" w:type="dxa"/>
            <w:noWrap w:val="0"/>
            <w:vAlign w:val="center"/>
          </w:tcPr>
          <w:p w14:paraId="22D7B5D6">
            <w:pPr>
              <w:spacing w:line="360" w:lineRule="auto"/>
              <w:jc w:val="center"/>
              <w:rPr>
                <w:rFonts w:ascii="宋体" w:hAnsi="宋体"/>
                <w:kern w:val="0"/>
                <w:sz w:val="24"/>
              </w:rPr>
            </w:pPr>
          </w:p>
        </w:tc>
        <w:tc>
          <w:tcPr>
            <w:tcW w:w="2183" w:type="dxa"/>
            <w:noWrap w:val="0"/>
            <w:vAlign w:val="center"/>
          </w:tcPr>
          <w:p w14:paraId="2AF1F7BE">
            <w:pPr>
              <w:spacing w:line="360" w:lineRule="auto"/>
              <w:jc w:val="center"/>
              <w:rPr>
                <w:rFonts w:ascii="宋体" w:hAnsi="宋体"/>
                <w:kern w:val="0"/>
                <w:sz w:val="24"/>
              </w:rPr>
            </w:pPr>
          </w:p>
        </w:tc>
        <w:tc>
          <w:tcPr>
            <w:tcW w:w="2241" w:type="dxa"/>
            <w:noWrap w:val="0"/>
            <w:vAlign w:val="center"/>
          </w:tcPr>
          <w:p w14:paraId="4BAB5EBC">
            <w:pPr>
              <w:spacing w:line="360" w:lineRule="auto"/>
              <w:jc w:val="center"/>
              <w:rPr>
                <w:rFonts w:ascii="宋体" w:hAnsi="宋体"/>
                <w:kern w:val="0"/>
                <w:sz w:val="24"/>
              </w:rPr>
            </w:pPr>
          </w:p>
        </w:tc>
      </w:tr>
    </w:tbl>
    <w:p w14:paraId="3D6552E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72D10A15">
      <w:pPr>
        <w:rPr>
          <w:rFonts w:hint="eastAsia"/>
          <w:lang w:eastAsia="zh-CN"/>
        </w:rPr>
      </w:pPr>
    </w:p>
    <w:p w14:paraId="5D2CF5E5">
      <w:pPr>
        <w:spacing w:line="480" w:lineRule="auto"/>
        <w:jc w:val="left"/>
        <w:rPr>
          <w:rFonts w:hint="eastAsia" w:asciiTheme="minorHAnsi" w:hAnsiTheme="minorHAnsi" w:eastAsiaTheme="minorEastAsia" w:cstheme="minorBidi"/>
        </w:rPr>
      </w:pPr>
    </w:p>
    <w:p w14:paraId="161BA7FD">
      <w:pPr>
        <w:spacing w:line="360" w:lineRule="auto"/>
        <w:rPr>
          <w:rFonts w:hint="eastAsia" w:asciiTheme="minorEastAsia" w:hAnsiTheme="minorEastAsia"/>
          <w:color w:val="auto"/>
          <w:sz w:val="24"/>
          <w:szCs w:val="24"/>
          <w:highlight w:val="none"/>
        </w:rPr>
      </w:pPr>
    </w:p>
    <w:p w14:paraId="08979022">
      <w:pPr>
        <w:spacing w:line="360" w:lineRule="auto"/>
        <w:rPr>
          <w:rFonts w:hint="eastAsia" w:asciiTheme="minorEastAsia" w:hAnsiTheme="minorEastAsia"/>
          <w:color w:val="auto"/>
          <w:sz w:val="24"/>
          <w:szCs w:val="24"/>
          <w:highlight w:val="none"/>
        </w:rPr>
      </w:pPr>
    </w:p>
    <w:p w14:paraId="770AB461">
      <w:pPr>
        <w:pStyle w:val="2"/>
        <w:rPr>
          <w:rFonts w:hint="eastAsia"/>
        </w:rPr>
      </w:pPr>
    </w:p>
    <w:p w14:paraId="0D8931A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A701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8D5C70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1B78ADA">
      <w:pPr>
        <w:pStyle w:val="2"/>
        <w:rPr>
          <w:rFonts w:hint="eastAsia"/>
        </w:rPr>
      </w:pPr>
    </w:p>
    <w:p w14:paraId="40751B7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4AF5EA0">
      <w:pPr>
        <w:widowControl/>
        <w:jc w:val="left"/>
        <w:rPr>
          <w:rFonts w:asciiTheme="minorEastAsia" w:hAnsiTheme="minorEastAsia"/>
          <w:color w:val="auto"/>
          <w:highlight w:val="none"/>
        </w:rPr>
      </w:pPr>
    </w:p>
    <w:p w14:paraId="70864351">
      <w:pPr>
        <w:widowControl/>
        <w:jc w:val="left"/>
        <w:rPr>
          <w:rFonts w:asciiTheme="minorEastAsia" w:hAnsiTheme="minorEastAsia"/>
          <w:color w:val="auto"/>
          <w:highlight w:val="none"/>
        </w:rPr>
      </w:pPr>
    </w:p>
    <w:p w14:paraId="51090A86">
      <w:pPr>
        <w:widowControl/>
        <w:jc w:val="left"/>
        <w:rPr>
          <w:rFonts w:asciiTheme="minorEastAsia" w:hAnsiTheme="minorEastAsia"/>
          <w:color w:val="auto"/>
          <w:highlight w:val="none"/>
        </w:rPr>
      </w:pPr>
    </w:p>
    <w:p w14:paraId="2C2A0A9F">
      <w:pPr>
        <w:widowControl/>
        <w:jc w:val="left"/>
        <w:rPr>
          <w:rFonts w:asciiTheme="minorEastAsia" w:hAnsiTheme="minorEastAsia"/>
          <w:color w:val="auto"/>
          <w:highlight w:val="none"/>
        </w:rPr>
      </w:pPr>
    </w:p>
    <w:p w14:paraId="701938D9">
      <w:pPr>
        <w:widowControl/>
        <w:jc w:val="left"/>
        <w:rPr>
          <w:rFonts w:asciiTheme="minorEastAsia" w:hAnsiTheme="minorEastAsia"/>
          <w:color w:val="auto"/>
          <w:highlight w:val="none"/>
        </w:rPr>
      </w:pPr>
    </w:p>
    <w:p w14:paraId="24554EC2">
      <w:pPr>
        <w:widowControl/>
        <w:jc w:val="left"/>
        <w:rPr>
          <w:rFonts w:asciiTheme="minorEastAsia" w:hAnsiTheme="minorEastAsia"/>
          <w:color w:val="auto"/>
          <w:highlight w:val="none"/>
        </w:rPr>
      </w:pPr>
    </w:p>
    <w:p w14:paraId="696A5CA7">
      <w:pPr>
        <w:pStyle w:val="12"/>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0EF29C9E">
      <w:pPr>
        <w:jc w:val="center"/>
        <w:rPr>
          <w:rFonts w:hint="eastAsia" w:eastAsia="楷体_GB2312"/>
          <w:lang w:val="en-US" w:eastAsia="zh-CN"/>
        </w:rPr>
      </w:pPr>
      <w:r>
        <w:rPr>
          <w:rFonts w:asciiTheme="minorEastAsia" w:hAnsiTheme="minorEastAsia"/>
          <w:b/>
          <w:color w:val="auto"/>
          <w:highlight w:val="none"/>
        </w:rPr>
        <w:br w:type="page"/>
      </w:r>
    </w:p>
    <w:p w14:paraId="0D1850CE">
      <w:pPr>
        <w:pStyle w:val="45"/>
        <w:rPr>
          <w:rFonts w:hint="eastAsia"/>
          <w:lang w:val="en-US" w:eastAsia="zh-CN"/>
        </w:rPr>
      </w:pPr>
    </w:p>
    <w:p w14:paraId="407199BB">
      <w:pPr>
        <w:pStyle w:val="8"/>
        <w:spacing w:before="0" w:after="0"/>
        <w:jc w:val="center"/>
        <w:rPr>
          <w:rFonts w:hint="eastAsia"/>
          <w:color w:val="auto"/>
          <w:sz w:val="28"/>
          <w:highlight w:val="none"/>
          <w:lang w:val="en-US" w:eastAsia="zh-CN"/>
        </w:rPr>
      </w:pPr>
      <w:bookmarkStart w:id="38" w:name="_Toc11982"/>
      <w:bookmarkStart w:id="39" w:name="_Toc23117"/>
    </w:p>
    <w:p w14:paraId="73E4086F">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38"/>
      <w:bookmarkEnd w:id="39"/>
    </w:p>
    <w:p w14:paraId="187645CF">
      <w:pPr>
        <w:pStyle w:val="7"/>
        <w:rPr>
          <w:rFonts w:hint="default"/>
          <w:lang w:val="en-US" w:eastAsia="zh-CN"/>
        </w:rPr>
      </w:pPr>
    </w:p>
    <w:p w14:paraId="56F367C6">
      <w:pPr>
        <w:spacing w:line="360" w:lineRule="auto"/>
        <w:rPr>
          <w:rFonts w:hint="default"/>
          <w:color w:val="auto"/>
          <w:sz w:val="24"/>
          <w:szCs w:val="24"/>
          <w:highlight w:val="none"/>
          <w:lang w:val="en-US"/>
        </w:rPr>
      </w:pPr>
    </w:p>
    <w:p w14:paraId="27599212">
      <w:pPr>
        <w:rPr>
          <w:color w:val="auto"/>
          <w:highlight w:val="none"/>
        </w:rPr>
      </w:pPr>
    </w:p>
    <w:p w14:paraId="3DB005D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500FD9E">
      <w:pPr>
        <w:bidi w:val="0"/>
        <w:rPr>
          <w:rFonts w:hint="eastAsia"/>
        </w:rPr>
      </w:pPr>
    </w:p>
    <w:p w14:paraId="3BE14840">
      <w:pPr>
        <w:pStyle w:val="8"/>
        <w:spacing w:before="0" w:after="0"/>
        <w:jc w:val="center"/>
        <w:rPr>
          <w:rFonts w:hint="eastAsia"/>
          <w:color w:val="auto"/>
          <w:sz w:val="28"/>
          <w:highlight w:val="none"/>
          <w:lang w:val="en-US" w:eastAsia="zh-CN"/>
        </w:rPr>
      </w:pPr>
      <w:bookmarkStart w:id="40" w:name="_Toc20496"/>
      <w:bookmarkStart w:id="41" w:name="_Toc23816"/>
    </w:p>
    <w:p w14:paraId="2CC77060">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0"/>
      <w:bookmarkEnd w:id="41"/>
    </w:p>
    <w:p w14:paraId="63C7682D">
      <w:pPr>
        <w:spacing w:line="360" w:lineRule="auto"/>
        <w:rPr>
          <w:rFonts w:hint="eastAsia"/>
          <w:color w:val="auto"/>
          <w:sz w:val="24"/>
          <w:szCs w:val="24"/>
          <w:highlight w:val="cyan"/>
        </w:rPr>
      </w:pPr>
    </w:p>
    <w:p w14:paraId="793C4A0A">
      <w:pPr>
        <w:pStyle w:val="7"/>
        <w:rPr>
          <w:rFonts w:hint="eastAsia"/>
          <w:lang w:eastAsia="zh-CN"/>
        </w:rPr>
      </w:pPr>
    </w:p>
    <w:p w14:paraId="3E7C444A">
      <w:pPr>
        <w:pStyle w:val="7"/>
        <w:rPr>
          <w:rFonts w:hint="eastAsia"/>
          <w:lang w:eastAsia="zh-CN"/>
        </w:rPr>
      </w:pPr>
    </w:p>
    <w:p w14:paraId="093F35CD">
      <w:pPr>
        <w:spacing w:line="360" w:lineRule="auto"/>
        <w:rPr>
          <w:rFonts w:hint="eastAsia"/>
          <w:color w:val="auto"/>
          <w:sz w:val="24"/>
          <w:szCs w:val="24"/>
          <w:highlight w:val="none"/>
          <w:lang w:eastAsia="zh-CN"/>
        </w:rPr>
      </w:pPr>
    </w:p>
    <w:p w14:paraId="58F498C3">
      <w:pPr>
        <w:spacing w:line="360" w:lineRule="auto"/>
        <w:rPr>
          <w:rFonts w:hint="eastAsia"/>
          <w:color w:val="auto"/>
          <w:sz w:val="24"/>
          <w:szCs w:val="24"/>
          <w:highlight w:val="none"/>
        </w:rPr>
      </w:pPr>
      <w:r>
        <w:rPr>
          <w:rFonts w:hint="eastAsia"/>
          <w:color w:val="auto"/>
          <w:sz w:val="24"/>
          <w:szCs w:val="24"/>
          <w:highlight w:val="none"/>
        </w:rPr>
        <w:br w:type="page"/>
      </w:r>
    </w:p>
    <w:p w14:paraId="26441DD0">
      <w:pPr>
        <w:pStyle w:val="8"/>
        <w:bidi w:val="0"/>
        <w:jc w:val="center"/>
        <w:rPr>
          <w:rFonts w:hint="eastAsia"/>
          <w:color w:val="auto"/>
          <w:sz w:val="28"/>
          <w:highlight w:val="none"/>
          <w:lang w:val="en-US" w:eastAsia="zh-CN"/>
        </w:rPr>
      </w:pPr>
      <w:bookmarkStart w:id="42" w:name="_Toc4948"/>
      <w:bookmarkStart w:id="43" w:name="_Toc2922"/>
      <w:bookmarkStart w:id="44" w:name="_Toc337475928"/>
      <w:bookmarkStart w:id="45" w:name="_Toc12801"/>
      <w:bookmarkStart w:id="46" w:name="_Toc304219331"/>
      <w:bookmarkStart w:id="47" w:name="_Toc15867"/>
      <w:bookmarkStart w:id="48" w:name="_Toc10750"/>
      <w:bookmarkStart w:id="49" w:name="_Toc349642319"/>
      <w:bookmarkStart w:id="50" w:name="_Toc337554798"/>
      <w:bookmarkStart w:id="51" w:name="_Toc30765"/>
      <w:bookmarkStart w:id="52" w:name="_Toc28583"/>
      <w:bookmarkStart w:id="53" w:name="_Toc4599"/>
      <w:bookmarkStart w:id="54" w:name="_Toc320878714"/>
      <w:bookmarkStart w:id="55" w:name="_Toc29526"/>
    </w:p>
    <w:p w14:paraId="0FD6AB0C">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2"/>
      <w:bookmarkEnd w:id="43"/>
    </w:p>
    <w:p w14:paraId="55792971">
      <w:pPr>
        <w:pStyle w:val="7"/>
        <w:rPr>
          <w:rFonts w:hint="eastAsia"/>
          <w:lang w:val="en-US" w:eastAsia="zh-CN"/>
        </w:rPr>
      </w:pPr>
    </w:p>
    <w:p w14:paraId="2EE0643C">
      <w:pPr>
        <w:rPr>
          <w:rFonts w:hint="eastAsia"/>
          <w:color w:val="auto"/>
          <w:sz w:val="24"/>
          <w:szCs w:val="24"/>
          <w:highlight w:val="cyan"/>
          <w:lang w:val="en-US" w:eastAsia="zh-CN"/>
        </w:rPr>
      </w:pPr>
    </w:p>
    <w:p w14:paraId="1F08F573">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6D699C7">
      <w:pPr>
        <w:rPr>
          <w:rFonts w:hint="eastAsia"/>
          <w:lang w:val="en-US" w:eastAsia="zh-CN"/>
        </w:rPr>
      </w:pPr>
    </w:p>
    <w:p w14:paraId="48C31F66">
      <w:pPr>
        <w:pStyle w:val="8"/>
        <w:bidi w:val="0"/>
        <w:jc w:val="center"/>
        <w:rPr>
          <w:rFonts w:hint="eastAsia"/>
          <w:sz w:val="28"/>
          <w:szCs w:val="28"/>
        </w:rPr>
      </w:pPr>
      <w:bookmarkStart w:id="56" w:name="_Toc7716"/>
      <w:bookmarkStart w:id="57" w:name="_Toc8810"/>
      <w:r>
        <w:rPr>
          <w:rFonts w:hint="eastAsia"/>
          <w:sz w:val="28"/>
          <w:szCs w:val="28"/>
          <w:lang w:val="en-US" w:eastAsia="zh-CN"/>
        </w:rPr>
        <w:t>九、优惠承诺</w:t>
      </w:r>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37589AA">
      <w:pPr>
        <w:bidi w:val="0"/>
        <w:rPr>
          <w:rFonts w:hint="eastAsia"/>
        </w:rPr>
      </w:pPr>
    </w:p>
    <w:p w14:paraId="2A719D71">
      <w:pPr>
        <w:rPr>
          <w:rFonts w:hint="eastAsia"/>
          <w:color w:val="auto"/>
          <w:sz w:val="28"/>
          <w:highlight w:val="none"/>
          <w:lang w:val="en-US" w:eastAsia="zh-CN"/>
        </w:rPr>
      </w:pPr>
      <w:r>
        <w:rPr>
          <w:rFonts w:hint="eastAsia"/>
          <w:color w:val="auto"/>
          <w:sz w:val="28"/>
          <w:highlight w:val="none"/>
          <w:lang w:val="en-US" w:eastAsia="zh-CN"/>
        </w:rPr>
        <w:br w:type="page"/>
      </w:r>
    </w:p>
    <w:p w14:paraId="641B0EC1">
      <w:pPr>
        <w:rPr>
          <w:rFonts w:hint="eastAsia"/>
          <w:lang w:val="en-US" w:eastAsia="zh-CN"/>
        </w:rPr>
      </w:pPr>
    </w:p>
    <w:p w14:paraId="29122AA4">
      <w:pPr>
        <w:bidi w:val="0"/>
        <w:rPr>
          <w:rFonts w:hint="eastAsia"/>
        </w:rPr>
      </w:pPr>
    </w:p>
    <w:p w14:paraId="4BAFA3D5">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58" w:name="_Toc11154"/>
      <w:bookmarkStart w:id="59" w:name="_Toc17593"/>
      <w:r>
        <w:rPr>
          <w:rFonts w:hint="eastAsia" w:asciiTheme="minorHAnsi" w:hAnsiTheme="minorHAnsi" w:eastAsiaTheme="minorEastAsia" w:cstheme="minorBidi"/>
          <w:b/>
          <w:bCs/>
          <w:kern w:val="2"/>
          <w:sz w:val="28"/>
          <w:szCs w:val="28"/>
          <w:lang w:val="en-US" w:eastAsia="zh-CN" w:bidi="ar-SA"/>
        </w:rPr>
        <w:t>十、</w:t>
      </w:r>
      <w:bookmarkEnd w:id="58"/>
      <w:bookmarkEnd w:id="59"/>
      <w:r>
        <w:rPr>
          <w:rFonts w:hint="eastAsia" w:asciiTheme="minorHAnsi" w:hAnsiTheme="minorHAnsi" w:eastAsiaTheme="minorEastAsia" w:cstheme="minorBidi"/>
          <w:b/>
          <w:bCs/>
          <w:kern w:val="2"/>
          <w:sz w:val="28"/>
          <w:szCs w:val="28"/>
          <w:lang w:val="en-US" w:eastAsia="zh-CN" w:bidi="ar-SA"/>
        </w:rPr>
        <w:t>供应商认为需要提供其他资料</w:t>
      </w:r>
    </w:p>
    <w:p w14:paraId="56E859EA">
      <w:pPr>
        <w:pStyle w:val="8"/>
        <w:spacing w:before="0" w:after="0"/>
        <w:jc w:val="center"/>
        <w:rPr>
          <w:color w:val="auto"/>
          <w:sz w:val="28"/>
          <w:highlight w:val="none"/>
        </w:rPr>
      </w:pPr>
    </w:p>
    <w:p w14:paraId="19845C29">
      <w:pPr>
        <w:widowControl/>
        <w:jc w:val="left"/>
        <w:rPr>
          <w:rFonts w:hint="eastAsia"/>
          <w:color w:val="auto"/>
          <w:highlight w:val="none"/>
          <w:lang w:val="en-US" w:eastAsia="zh-CN"/>
        </w:rPr>
      </w:pPr>
    </w:p>
    <w:p w14:paraId="0CFFE3ED">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FA0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1037">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59E2">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6907">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b/>
        <w:bCs/>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6FAF"/>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045E"/>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66A1CE6"/>
    <w:rsid w:val="0704184F"/>
    <w:rsid w:val="07305EA5"/>
    <w:rsid w:val="077B4DAE"/>
    <w:rsid w:val="07CF4771"/>
    <w:rsid w:val="08265D45"/>
    <w:rsid w:val="08351931"/>
    <w:rsid w:val="083E11BD"/>
    <w:rsid w:val="08B407EF"/>
    <w:rsid w:val="08E26F7C"/>
    <w:rsid w:val="093800B7"/>
    <w:rsid w:val="0967703F"/>
    <w:rsid w:val="0A0D0E47"/>
    <w:rsid w:val="0A110DF5"/>
    <w:rsid w:val="0A80208E"/>
    <w:rsid w:val="0A946656"/>
    <w:rsid w:val="0B4C170E"/>
    <w:rsid w:val="0B883800"/>
    <w:rsid w:val="0C042388"/>
    <w:rsid w:val="0CB023E0"/>
    <w:rsid w:val="0CC36935"/>
    <w:rsid w:val="0DBC62AE"/>
    <w:rsid w:val="0E1767B5"/>
    <w:rsid w:val="0E386221"/>
    <w:rsid w:val="0E603A9C"/>
    <w:rsid w:val="0EFC1FA5"/>
    <w:rsid w:val="0F30730F"/>
    <w:rsid w:val="0F4F7355"/>
    <w:rsid w:val="0F8805F1"/>
    <w:rsid w:val="0F905FA2"/>
    <w:rsid w:val="10260301"/>
    <w:rsid w:val="10B310F7"/>
    <w:rsid w:val="10E33DE5"/>
    <w:rsid w:val="10F249ED"/>
    <w:rsid w:val="10FC7C33"/>
    <w:rsid w:val="110D3767"/>
    <w:rsid w:val="11A46BCD"/>
    <w:rsid w:val="11BC20CD"/>
    <w:rsid w:val="12497277"/>
    <w:rsid w:val="128B0606"/>
    <w:rsid w:val="12987059"/>
    <w:rsid w:val="139B5B06"/>
    <w:rsid w:val="13A72394"/>
    <w:rsid w:val="13BC6FFC"/>
    <w:rsid w:val="13D17F63"/>
    <w:rsid w:val="13EA5200"/>
    <w:rsid w:val="144D1C4A"/>
    <w:rsid w:val="148056BB"/>
    <w:rsid w:val="1485577B"/>
    <w:rsid w:val="14E47A52"/>
    <w:rsid w:val="151F18D7"/>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13C39D7"/>
    <w:rsid w:val="21811E94"/>
    <w:rsid w:val="2196292B"/>
    <w:rsid w:val="220646A2"/>
    <w:rsid w:val="22144805"/>
    <w:rsid w:val="22323F2B"/>
    <w:rsid w:val="22737F8A"/>
    <w:rsid w:val="2274615D"/>
    <w:rsid w:val="237F2B13"/>
    <w:rsid w:val="23D379C3"/>
    <w:rsid w:val="24426B0A"/>
    <w:rsid w:val="245A486E"/>
    <w:rsid w:val="24F85AD9"/>
    <w:rsid w:val="25175F4B"/>
    <w:rsid w:val="25322951"/>
    <w:rsid w:val="254E2C98"/>
    <w:rsid w:val="260C61C8"/>
    <w:rsid w:val="264B7BA3"/>
    <w:rsid w:val="26D5184D"/>
    <w:rsid w:val="26E2276F"/>
    <w:rsid w:val="27AF5DAD"/>
    <w:rsid w:val="27BC3E13"/>
    <w:rsid w:val="27C326E9"/>
    <w:rsid w:val="27C55D16"/>
    <w:rsid w:val="27C645A3"/>
    <w:rsid w:val="27E36980"/>
    <w:rsid w:val="285C714C"/>
    <w:rsid w:val="28684875"/>
    <w:rsid w:val="288E5405"/>
    <w:rsid w:val="28A82BDF"/>
    <w:rsid w:val="2968678D"/>
    <w:rsid w:val="29A51AC7"/>
    <w:rsid w:val="29C27101"/>
    <w:rsid w:val="29C309A3"/>
    <w:rsid w:val="2A2B3B6F"/>
    <w:rsid w:val="2A4F30EC"/>
    <w:rsid w:val="2A97027B"/>
    <w:rsid w:val="2ACB44D0"/>
    <w:rsid w:val="2B6A2231"/>
    <w:rsid w:val="2B732DA8"/>
    <w:rsid w:val="2BB206EA"/>
    <w:rsid w:val="2D8D413C"/>
    <w:rsid w:val="2DD1787D"/>
    <w:rsid w:val="2ED620E1"/>
    <w:rsid w:val="2F197CDD"/>
    <w:rsid w:val="2FF06D60"/>
    <w:rsid w:val="302C1EE7"/>
    <w:rsid w:val="30364DFA"/>
    <w:rsid w:val="3148504E"/>
    <w:rsid w:val="314C707A"/>
    <w:rsid w:val="31C2642D"/>
    <w:rsid w:val="32897C96"/>
    <w:rsid w:val="32B875D6"/>
    <w:rsid w:val="32C60858"/>
    <w:rsid w:val="339420B0"/>
    <w:rsid w:val="33CC66C0"/>
    <w:rsid w:val="347D3ECE"/>
    <w:rsid w:val="353E6C46"/>
    <w:rsid w:val="36257B38"/>
    <w:rsid w:val="36E2410D"/>
    <w:rsid w:val="3759630D"/>
    <w:rsid w:val="376F23DA"/>
    <w:rsid w:val="37983268"/>
    <w:rsid w:val="380151D1"/>
    <w:rsid w:val="38373869"/>
    <w:rsid w:val="38497F91"/>
    <w:rsid w:val="387F7882"/>
    <w:rsid w:val="388879EB"/>
    <w:rsid w:val="38977A54"/>
    <w:rsid w:val="38D155B2"/>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64694F"/>
    <w:rsid w:val="3D7604D6"/>
    <w:rsid w:val="3DF03D5C"/>
    <w:rsid w:val="3E0F3E83"/>
    <w:rsid w:val="3E673999"/>
    <w:rsid w:val="400823FB"/>
    <w:rsid w:val="413D6E88"/>
    <w:rsid w:val="41607061"/>
    <w:rsid w:val="41655D0E"/>
    <w:rsid w:val="418051B7"/>
    <w:rsid w:val="41F352F3"/>
    <w:rsid w:val="422E7F3E"/>
    <w:rsid w:val="423B1942"/>
    <w:rsid w:val="427D1CE1"/>
    <w:rsid w:val="42AD1004"/>
    <w:rsid w:val="433C14DC"/>
    <w:rsid w:val="43B32016"/>
    <w:rsid w:val="43F34346"/>
    <w:rsid w:val="4413506B"/>
    <w:rsid w:val="44586430"/>
    <w:rsid w:val="44AF31BA"/>
    <w:rsid w:val="45E93670"/>
    <w:rsid w:val="46822C95"/>
    <w:rsid w:val="46967A84"/>
    <w:rsid w:val="47D00F21"/>
    <w:rsid w:val="48091059"/>
    <w:rsid w:val="48166E5A"/>
    <w:rsid w:val="48964506"/>
    <w:rsid w:val="48F301C0"/>
    <w:rsid w:val="493F4F1D"/>
    <w:rsid w:val="49B303BC"/>
    <w:rsid w:val="49B52070"/>
    <w:rsid w:val="4A635EFC"/>
    <w:rsid w:val="4AAE67B2"/>
    <w:rsid w:val="4B4508B0"/>
    <w:rsid w:val="4BCD7176"/>
    <w:rsid w:val="4C0835E5"/>
    <w:rsid w:val="4C0A3328"/>
    <w:rsid w:val="4C0E0DC5"/>
    <w:rsid w:val="4C6317BE"/>
    <w:rsid w:val="4C77701B"/>
    <w:rsid w:val="4CAE37E9"/>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3268CE"/>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327B4D"/>
    <w:rsid w:val="585B5C1B"/>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E051601"/>
    <w:rsid w:val="5E10150C"/>
    <w:rsid w:val="5E2558D5"/>
    <w:rsid w:val="5E4C2610"/>
    <w:rsid w:val="5E6E5633"/>
    <w:rsid w:val="5FF321A8"/>
    <w:rsid w:val="60D3492A"/>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8223A04"/>
    <w:rsid w:val="687666C7"/>
    <w:rsid w:val="689A077C"/>
    <w:rsid w:val="6916144E"/>
    <w:rsid w:val="694743FD"/>
    <w:rsid w:val="697119CE"/>
    <w:rsid w:val="6A7439FA"/>
    <w:rsid w:val="6AB53050"/>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2D03C09"/>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2"/>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3"/>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annotation text"/>
    <w:basedOn w:val="1"/>
    <w:link w:val="52"/>
    <w:autoRedefine/>
    <w:qFormat/>
    <w:uiPriority w:val="0"/>
    <w:pPr>
      <w:jc w:val="left"/>
    </w:pPr>
    <w:rPr>
      <w:szCs w:val="24"/>
    </w:rPr>
  </w:style>
  <w:style w:type="paragraph" w:styleId="14">
    <w:name w:val="Body Text 3"/>
    <w:basedOn w:val="1"/>
    <w:link w:val="53"/>
    <w:autoRedefine/>
    <w:semiHidden/>
    <w:unhideWhenUsed/>
    <w:qFormat/>
    <w:uiPriority w:val="99"/>
    <w:pPr>
      <w:spacing w:after="120"/>
    </w:pPr>
    <w:rPr>
      <w:sz w:val="16"/>
      <w:szCs w:val="16"/>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6"/>
    <w:autoRedefine/>
    <w:qFormat/>
    <w:uiPriority w:val="9"/>
    <w:rPr>
      <w:b/>
      <w:bCs/>
      <w:kern w:val="44"/>
      <w:sz w:val="44"/>
      <w:szCs w:val="44"/>
    </w:rPr>
  </w:style>
  <w:style w:type="character" w:customStyle="1" w:styleId="42">
    <w:name w:val="标题 2 Char"/>
    <w:basedOn w:val="34"/>
    <w:link w:val="7"/>
    <w:autoRedefine/>
    <w:qFormat/>
    <w:uiPriority w:val="0"/>
    <w:rPr>
      <w:rFonts w:ascii="Arial" w:hAnsi="Arial" w:eastAsia="黑体" w:cs="Times New Roman"/>
      <w:b/>
      <w:sz w:val="32"/>
      <w:szCs w:val="20"/>
    </w:rPr>
  </w:style>
  <w:style w:type="character" w:customStyle="1" w:styleId="43">
    <w:name w:val="标题 3 Char"/>
    <w:basedOn w:val="34"/>
    <w:link w:val="8"/>
    <w:autoRedefine/>
    <w:qFormat/>
    <w:uiPriority w:val="9"/>
    <w:rPr>
      <w:b/>
      <w:bCs/>
      <w:sz w:val="32"/>
      <w:szCs w:val="32"/>
    </w:rPr>
  </w:style>
  <w:style w:type="character" w:customStyle="1" w:styleId="44">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2"/>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3"/>
    <w:autoRedefine/>
    <w:qFormat/>
    <w:uiPriority w:val="0"/>
    <w:rPr>
      <w:szCs w:val="24"/>
    </w:rPr>
  </w:style>
  <w:style w:type="character" w:customStyle="1" w:styleId="53">
    <w:name w:val="正文文本 3 Char"/>
    <w:basedOn w:val="34"/>
    <w:link w:val="14"/>
    <w:autoRedefine/>
    <w:semiHidden/>
    <w:qFormat/>
    <w:uiPriority w:val="99"/>
    <w:rPr>
      <w:sz w:val="16"/>
      <w:szCs w:val="16"/>
    </w:rPr>
  </w:style>
  <w:style w:type="character" w:customStyle="1" w:styleId="54">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4"/>
    <w:link w:val="19"/>
    <w:autoRedefine/>
    <w:semiHidden/>
    <w:qFormat/>
    <w:uiPriority w:val="99"/>
    <w:rPr>
      <w:kern w:val="2"/>
      <w:sz w:val="21"/>
      <w:szCs w:val="22"/>
    </w:rPr>
  </w:style>
  <w:style w:type="character" w:customStyle="1" w:styleId="58">
    <w:name w:val="页脚 Char"/>
    <w:basedOn w:val="34"/>
    <w:link w:val="21"/>
    <w:autoRedefine/>
    <w:qFormat/>
    <w:uiPriority w:val="99"/>
    <w:rPr>
      <w:sz w:val="18"/>
      <w:szCs w:val="18"/>
    </w:rPr>
  </w:style>
  <w:style w:type="character" w:customStyle="1" w:styleId="59">
    <w:name w:val="页眉 Char"/>
    <w:basedOn w:val="34"/>
    <w:link w:val="22"/>
    <w:autoRedefine/>
    <w:qFormat/>
    <w:uiPriority w:val="99"/>
    <w:rPr>
      <w:sz w:val="18"/>
      <w:szCs w:val="18"/>
    </w:rPr>
  </w:style>
  <w:style w:type="character" w:customStyle="1" w:styleId="60">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4"/>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paragraph" w:customStyle="1" w:styleId="159">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1068</Words>
  <Characters>1204</Characters>
  <Lines>315</Lines>
  <Paragraphs>88</Paragraphs>
  <TotalTime>0</TotalTime>
  <ScaleCrop>false</ScaleCrop>
  <LinksUpToDate>false</LinksUpToDate>
  <CharactersWithSpaces>1263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2025-01-25T03:01:32Z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D99555A7E0284464BD1DA00D2FEE4E2D_13</vt:lpwstr>
  </property>
  <property fmtid="{D5CDD505-2E9C-101B-9397-08002B2CF9AE}" pid="4" name="KSOTemplateDocerSaveRecord">
    <vt:lpwstr>eyJoZGlkIjoiMTUyMDA2ZjQ4N2YyNDAzZWJjY2U2NWNkZDY5ZDY4ZDAiLCJ1c2VySWQiOiI2OTIxMTkxNTcifQ==</vt:lpwstr>
  </property>
</Properties>
</file>