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lang w:eastAsia="zh-CN"/>
        </w:rPr>
      </w:pPr>
      <w:r>
        <w:rPr>
          <w:rFonts w:hint="eastAsia" w:ascii="宋体" w:hAnsi="宋体" w:cs="宋体"/>
          <w:b/>
          <w:sz w:val="40"/>
          <w:szCs w:val="40"/>
        </w:rPr>
        <w:t>河南省胸科医院</w:t>
      </w:r>
      <w:r>
        <w:rPr>
          <w:rFonts w:hint="eastAsia" w:ascii="宋体" w:hAnsi="宋体" w:cs="宋体"/>
          <w:b/>
          <w:sz w:val="40"/>
          <w:szCs w:val="40"/>
          <w:lang w:eastAsia="zh-CN"/>
        </w:rPr>
        <w:t>医用控温仪</w:t>
      </w:r>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6"/>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043</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4</w:t>
      </w:r>
      <w:r>
        <w:rPr>
          <w:rFonts w:hint="eastAsia" w:ascii="宋体" w:hAnsi="宋体" w:cs="宋体"/>
          <w:b/>
          <w:sz w:val="30"/>
          <w:szCs w:val="30"/>
          <w:highlight w:val="cyan"/>
        </w:rPr>
        <w:t>月</w:t>
      </w:r>
    </w:p>
    <w:p w14:paraId="397ABADD">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医用控温仪采购项目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河南省胸科医院医用控温仪采购项目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医用控温仪</w:t>
      </w:r>
      <w:r>
        <w:rPr>
          <w:rFonts w:hint="eastAsia" w:asciiTheme="minorEastAsia" w:hAnsiTheme="minorEastAsia" w:eastAsiaTheme="minorEastAsia" w:cstheme="minorEastAsia"/>
          <w:color w:val="333333"/>
          <w:sz w:val="24"/>
          <w:szCs w:val="24"/>
          <w:highlight w:val="yellow"/>
          <w:lang w:val="en-US" w:eastAsia="zh-CN"/>
        </w:rPr>
        <w:t>2</w:t>
      </w:r>
      <w:r>
        <w:rPr>
          <w:rFonts w:hint="default" w:asciiTheme="minorEastAsia" w:hAnsiTheme="minorEastAsia" w:eastAsiaTheme="minorEastAsia" w:cstheme="minorEastAsia"/>
          <w:color w:val="333333"/>
          <w:sz w:val="24"/>
          <w:szCs w:val="24"/>
          <w:highlight w:val="yellow"/>
        </w:rPr>
        <w:t>台</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6.8</w:t>
      </w:r>
      <w:r>
        <w:rPr>
          <w:rFonts w:hint="default" w:asciiTheme="minorEastAsia" w:hAnsiTheme="minorEastAsia" w:eastAsiaTheme="minorEastAsia" w:cstheme="minorEastAsia"/>
          <w:color w:val="333333"/>
          <w:sz w:val="24"/>
          <w:szCs w:val="24"/>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4</w:t>
      </w:r>
      <w:r>
        <w:rPr>
          <w:rFonts w:hint="default" w:asciiTheme="minorEastAsia" w:hAnsiTheme="minorEastAsia" w:eastAsiaTheme="minorEastAsia" w:cstheme="minorEastAsia"/>
          <w:color w:val="333333"/>
          <w:sz w:val="24"/>
          <w:szCs w:val="24"/>
          <w:highlight w:val="yellow"/>
        </w:rPr>
        <w:t>月1</w:t>
      </w:r>
      <w:r>
        <w:rPr>
          <w:rFonts w:hint="eastAsia" w:asciiTheme="minorEastAsia" w:hAnsiTheme="minorEastAsia" w:eastAsiaTheme="minorEastAsia" w:cstheme="minorEastAsia"/>
          <w:color w:val="333333"/>
          <w:sz w:val="24"/>
          <w:szCs w:val="24"/>
          <w:highlight w:val="yellow"/>
          <w:lang w:val="en-US" w:eastAsia="zh-CN"/>
        </w:rPr>
        <w:t>6</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4</w:t>
      </w:r>
      <w:r>
        <w:rPr>
          <w:rFonts w:hint="default" w:asciiTheme="minorEastAsia" w:hAnsiTheme="minorEastAsia" w:eastAsiaTheme="minorEastAsia" w:cstheme="minorEastAsia"/>
          <w:color w:val="333333"/>
          <w:sz w:val="24"/>
          <w:szCs w:val="24"/>
          <w:highlight w:val="yellow"/>
        </w:rPr>
        <w:t>月1</w:t>
      </w:r>
      <w:r>
        <w:rPr>
          <w:rFonts w:hint="eastAsia" w:asciiTheme="minorEastAsia" w:hAnsiTheme="minorEastAsia" w:eastAsiaTheme="minorEastAsia" w:cstheme="minorEastAsia"/>
          <w:color w:val="333333"/>
          <w:sz w:val="24"/>
          <w:szCs w:val="24"/>
          <w:highlight w:val="yellow"/>
          <w:lang w:val="en-US" w:eastAsia="zh-CN"/>
        </w:rPr>
        <w:t>8</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4030EF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7176DC80">
      <w:pPr>
        <w:numPr>
          <w:ilvl w:val="0"/>
          <w:numId w:val="2"/>
        </w:numPr>
        <w:spacing w:line="360" w:lineRule="auto"/>
        <w:rPr>
          <w:rFonts w:hint="eastAsia" w:ascii="宋体" w:hAnsi="宋体" w:cs="宋体"/>
          <w:b/>
          <w:bCs/>
          <w:color w:val="auto"/>
          <w:sz w:val="24"/>
          <w:szCs w:val="24"/>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0172A33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数量：2台</w:t>
      </w:r>
    </w:p>
    <w:p w14:paraId="105EA96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亚低温对脑血流有调节作用、降低脑氧代谢率和改善细胞能量代谢、减少兴奋性氨基酸的释放、减少氧自由基的生成、减少细胞内钙超载，增加神经元泛素的合成、减少神经元坏死和凋亡、促进细胞间信号传导的恢复、减少脑梗死的面积、减轻脑水肿和降低颅内压等。</w:t>
      </w:r>
    </w:p>
    <w:p w14:paraId="6B0093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3.重症患者，尤其是体外循环术后患者脑部并发症发生率较高；同时重症感染患者多伴有顽固性高热，亚低温治疗可以有效减少相关不良反应。</w:t>
      </w:r>
    </w:p>
    <w:p w14:paraId="6905F330">
      <w:pPr>
        <w:pStyle w:val="158"/>
        <w:keepNext w:val="0"/>
        <w:keepLines w:val="0"/>
        <w:pageBreakBefore w:val="0"/>
        <w:widowControl w:val="0"/>
        <w:kinsoku/>
        <w:wordWrap/>
        <w:overflowPunct/>
        <w:topLinePunct w:val="0"/>
        <w:autoSpaceDE/>
        <w:autoSpaceDN/>
        <w:bidi w:val="0"/>
        <w:adjustRightInd/>
        <w:snapToGrid/>
        <w:spacing w:before="26" w:line="240" w:lineRule="auto"/>
        <w:ind w:firstLine="472" w:firstLineChars="200"/>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rPr>
        <w:t>工作条件</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rPr>
        <w:t>AC220V±22V,50Hz±1Hz</w:t>
      </w:r>
      <w:r>
        <w:rPr>
          <w:rFonts w:hint="eastAsia" w:ascii="宋体" w:hAnsi="宋体" w:eastAsia="宋体" w:cs="宋体"/>
          <w:color w:val="auto"/>
          <w:spacing w:val="-1"/>
          <w:sz w:val="24"/>
          <w:szCs w:val="24"/>
          <w:lang w:eastAsia="zh-CN"/>
        </w:rPr>
        <w:t>。</w:t>
      </w:r>
    </w:p>
    <w:p w14:paraId="523F8C5C">
      <w:pPr>
        <w:pStyle w:val="158"/>
        <w:keepNext w:val="0"/>
        <w:keepLines w:val="0"/>
        <w:pageBreakBefore w:val="0"/>
        <w:widowControl w:val="0"/>
        <w:kinsoku/>
        <w:wordWrap/>
        <w:overflowPunct/>
        <w:topLinePunct w:val="0"/>
        <w:autoSpaceDE/>
        <w:autoSpaceDN/>
        <w:bidi w:val="0"/>
        <w:adjustRightInd/>
        <w:snapToGrid/>
        <w:spacing w:before="36" w:line="240" w:lineRule="auto"/>
        <w:ind w:firstLine="472" w:firstLineChars="200"/>
        <w:textAlignment w:val="auto"/>
        <w:rPr>
          <w:rFonts w:hint="eastAsia" w:cs="宋体"/>
          <w:color w:val="auto"/>
          <w:sz w:val="24"/>
          <w:szCs w:val="24"/>
          <w:lang w:val="en-US" w:eastAsia="zh-CN"/>
        </w:rPr>
      </w:pPr>
      <w:r>
        <w:rPr>
          <w:rFonts w:hint="eastAsia" w:ascii="宋体" w:hAnsi="宋体" w:eastAsia="宋体" w:cs="宋体"/>
          <w:color w:val="auto"/>
          <w:spacing w:val="-2"/>
          <w:sz w:val="24"/>
          <w:szCs w:val="24"/>
          <w:lang w:val="en-US" w:eastAsia="zh-CN"/>
        </w:rPr>
        <w:t>5.</w:t>
      </w:r>
      <w:r>
        <w:rPr>
          <w:rFonts w:hint="eastAsia" w:ascii="宋体" w:hAnsi="宋体" w:eastAsia="宋体" w:cs="宋体"/>
          <w:color w:val="auto"/>
          <w:spacing w:val="-2"/>
          <w:sz w:val="24"/>
          <w:szCs w:val="24"/>
        </w:rPr>
        <w:t>外形尺寸(长*</w:t>
      </w:r>
      <w:r>
        <w:rPr>
          <w:rFonts w:hint="eastAsia" w:ascii="宋体" w:hAnsi="宋体" w:eastAsia="宋体" w:cs="宋体"/>
          <w:color w:val="auto"/>
          <w:spacing w:val="5"/>
          <w:sz w:val="24"/>
          <w:szCs w:val="24"/>
        </w:rPr>
        <w:t>宽*高)(</w:t>
      </w:r>
      <w:r>
        <w:rPr>
          <w:rFonts w:hint="eastAsia" w:ascii="宋体" w:hAnsi="宋体" w:eastAsia="宋体" w:cs="宋体"/>
          <w:color w:val="auto"/>
          <w:sz w:val="24"/>
          <w:szCs w:val="24"/>
        </w:rPr>
        <w:t>mm</w:t>
      </w:r>
      <w:r>
        <w:rPr>
          <w:rFonts w:hint="eastAsia" w:ascii="宋体" w:hAnsi="宋体" w:eastAsia="宋体" w:cs="宋体"/>
          <w:color w:val="auto"/>
          <w:spacing w:val="5"/>
          <w:sz w:val="24"/>
          <w:szCs w:val="24"/>
        </w:rPr>
        <w:t>)</w:t>
      </w:r>
      <w:r>
        <w:rPr>
          <w:rFonts w:hint="eastAsia" w:ascii="宋体" w:hAnsi="宋体" w:eastAsia="宋体" w:cs="宋体"/>
          <w:color w:val="auto"/>
          <w:spacing w:val="5"/>
          <w:sz w:val="24"/>
          <w:szCs w:val="24"/>
          <w:lang w:eastAsia="zh-CN"/>
        </w:rPr>
        <w:t>：</w:t>
      </w:r>
      <w:r>
        <w:rPr>
          <w:rFonts w:hint="eastAsia" w:ascii="宋体" w:hAnsi="宋体" w:eastAsia="宋体" w:cs="宋体"/>
          <w:color w:val="auto"/>
          <w:sz w:val="24"/>
          <w:szCs w:val="24"/>
          <w:lang w:val="en-US" w:eastAsia="zh-CN"/>
        </w:rPr>
        <w:t>尺寸适中，不能过大</w:t>
      </w:r>
      <w:r>
        <w:rPr>
          <w:rFonts w:hint="eastAsia" w:cs="宋体"/>
          <w:color w:val="auto"/>
          <w:sz w:val="24"/>
          <w:szCs w:val="24"/>
          <w:lang w:val="en-US" w:eastAsia="zh-CN"/>
        </w:rPr>
        <w:t>，方便移动和病床旁边操作。</w:t>
      </w:r>
    </w:p>
    <w:p w14:paraId="4FD4C493">
      <w:pPr>
        <w:pStyle w:val="158"/>
        <w:keepNext w:val="0"/>
        <w:keepLines w:val="0"/>
        <w:pageBreakBefore w:val="0"/>
        <w:widowControl w:val="0"/>
        <w:kinsoku/>
        <w:wordWrap/>
        <w:overflowPunct/>
        <w:topLinePunct w:val="0"/>
        <w:autoSpaceDE/>
        <w:autoSpaceDN/>
        <w:bidi w:val="0"/>
        <w:adjustRightInd/>
        <w:snapToGrid/>
        <w:spacing w:before="36" w:line="240" w:lineRule="auto"/>
        <w:ind w:firstLine="472" w:firstLineChars="200"/>
        <w:textAlignment w:val="auto"/>
        <w:rPr>
          <w:rFonts w:hint="eastAsia" w:ascii="宋体" w:hAnsi="宋体" w:eastAsia="宋体" w:cs="宋体"/>
          <w:color w:val="auto"/>
          <w:spacing w:val="4"/>
          <w:sz w:val="24"/>
          <w:szCs w:val="24"/>
          <w:lang w:eastAsia="zh-CN"/>
        </w:rPr>
      </w:pPr>
      <w:r>
        <w:rPr>
          <w:rFonts w:hint="eastAsia" w:ascii="宋体" w:hAnsi="宋体" w:eastAsia="宋体" w:cs="宋体"/>
          <w:color w:val="auto"/>
          <w:spacing w:val="-2"/>
          <w:sz w:val="24"/>
          <w:szCs w:val="24"/>
          <w:lang w:val="en-US" w:eastAsia="zh-CN"/>
        </w:rPr>
        <w:t>6.</w:t>
      </w:r>
      <w:r>
        <w:rPr>
          <w:rFonts w:hint="eastAsia" w:ascii="宋体" w:hAnsi="宋体" w:eastAsia="宋体" w:cs="宋体"/>
          <w:color w:val="auto"/>
          <w:spacing w:val="-2"/>
          <w:sz w:val="24"/>
          <w:szCs w:val="24"/>
        </w:rPr>
        <w:t>外观结构</w:t>
      </w:r>
      <w:r>
        <w:rPr>
          <w:rFonts w:hint="eastAsia" w:ascii="宋体" w:hAnsi="宋体" w:eastAsia="宋体" w:cs="宋体"/>
          <w:color w:val="auto"/>
          <w:spacing w:val="-2"/>
          <w:sz w:val="24"/>
          <w:szCs w:val="24"/>
          <w:lang w:eastAsia="zh-CN"/>
        </w:rPr>
        <w:t>：</w:t>
      </w:r>
      <w:r>
        <w:rPr>
          <w:rFonts w:hint="eastAsia" w:ascii="宋体" w:hAnsi="宋体" w:eastAsia="宋体" w:cs="宋体"/>
          <w:color w:val="auto"/>
          <w:sz w:val="24"/>
          <w:szCs w:val="24"/>
        </w:rPr>
        <w:t>牢固耐用；医用万向脚轮和锁紧</w:t>
      </w:r>
      <w:r>
        <w:rPr>
          <w:rFonts w:hint="eastAsia" w:ascii="宋体" w:hAnsi="宋体" w:eastAsia="宋体" w:cs="宋体"/>
          <w:color w:val="auto"/>
          <w:spacing w:val="-1"/>
          <w:sz w:val="24"/>
          <w:szCs w:val="24"/>
        </w:rPr>
        <w:t>设计，方便移</w:t>
      </w:r>
      <w:r>
        <w:rPr>
          <w:rFonts w:hint="eastAsia" w:ascii="宋体" w:hAnsi="宋体" w:eastAsia="宋体" w:cs="宋体"/>
          <w:color w:val="auto"/>
          <w:spacing w:val="4"/>
          <w:sz w:val="24"/>
          <w:szCs w:val="24"/>
        </w:rPr>
        <w:t>动、固定；操作简单</w:t>
      </w:r>
      <w:r>
        <w:rPr>
          <w:rFonts w:hint="eastAsia" w:ascii="宋体" w:hAnsi="宋体" w:eastAsia="宋体" w:cs="宋体"/>
          <w:color w:val="auto"/>
          <w:spacing w:val="4"/>
          <w:sz w:val="24"/>
          <w:szCs w:val="24"/>
          <w:lang w:eastAsia="zh-CN"/>
        </w:rPr>
        <w:t>。</w:t>
      </w:r>
    </w:p>
    <w:p w14:paraId="11C21CAC">
      <w:pPr>
        <w:pStyle w:val="158"/>
        <w:keepNext w:val="0"/>
        <w:keepLines w:val="0"/>
        <w:pageBreakBefore w:val="0"/>
        <w:widowControl w:val="0"/>
        <w:kinsoku/>
        <w:wordWrap/>
        <w:overflowPunct/>
        <w:topLinePunct w:val="0"/>
        <w:autoSpaceDE/>
        <w:autoSpaceDN/>
        <w:bidi w:val="0"/>
        <w:adjustRightInd/>
        <w:snapToGrid/>
        <w:spacing w:before="36" w:line="240" w:lineRule="auto"/>
        <w:ind w:firstLine="500" w:firstLineChars="200"/>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5"/>
          <w:sz w:val="24"/>
          <w:szCs w:val="24"/>
          <w:lang w:val="en-US" w:eastAsia="zh-CN"/>
        </w:rPr>
        <w:t>7.</w:t>
      </w:r>
      <w:r>
        <w:rPr>
          <w:rFonts w:hint="eastAsia" w:ascii="宋体" w:hAnsi="宋体" w:eastAsia="宋体" w:cs="宋体"/>
          <w:color w:val="auto"/>
          <w:spacing w:val="5"/>
          <w:sz w:val="24"/>
          <w:szCs w:val="24"/>
        </w:rPr>
        <w:t>水路接口</w:t>
      </w:r>
      <w:r>
        <w:rPr>
          <w:rFonts w:hint="eastAsia" w:ascii="宋体" w:hAnsi="宋体" w:eastAsia="宋体" w:cs="宋体"/>
          <w:color w:val="auto"/>
          <w:spacing w:val="5"/>
          <w:sz w:val="24"/>
          <w:szCs w:val="24"/>
          <w:lang w:eastAsia="zh-CN"/>
        </w:rPr>
        <w:t>：</w:t>
      </w:r>
      <w:r>
        <w:rPr>
          <w:rFonts w:hint="eastAsia" w:ascii="宋体" w:hAnsi="宋体" w:eastAsia="宋体" w:cs="宋体"/>
          <w:color w:val="auto"/>
          <w:spacing w:val="3"/>
          <w:sz w:val="24"/>
          <w:szCs w:val="24"/>
        </w:rPr>
        <w:t>快速接口设计，带自锁，防止液体外流喷溅</w:t>
      </w:r>
      <w:r>
        <w:rPr>
          <w:rFonts w:hint="eastAsia" w:ascii="宋体" w:hAnsi="宋体" w:eastAsia="宋体" w:cs="宋体"/>
          <w:color w:val="auto"/>
          <w:spacing w:val="3"/>
          <w:sz w:val="24"/>
          <w:szCs w:val="24"/>
          <w:lang w:eastAsia="zh-CN"/>
        </w:rPr>
        <w:t>。</w:t>
      </w:r>
    </w:p>
    <w:p w14:paraId="0D8D5CBB">
      <w:pPr>
        <w:pStyle w:val="158"/>
        <w:keepNext w:val="0"/>
        <w:keepLines w:val="0"/>
        <w:pageBreakBefore w:val="0"/>
        <w:widowControl w:val="0"/>
        <w:kinsoku/>
        <w:wordWrap/>
        <w:overflowPunct/>
        <w:topLinePunct w:val="0"/>
        <w:autoSpaceDE/>
        <w:autoSpaceDN/>
        <w:bidi w:val="0"/>
        <w:adjustRightInd/>
        <w:snapToGrid/>
        <w:spacing w:before="36" w:line="240" w:lineRule="auto"/>
        <w:ind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毯帽结构</w:t>
      </w:r>
      <w:r>
        <w:rPr>
          <w:rFonts w:hint="eastAsia" w:ascii="宋体" w:hAnsi="宋体" w:eastAsia="宋体" w:cs="宋体"/>
          <w:color w:val="auto"/>
          <w:spacing w:val="-2"/>
          <w:sz w:val="24"/>
          <w:szCs w:val="24"/>
          <w:lang w:eastAsia="zh-CN"/>
        </w:rPr>
        <w:t>：</w:t>
      </w:r>
      <w:r>
        <w:rPr>
          <w:rFonts w:hint="eastAsia" w:ascii="宋体" w:hAnsi="宋体" w:eastAsia="宋体" w:cs="宋体"/>
          <w:color w:val="auto"/>
          <w:sz w:val="24"/>
          <w:szCs w:val="24"/>
        </w:rPr>
        <w:t>耐低温，耐酸碱腐蚀；蜂窝状设计，水循环通畅</w:t>
      </w:r>
      <w:r>
        <w:rPr>
          <w:rFonts w:hint="eastAsia" w:ascii="宋体" w:hAnsi="宋体" w:eastAsia="宋体" w:cs="宋体"/>
          <w:color w:val="auto"/>
          <w:sz w:val="24"/>
          <w:szCs w:val="24"/>
          <w:lang w:eastAsia="zh-CN"/>
        </w:rPr>
        <w:t>，</w:t>
      </w:r>
      <w:r>
        <w:rPr>
          <w:rFonts w:hint="eastAsia" w:cs="宋体"/>
          <w:color w:val="auto"/>
          <w:spacing w:val="-1"/>
          <w:sz w:val="24"/>
          <w:szCs w:val="24"/>
          <w:lang w:val="en-US" w:eastAsia="zh-CN"/>
        </w:rPr>
        <w:t>柔软、</w:t>
      </w:r>
      <w:r>
        <w:rPr>
          <w:rFonts w:hint="eastAsia" w:ascii="宋体" w:hAnsi="宋体" w:eastAsia="宋体" w:cs="宋体"/>
          <w:color w:val="auto"/>
          <w:spacing w:val="-1"/>
          <w:sz w:val="24"/>
          <w:szCs w:val="24"/>
        </w:rPr>
        <w:t>可任意折叠、卷曲、清洗、消毒，并配有特定毯、帽罩，易拆</w:t>
      </w:r>
      <w:r>
        <w:rPr>
          <w:rFonts w:hint="eastAsia" w:ascii="宋体" w:hAnsi="宋体" w:eastAsia="宋体" w:cs="宋体"/>
          <w:color w:val="auto"/>
          <w:spacing w:val="16"/>
          <w:sz w:val="24"/>
          <w:szCs w:val="24"/>
        </w:rPr>
        <w:t>洗、消毒</w:t>
      </w:r>
      <w:r>
        <w:rPr>
          <w:rFonts w:hint="eastAsia" w:ascii="宋体" w:hAnsi="宋体" w:eastAsia="宋体" w:cs="宋体"/>
          <w:color w:val="auto"/>
          <w:spacing w:val="16"/>
          <w:sz w:val="24"/>
          <w:szCs w:val="24"/>
          <w:lang w:eastAsia="zh-CN"/>
        </w:rPr>
        <w:t>。</w:t>
      </w:r>
    </w:p>
    <w:p w14:paraId="5168AB79">
      <w:pPr>
        <w:pStyle w:val="158"/>
        <w:keepNext w:val="0"/>
        <w:keepLines w:val="0"/>
        <w:pageBreakBefore w:val="0"/>
        <w:widowControl w:val="0"/>
        <w:kinsoku/>
        <w:wordWrap/>
        <w:overflowPunct/>
        <w:topLinePunct w:val="0"/>
        <w:autoSpaceDE/>
        <w:autoSpaceDN/>
        <w:bidi w:val="0"/>
        <w:adjustRightInd/>
        <w:snapToGrid/>
        <w:spacing w:before="30" w:line="240" w:lineRule="auto"/>
        <w:ind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9.</w:t>
      </w:r>
      <w:r>
        <w:rPr>
          <w:rFonts w:hint="eastAsia" w:ascii="宋体" w:hAnsi="宋体" w:eastAsia="宋体" w:cs="宋体"/>
          <w:color w:val="auto"/>
          <w:spacing w:val="-2"/>
          <w:sz w:val="24"/>
          <w:szCs w:val="24"/>
        </w:rPr>
        <w:t>输入功率</w:t>
      </w:r>
      <w:r>
        <w:rPr>
          <w:rFonts w:hint="eastAsia" w:ascii="宋体" w:hAnsi="宋体" w:eastAsia="宋体" w:cs="宋体"/>
          <w:color w:val="auto"/>
          <w:spacing w:val="-3"/>
          <w:sz w:val="24"/>
          <w:szCs w:val="24"/>
        </w:rPr>
        <w:t>≤550VA</w:t>
      </w:r>
      <w:r>
        <w:rPr>
          <w:rFonts w:hint="eastAsia" w:ascii="宋体" w:hAnsi="宋体" w:eastAsia="宋体" w:cs="宋体"/>
          <w:color w:val="auto"/>
          <w:spacing w:val="-3"/>
          <w:sz w:val="24"/>
          <w:szCs w:val="24"/>
          <w:lang w:eastAsia="zh-CN"/>
        </w:rPr>
        <w:t>。</w:t>
      </w:r>
    </w:p>
    <w:p w14:paraId="02181E18">
      <w:pPr>
        <w:pStyle w:val="158"/>
        <w:keepNext w:val="0"/>
        <w:keepLines w:val="0"/>
        <w:pageBreakBefore w:val="0"/>
        <w:widowControl w:val="0"/>
        <w:kinsoku/>
        <w:wordWrap/>
        <w:overflowPunct/>
        <w:topLinePunct w:val="0"/>
        <w:autoSpaceDE/>
        <w:autoSpaceDN/>
        <w:bidi w:val="0"/>
        <w:adjustRightInd/>
        <w:snapToGrid/>
        <w:spacing w:before="31" w:line="240" w:lineRule="auto"/>
        <w:ind w:firstLine="50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pacing w:val="5"/>
          <w:sz w:val="24"/>
          <w:szCs w:val="24"/>
          <w:lang w:val="en-US" w:eastAsia="zh-CN"/>
        </w:rPr>
        <w:t>10.</w:t>
      </w:r>
      <w:r>
        <w:rPr>
          <w:rFonts w:hint="eastAsia" w:ascii="宋体" w:hAnsi="宋体" w:eastAsia="宋体" w:cs="宋体"/>
          <w:color w:val="auto"/>
          <w:spacing w:val="5"/>
          <w:sz w:val="24"/>
          <w:szCs w:val="24"/>
        </w:rPr>
        <w:t>噪声</w:t>
      </w: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50</w:t>
      </w:r>
      <w:r>
        <w:rPr>
          <w:rFonts w:hint="eastAsia" w:ascii="宋体" w:hAnsi="宋体" w:eastAsia="宋体" w:cs="宋体"/>
          <w:color w:val="auto"/>
          <w:spacing w:val="-2"/>
          <w:sz w:val="24"/>
          <w:szCs w:val="24"/>
        </w:rPr>
        <w:t>db</w:t>
      </w:r>
      <w:r>
        <w:rPr>
          <w:rFonts w:hint="eastAsia" w:cs="宋体"/>
          <w:color w:val="auto"/>
          <w:spacing w:val="-2"/>
          <w:sz w:val="24"/>
          <w:szCs w:val="24"/>
          <w:lang w:val="en-US" w:eastAsia="zh-CN"/>
        </w:rPr>
        <w:t>B。</w:t>
      </w:r>
    </w:p>
    <w:p w14:paraId="1C2A4BE3">
      <w:pPr>
        <w:pStyle w:val="158"/>
        <w:keepNext w:val="0"/>
        <w:keepLines w:val="0"/>
        <w:pageBreakBefore w:val="0"/>
        <w:widowControl w:val="0"/>
        <w:kinsoku/>
        <w:wordWrap/>
        <w:overflowPunct/>
        <w:topLinePunct w:val="0"/>
        <w:autoSpaceDE/>
        <w:autoSpaceDN/>
        <w:bidi w:val="0"/>
        <w:adjustRightInd/>
        <w:snapToGrid/>
        <w:spacing w:before="20" w:line="240" w:lineRule="auto"/>
        <w:ind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11.</w:t>
      </w:r>
      <w:r>
        <w:rPr>
          <w:rFonts w:hint="eastAsia" w:ascii="宋体" w:hAnsi="宋体" w:eastAsia="宋体" w:cs="宋体"/>
          <w:color w:val="auto"/>
          <w:spacing w:val="-2"/>
          <w:sz w:val="24"/>
          <w:szCs w:val="24"/>
        </w:rPr>
        <w:t>水路设计</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rPr>
        <w:t>低噪音增压水泵、流畅水路设计，合理冷热交换</w:t>
      </w:r>
      <w:r>
        <w:rPr>
          <w:rFonts w:hint="eastAsia" w:ascii="宋体" w:hAnsi="宋体" w:eastAsia="宋体" w:cs="宋体"/>
          <w:color w:val="auto"/>
          <w:spacing w:val="-1"/>
          <w:sz w:val="24"/>
          <w:szCs w:val="24"/>
          <w:lang w:eastAsia="zh-CN"/>
        </w:rPr>
        <w:t>。</w:t>
      </w:r>
    </w:p>
    <w:p w14:paraId="4FC19F20">
      <w:pPr>
        <w:pStyle w:val="158"/>
        <w:keepNext w:val="0"/>
        <w:keepLines w:val="0"/>
        <w:pageBreakBefore w:val="0"/>
        <w:widowControl w:val="0"/>
        <w:kinsoku/>
        <w:wordWrap/>
        <w:overflowPunct/>
        <w:topLinePunct w:val="0"/>
        <w:autoSpaceDE/>
        <w:autoSpaceDN/>
        <w:bidi w:val="0"/>
        <w:adjustRightInd/>
        <w:snapToGrid/>
        <w:spacing w:before="31" w:line="240" w:lineRule="auto"/>
        <w:ind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12.</w:t>
      </w:r>
      <w:r>
        <w:rPr>
          <w:rFonts w:hint="eastAsia" w:ascii="宋体" w:hAnsi="宋体" w:eastAsia="宋体" w:cs="宋体"/>
          <w:color w:val="auto"/>
          <w:spacing w:val="-2"/>
          <w:sz w:val="24"/>
          <w:szCs w:val="24"/>
        </w:rPr>
        <w:t>功能设计</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rPr>
        <w:t>降温/复温双重功能</w:t>
      </w:r>
      <w:r>
        <w:rPr>
          <w:rFonts w:hint="eastAsia" w:ascii="宋体" w:hAnsi="宋体" w:eastAsia="宋体" w:cs="宋体"/>
          <w:color w:val="auto"/>
          <w:spacing w:val="-1"/>
          <w:sz w:val="24"/>
          <w:szCs w:val="24"/>
          <w:lang w:eastAsia="zh-CN"/>
        </w:rPr>
        <w:t>。</w:t>
      </w:r>
    </w:p>
    <w:p w14:paraId="66F03EC9">
      <w:pPr>
        <w:pStyle w:val="158"/>
        <w:keepNext w:val="0"/>
        <w:keepLines w:val="0"/>
        <w:pageBreakBefore w:val="0"/>
        <w:widowControl w:val="0"/>
        <w:kinsoku/>
        <w:wordWrap/>
        <w:overflowPunct/>
        <w:topLinePunct w:val="0"/>
        <w:autoSpaceDE/>
        <w:autoSpaceDN/>
        <w:bidi w:val="0"/>
        <w:adjustRightInd/>
        <w:snapToGrid/>
        <w:spacing w:before="30" w:line="240" w:lineRule="auto"/>
        <w:ind w:firstLine="472"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val="en-US" w:eastAsia="zh-CN"/>
        </w:rPr>
        <w:t>13.</w:t>
      </w:r>
      <w:r>
        <w:rPr>
          <w:rFonts w:hint="eastAsia" w:ascii="宋体" w:hAnsi="宋体" w:eastAsia="宋体" w:cs="宋体"/>
          <w:color w:val="auto"/>
          <w:spacing w:val="-2"/>
          <w:sz w:val="24"/>
          <w:szCs w:val="24"/>
        </w:rPr>
        <w:t>水位显示</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rPr>
        <w:t>视窗显示、控制显示双重显示</w:t>
      </w:r>
      <w:r>
        <w:rPr>
          <w:rFonts w:hint="eastAsia" w:ascii="宋体" w:hAnsi="宋体" w:eastAsia="宋体" w:cs="宋体"/>
          <w:color w:val="auto"/>
          <w:spacing w:val="-1"/>
          <w:sz w:val="24"/>
          <w:szCs w:val="24"/>
          <w:lang w:eastAsia="zh-CN"/>
        </w:rPr>
        <w:t>。</w:t>
      </w:r>
    </w:p>
    <w:p w14:paraId="52E3BC6D">
      <w:pPr>
        <w:pStyle w:val="158"/>
        <w:keepNext w:val="0"/>
        <w:keepLines w:val="0"/>
        <w:pageBreakBefore w:val="0"/>
        <w:widowControl w:val="0"/>
        <w:kinsoku/>
        <w:wordWrap/>
        <w:overflowPunct/>
        <w:topLinePunct w:val="0"/>
        <w:autoSpaceDE/>
        <w:autoSpaceDN/>
        <w:bidi w:val="0"/>
        <w:adjustRightInd/>
        <w:snapToGrid/>
        <w:spacing w:before="30" w:line="240" w:lineRule="auto"/>
        <w:ind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14.</w:t>
      </w:r>
      <w:r>
        <w:rPr>
          <w:rFonts w:hint="eastAsia" w:ascii="宋体" w:hAnsi="宋体" w:eastAsia="宋体" w:cs="宋体"/>
          <w:color w:val="auto"/>
          <w:spacing w:val="-2"/>
          <w:sz w:val="24"/>
          <w:szCs w:val="24"/>
        </w:rPr>
        <w:t>水箱设计</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rPr>
        <w:t>不锈钢内胆、无氟</w:t>
      </w:r>
      <w:r>
        <w:rPr>
          <w:rFonts w:hint="eastAsia" w:cs="宋体"/>
          <w:color w:val="auto"/>
          <w:spacing w:val="-1"/>
          <w:sz w:val="24"/>
          <w:szCs w:val="24"/>
          <w:lang w:eastAsia="zh-CN"/>
        </w:rPr>
        <w:t>、</w:t>
      </w:r>
      <w:r>
        <w:rPr>
          <w:rFonts w:hint="eastAsia" w:ascii="宋体" w:hAnsi="宋体" w:eastAsia="宋体" w:cs="宋体"/>
          <w:color w:val="auto"/>
          <w:spacing w:val="-1"/>
          <w:sz w:val="24"/>
          <w:szCs w:val="24"/>
        </w:rPr>
        <w:t>环保保温技术，专有注水口，快速放水</w:t>
      </w:r>
      <w:r>
        <w:rPr>
          <w:rFonts w:hint="eastAsia" w:ascii="宋体" w:hAnsi="宋体" w:eastAsia="宋体" w:cs="宋体"/>
          <w:color w:val="auto"/>
          <w:spacing w:val="2"/>
          <w:sz w:val="24"/>
          <w:szCs w:val="24"/>
        </w:rPr>
        <w:t>口设计</w:t>
      </w:r>
      <w:r>
        <w:rPr>
          <w:rFonts w:hint="eastAsia" w:ascii="宋体" w:hAnsi="宋体" w:eastAsia="宋体" w:cs="宋体"/>
          <w:color w:val="auto"/>
          <w:spacing w:val="2"/>
          <w:sz w:val="24"/>
          <w:szCs w:val="24"/>
          <w:lang w:eastAsia="zh-CN"/>
        </w:rPr>
        <w:t>。</w:t>
      </w:r>
    </w:p>
    <w:p w14:paraId="1E7E950A">
      <w:pPr>
        <w:pStyle w:val="158"/>
        <w:keepNext w:val="0"/>
        <w:keepLines w:val="0"/>
        <w:pageBreakBefore w:val="0"/>
        <w:widowControl w:val="0"/>
        <w:kinsoku/>
        <w:wordWrap/>
        <w:overflowPunct/>
        <w:topLinePunct w:val="0"/>
        <w:autoSpaceDE/>
        <w:autoSpaceDN/>
        <w:bidi w:val="0"/>
        <w:adjustRightInd/>
        <w:snapToGrid/>
        <w:spacing w:before="21" w:line="240" w:lineRule="auto"/>
        <w:ind w:firstLine="496"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4"/>
          <w:sz w:val="24"/>
          <w:szCs w:val="24"/>
          <w:lang w:val="en-US" w:eastAsia="zh-CN"/>
        </w:rPr>
        <w:t>15.</w:t>
      </w:r>
      <w:r>
        <w:rPr>
          <w:rFonts w:hint="eastAsia" w:ascii="宋体" w:hAnsi="宋体" w:eastAsia="宋体" w:cs="宋体"/>
          <w:color w:val="auto"/>
          <w:spacing w:val="4"/>
          <w:sz w:val="24"/>
          <w:szCs w:val="24"/>
        </w:rPr>
        <w:t>水路输出</w:t>
      </w:r>
      <w:r>
        <w:rPr>
          <w:rFonts w:hint="eastAsia" w:ascii="宋体" w:hAnsi="宋体" w:eastAsia="宋体" w:cs="宋体"/>
          <w:color w:val="auto"/>
          <w:spacing w:val="4"/>
          <w:sz w:val="24"/>
          <w:szCs w:val="24"/>
          <w:lang w:eastAsia="zh-CN"/>
        </w:rPr>
        <w:t>：</w:t>
      </w:r>
      <w:r>
        <w:rPr>
          <w:rFonts w:hint="eastAsia" w:ascii="宋体" w:hAnsi="宋体" w:eastAsia="宋体" w:cs="宋体"/>
          <w:color w:val="auto"/>
          <w:spacing w:val="-1"/>
          <w:sz w:val="24"/>
          <w:szCs w:val="24"/>
        </w:rPr>
        <w:t>两路输出，四个接口，可同时连接一套毯子和一套帽子</w:t>
      </w:r>
      <w:r>
        <w:rPr>
          <w:rFonts w:hint="eastAsia" w:ascii="宋体" w:hAnsi="宋体" w:eastAsia="宋体" w:cs="宋体"/>
          <w:color w:val="auto"/>
          <w:spacing w:val="-1"/>
          <w:sz w:val="24"/>
          <w:szCs w:val="24"/>
          <w:lang w:eastAsia="zh-CN"/>
        </w:rPr>
        <w:t>。</w:t>
      </w:r>
    </w:p>
    <w:p w14:paraId="21675FAF">
      <w:pPr>
        <w:pStyle w:val="158"/>
        <w:keepNext w:val="0"/>
        <w:keepLines w:val="0"/>
        <w:pageBreakBefore w:val="0"/>
        <w:widowControl w:val="0"/>
        <w:kinsoku/>
        <w:wordWrap/>
        <w:overflowPunct/>
        <w:topLinePunct w:val="0"/>
        <w:autoSpaceDE/>
        <w:autoSpaceDN/>
        <w:bidi w:val="0"/>
        <w:adjustRightInd/>
        <w:snapToGrid/>
        <w:spacing w:before="21" w:line="240" w:lineRule="auto"/>
        <w:ind w:firstLine="472"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val="en-US" w:eastAsia="zh-CN"/>
        </w:rPr>
        <w:t>16.</w:t>
      </w:r>
      <w:r>
        <w:rPr>
          <w:rFonts w:hint="eastAsia" w:ascii="宋体" w:hAnsi="宋体" w:eastAsia="宋体" w:cs="宋体"/>
          <w:color w:val="auto"/>
          <w:spacing w:val="-2"/>
          <w:sz w:val="24"/>
          <w:szCs w:val="24"/>
        </w:rPr>
        <w:t>显示系统</w:t>
      </w:r>
      <w:r>
        <w:rPr>
          <w:rFonts w:hint="eastAsia" w:ascii="宋体" w:hAnsi="宋体" w:eastAsia="宋体" w:cs="宋体"/>
          <w:color w:val="auto"/>
          <w:spacing w:val="-2"/>
          <w:sz w:val="24"/>
          <w:szCs w:val="24"/>
          <w:lang w:eastAsia="zh-CN"/>
        </w:rPr>
        <w:t>：</w:t>
      </w:r>
      <w:r>
        <w:rPr>
          <w:rFonts w:hint="eastAsia" w:ascii="宋体" w:hAnsi="宋体" w:eastAsia="宋体" w:cs="宋体"/>
          <w:color w:val="auto"/>
          <w:sz w:val="24"/>
          <w:szCs w:val="24"/>
        </w:rPr>
        <w:t>高清高精度触摸屏控制系统，全中文菜</w:t>
      </w:r>
      <w:r>
        <w:rPr>
          <w:rFonts w:hint="eastAsia" w:ascii="宋体" w:hAnsi="宋体" w:eastAsia="宋体" w:cs="宋体"/>
          <w:color w:val="auto"/>
          <w:spacing w:val="-1"/>
          <w:sz w:val="24"/>
          <w:szCs w:val="24"/>
        </w:rPr>
        <w:t>单操</w:t>
      </w:r>
      <w:r>
        <w:rPr>
          <w:rFonts w:hint="eastAsia" w:ascii="宋体" w:hAnsi="宋体" w:eastAsia="宋体" w:cs="宋体"/>
          <w:color w:val="auto"/>
          <w:spacing w:val="2"/>
          <w:sz w:val="24"/>
          <w:szCs w:val="24"/>
        </w:rPr>
        <w:t>作；</w:t>
      </w:r>
      <w:r>
        <w:rPr>
          <w:rFonts w:hint="eastAsia" w:ascii="宋体" w:hAnsi="宋体" w:eastAsia="宋体" w:cs="宋体"/>
          <w:color w:val="auto"/>
          <w:spacing w:val="2"/>
          <w:sz w:val="24"/>
          <w:szCs w:val="24"/>
          <w:lang w:val="en-US" w:eastAsia="zh-CN"/>
        </w:rPr>
        <w:t>多</w:t>
      </w:r>
      <w:r>
        <w:rPr>
          <w:rFonts w:hint="eastAsia" w:ascii="宋体" w:hAnsi="宋体" w:eastAsia="宋体" w:cs="宋体"/>
          <w:color w:val="auto"/>
          <w:spacing w:val="2"/>
          <w:sz w:val="24"/>
          <w:szCs w:val="24"/>
        </w:rPr>
        <w:t>组快速设定参数；附加快速旋钮调</w:t>
      </w:r>
      <w:r>
        <w:rPr>
          <w:rFonts w:hint="eastAsia" w:ascii="宋体" w:hAnsi="宋体" w:eastAsia="宋体" w:cs="宋体"/>
          <w:color w:val="auto"/>
          <w:spacing w:val="1"/>
          <w:sz w:val="24"/>
          <w:szCs w:val="24"/>
        </w:rPr>
        <w:t>节参数(一键设定),</w:t>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方便医护人员操作；带定时功能，方便治疗</w:t>
      </w:r>
      <w:r>
        <w:rPr>
          <w:rFonts w:hint="eastAsia" w:ascii="宋体" w:hAnsi="宋体" w:eastAsia="宋体" w:cs="宋体"/>
          <w:color w:val="auto"/>
          <w:spacing w:val="-1"/>
          <w:sz w:val="24"/>
          <w:szCs w:val="24"/>
          <w:lang w:eastAsia="zh-CN"/>
        </w:rPr>
        <w:t>。</w:t>
      </w:r>
    </w:p>
    <w:p w14:paraId="1448464A">
      <w:pPr>
        <w:pStyle w:val="158"/>
        <w:keepNext w:val="0"/>
        <w:keepLines w:val="0"/>
        <w:pageBreakBefore w:val="0"/>
        <w:widowControl w:val="0"/>
        <w:kinsoku/>
        <w:wordWrap/>
        <w:overflowPunct/>
        <w:topLinePunct w:val="0"/>
        <w:autoSpaceDE/>
        <w:autoSpaceDN/>
        <w:bidi w:val="0"/>
        <w:adjustRightInd/>
        <w:snapToGrid/>
        <w:spacing w:before="21" w:line="240" w:lineRule="auto"/>
        <w:ind w:firstLine="472"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val="en-US" w:eastAsia="zh-CN"/>
        </w:rPr>
        <w:t>17.</w:t>
      </w:r>
      <w:r>
        <w:rPr>
          <w:rFonts w:hint="eastAsia" w:ascii="宋体" w:hAnsi="宋体" w:eastAsia="宋体" w:cs="宋体"/>
          <w:color w:val="auto"/>
          <w:spacing w:val="-2"/>
          <w:sz w:val="24"/>
          <w:szCs w:val="24"/>
        </w:rPr>
        <w:t>云数据监控</w:t>
      </w:r>
      <w:r>
        <w:rPr>
          <w:rFonts w:hint="eastAsia" w:ascii="宋体" w:hAnsi="宋体" w:eastAsia="宋体" w:cs="宋体"/>
          <w:color w:val="auto"/>
          <w:spacing w:val="-3"/>
          <w:sz w:val="24"/>
          <w:szCs w:val="24"/>
        </w:rPr>
        <w:t>系统</w:t>
      </w:r>
      <w:r>
        <w:rPr>
          <w:rFonts w:hint="eastAsia" w:ascii="宋体" w:hAnsi="宋体" w:eastAsia="宋体" w:cs="宋体"/>
          <w:color w:val="auto"/>
          <w:spacing w:val="-3"/>
          <w:sz w:val="24"/>
          <w:szCs w:val="24"/>
          <w:lang w:eastAsia="zh-CN"/>
        </w:rPr>
        <w:t>：</w:t>
      </w:r>
      <w:r>
        <w:rPr>
          <w:rFonts w:hint="eastAsia" w:ascii="宋体" w:hAnsi="宋体" w:eastAsia="宋体" w:cs="宋体"/>
          <w:color w:val="auto"/>
          <w:sz w:val="24"/>
          <w:szCs w:val="24"/>
        </w:rPr>
        <w:t>实现远程监测机器运行，智能采集统计数据，可通过电脑端</w:t>
      </w:r>
      <w:r>
        <w:rPr>
          <w:rFonts w:hint="eastAsia" w:ascii="宋体" w:hAnsi="宋体" w:eastAsia="宋体" w:cs="宋体"/>
          <w:color w:val="auto"/>
          <w:spacing w:val="-1"/>
          <w:sz w:val="24"/>
          <w:szCs w:val="24"/>
        </w:rPr>
        <w:t>查阅实时数据和历史数据</w:t>
      </w:r>
      <w:r>
        <w:rPr>
          <w:rFonts w:hint="eastAsia" w:ascii="宋体" w:hAnsi="宋体" w:eastAsia="宋体" w:cs="宋体"/>
          <w:color w:val="auto"/>
          <w:spacing w:val="-1"/>
          <w:sz w:val="24"/>
          <w:szCs w:val="24"/>
          <w:lang w:eastAsia="zh-CN"/>
        </w:rPr>
        <w:t>。</w:t>
      </w:r>
    </w:p>
    <w:p w14:paraId="220FC703">
      <w:pPr>
        <w:pStyle w:val="158"/>
        <w:keepNext w:val="0"/>
        <w:keepLines w:val="0"/>
        <w:pageBreakBefore w:val="0"/>
        <w:widowControl w:val="0"/>
        <w:kinsoku/>
        <w:wordWrap/>
        <w:overflowPunct/>
        <w:topLinePunct w:val="0"/>
        <w:autoSpaceDE/>
        <w:autoSpaceDN/>
        <w:bidi w:val="0"/>
        <w:adjustRightInd/>
        <w:snapToGrid/>
        <w:spacing w:before="21" w:line="240" w:lineRule="auto"/>
        <w:ind w:firstLine="492"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3"/>
          <w:sz w:val="24"/>
          <w:szCs w:val="24"/>
          <w:lang w:val="en-US" w:eastAsia="zh-CN"/>
        </w:rPr>
        <w:t>18.</w:t>
      </w:r>
      <w:r>
        <w:rPr>
          <w:rFonts w:hint="eastAsia" w:ascii="宋体" w:hAnsi="宋体" w:eastAsia="宋体" w:cs="宋体"/>
          <w:color w:val="auto"/>
          <w:spacing w:val="3"/>
          <w:sz w:val="24"/>
          <w:szCs w:val="24"/>
        </w:rPr>
        <w:t>体/毯温接</w:t>
      </w:r>
      <w:r>
        <w:rPr>
          <w:rFonts w:hint="eastAsia" w:ascii="宋体" w:hAnsi="宋体" w:eastAsia="宋体" w:cs="宋体"/>
          <w:color w:val="auto"/>
          <w:spacing w:val="3"/>
          <w:sz w:val="24"/>
          <w:szCs w:val="24"/>
          <w:lang w:eastAsia="zh-CN"/>
        </w:rPr>
        <w:t>口：</w:t>
      </w:r>
      <w:r>
        <w:rPr>
          <w:rFonts w:hint="eastAsia" w:ascii="宋体" w:hAnsi="宋体" w:eastAsia="宋体" w:cs="宋体"/>
          <w:color w:val="auto"/>
          <w:spacing w:val="1"/>
          <w:sz w:val="24"/>
          <w:szCs w:val="24"/>
        </w:rPr>
        <w:t>2个(连接1个体温传感器和1个毯温传感器)</w:t>
      </w:r>
      <w:r>
        <w:rPr>
          <w:rFonts w:hint="eastAsia" w:ascii="宋体" w:hAnsi="宋体" w:eastAsia="宋体" w:cs="宋体"/>
          <w:color w:val="auto"/>
          <w:spacing w:val="1"/>
          <w:sz w:val="24"/>
          <w:szCs w:val="24"/>
          <w:lang w:eastAsia="zh-CN"/>
        </w:rPr>
        <w:t>。</w:t>
      </w:r>
    </w:p>
    <w:p w14:paraId="4D7C85DF">
      <w:pPr>
        <w:pStyle w:val="158"/>
        <w:keepNext w:val="0"/>
        <w:keepLines w:val="0"/>
        <w:pageBreakBefore w:val="0"/>
        <w:widowControl w:val="0"/>
        <w:kinsoku/>
        <w:wordWrap/>
        <w:overflowPunct/>
        <w:topLinePunct w:val="0"/>
        <w:autoSpaceDE/>
        <w:autoSpaceDN/>
        <w:bidi w:val="0"/>
        <w:adjustRightInd/>
        <w:snapToGrid/>
        <w:spacing w:before="21" w:line="240" w:lineRule="auto"/>
        <w:ind w:firstLine="472" w:firstLineChars="200"/>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19.</w:t>
      </w:r>
      <w:r>
        <w:rPr>
          <w:rFonts w:hint="eastAsia" w:ascii="宋体" w:hAnsi="宋体" w:eastAsia="宋体" w:cs="宋体"/>
          <w:color w:val="auto"/>
          <w:spacing w:val="-2"/>
          <w:sz w:val="24"/>
          <w:szCs w:val="24"/>
        </w:rPr>
        <w:t>人体传感器</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2个</w:t>
      </w:r>
      <w:r>
        <w:rPr>
          <w:rFonts w:hint="eastAsia" w:ascii="宋体" w:hAnsi="宋体" w:eastAsia="宋体" w:cs="宋体"/>
          <w:color w:val="auto"/>
          <w:spacing w:val="-2"/>
          <w:sz w:val="24"/>
          <w:szCs w:val="24"/>
          <w:lang w:eastAsia="zh-CN"/>
        </w:rPr>
        <w:t>。</w:t>
      </w:r>
    </w:p>
    <w:p w14:paraId="7645CAFE">
      <w:pPr>
        <w:pStyle w:val="158"/>
        <w:keepNext w:val="0"/>
        <w:keepLines w:val="0"/>
        <w:pageBreakBefore w:val="0"/>
        <w:widowControl w:val="0"/>
        <w:kinsoku/>
        <w:wordWrap/>
        <w:overflowPunct/>
        <w:topLinePunct w:val="0"/>
        <w:autoSpaceDE/>
        <w:autoSpaceDN/>
        <w:bidi w:val="0"/>
        <w:adjustRightInd/>
        <w:snapToGrid/>
        <w:spacing w:before="21" w:line="240" w:lineRule="auto"/>
        <w:ind w:firstLine="47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20.</w:t>
      </w:r>
      <w:r>
        <w:rPr>
          <w:rFonts w:hint="eastAsia" w:ascii="宋体" w:hAnsi="宋体" w:eastAsia="宋体" w:cs="宋体"/>
          <w:color w:val="auto"/>
          <w:spacing w:val="-2"/>
          <w:sz w:val="24"/>
          <w:szCs w:val="24"/>
        </w:rPr>
        <w:t>控制方式</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rPr>
        <w:t>机控(水温控制)、毯控(毯温控制)、体控(体温控制)</w:t>
      </w:r>
      <w:r>
        <w:rPr>
          <w:rFonts w:hint="eastAsia" w:ascii="宋体" w:hAnsi="宋体" w:eastAsia="宋体" w:cs="宋体"/>
          <w:color w:val="auto"/>
          <w:spacing w:val="1"/>
          <w:sz w:val="24"/>
          <w:szCs w:val="24"/>
          <w:lang w:eastAsia="zh-CN"/>
        </w:rPr>
        <w:t>。</w:t>
      </w:r>
    </w:p>
    <w:p w14:paraId="0818BC99">
      <w:pPr>
        <w:pStyle w:val="158"/>
        <w:keepNext w:val="0"/>
        <w:keepLines w:val="0"/>
        <w:pageBreakBefore w:val="0"/>
        <w:widowControl w:val="0"/>
        <w:kinsoku/>
        <w:wordWrap/>
        <w:overflowPunct/>
        <w:topLinePunct w:val="0"/>
        <w:autoSpaceDE/>
        <w:autoSpaceDN/>
        <w:bidi w:val="0"/>
        <w:adjustRightInd/>
        <w:snapToGrid/>
        <w:spacing w:before="24" w:line="240" w:lineRule="auto"/>
        <w:ind w:firstLine="488"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pacing w:val="2"/>
          <w:sz w:val="24"/>
          <w:szCs w:val="24"/>
          <w:lang w:val="en-US" w:eastAsia="zh-CN"/>
        </w:rPr>
        <w:t>21.</w:t>
      </w:r>
      <w:r>
        <w:rPr>
          <w:rFonts w:hint="eastAsia" w:ascii="宋体" w:hAnsi="宋体" w:eastAsia="宋体" w:cs="宋体"/>
          <w:color w:val="auto"/>
          <w:spacing w:val="2"/>
          <w:sz w:val="24"/>
          <w:szCs w:val="24"/>
        </w:rPr>
        <w:t>温度控制范围</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rPr>
        <w:t>4.0℃-40.0℃</w:t>
      </w:r>
      <w:r>
        <w:rPr>
          <w:rFonts w:hint="eastAsia" w:cs="宋体"/>
          <w:color w:val="auto"/>
          <w:spacing w:val="-1"/>
          <w:sz w:val="24"/>
          <w:szCs w:val="24"/>
          <w:lang w:val="en-US" w:eastAsia="zh-CN"/>
        </w:rPr>
        <w:t xml:space="preserve">  精度：±1℃。</w:t>
      </w:r>
    </w:p>
    <w:p w14:paraId="47B0BE0B">
      <w:pPr>
        <w:pStyle w:val="158"/>
        <w:keepNext w:val="0"/>
        <w:keepLines w:val="0"/>
        <w:pageBreakBefore w:val="0"/>
        <w:widowControl w:val="0"/>
        <w:kinsoku/>
        <w:wordWrap/>
        <w:overflowPunct/>
        <w:topLinePunct w:val="0"/>
        <w:autoSpaceDE/>
        <w:autoSpaceDN/>
        <w:bidi w:val="0"/>
        <w:adjustRightInd/>
        <w:snapToGrid/>
        <w:spacing w:before="32" w:line="240" w:lineRule="auto"/>
        <w:ind w:firstLine="484"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22.防凝露水设计：采用多种防凝露水设计。</w:t>
      </w:r>
    </w:p>
    <w:p w14:paraId="44189304">
      <w:pPr>
        <w:pStyle w:val="158"/>
        <w:keepNext w:val="0"/>
        <w:keepLines w:val="0"/>
        <w:pageBreakBefore w:val="0"/>
        <w:widowControl w:val="0"/>
        <w:kinsoku/>
        <w:wordWrap/>
        <w:overflowPunct/>
        <w:topLinePunct w:val="0"/>
        <w:autoSpaceDE/>
        <w:autoSpaceDN/>
        <w:bidi w:val="0"/>
        <w:adjustRightInd/>
        <w:snapToGrid/>
        <w:spacing w:before="32" w:line="24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23.抗电磁干扰：具备抗电磁干扰能力。</w:t>
      </w:r>
    </w:p>
    <w:p w14:paraId="7D1504ED">
      <w:pPr>
        <w:pStyle w:val="158"/>
        <w:keepNext w:val="0"/>
        <w:keepLines w:val="0"/>
        <w:pageBreakBefore w:val="0"/>
        <w:widowControl w:val="0"/>
        <w:kinsoku/>
        <w:wordWrap/>
        <w:overflowPunct/>
        <w:topLinePunct w:val="0"/>
        <w:autoSpaceDE/>
        <w:autoSpaceDN/>
        <w:bidi w:val="0"/>
        <w:adjustRightInd/>
        <w:snapToGrid/>
        <w:spacing w:before="32" w:line="240" w:lineRule="auto"/>
        <w:ind w:firstLine="488"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2"/>
          <w:sz w:val="24"/>
          <w:szCs w:val="24"/>
          <w:lang w:val="en-US" w:eastAsia="zh-CN"/>
        </w:rPr>
        <w:t>24.</w:t>
      </w:r>
      <w:r>
        <w:rPr>
          <w:rFonts w:hint="eastAsia" w:ascii="宋体" w:hAnsi="宋体" w:eastAsia="宋体" w:cs="宋体"/>
          <w:color w:val="auto"/>
          <w:spacing w:val="2"/>
          <w:sz w:val="24"/>
          <w:szCs w:val="24"/>
        </w:rPr>
        <w:t>体温设定范围</w:t>
      </w:r>
      <w:r>
        <w:rPr>
          <w:rFonts w:hint="eastAsia" w:ascii="宋体" w:hAnsi="宋体" w:eastAsia="宋体" w:cs="宋体"/>
          <w:color w:val="auto"/>
          <w:spacing w:val="2"/>
          <w:sz w:val="24"/>
          <w:szCs w:val="24"/>
          <w:lang w:eastAsia="zh-CN"/>
        </w:rPr>
        <w:t>：</w:t>
      </w:r>
      <w:r>
        <w:rPr>
          <w:rFonts w:hint="eastAsia" w:ascii="宋体" w:hAnsi="宋体" w:eastAsia="宋体" w:cs="宋体"/>
          <w:color w:val="auto"/>
          <w:sz w:val="24"/>
          <w:szCs w:val="24"/>
        </w:rPr>
        <w:t>30.0℃-40.0℃</w:t>
      </w:r>
      <w:r>
        <w:rPr>
          <w:rFonts w:hint="eastAsia" w:ascii="宋体" w:hAnsi="宋体" w:eastAsia="宋体" w:cs="宋体"/>
          <w:color w:val="auto"/>
          <w:sz w:val="24"/>
          <w:szCs w:val="24"/>
          <w:lang w:eastAsia="zh-CN"/>
        </w:rPr>
        <w:t>。</w:t>
      </w:r>
    </w:p>
    <w:p w14:paraId="26C433C8">
      <w:pPr>
        <w:pStyle w:val="158"/>
        <w:keepNext w:val="0"/>
        <w:keepLines w:val="0"/>
        <w:pageBreakBefore w:val="0"/>
        <w:widowControl w:val="0"/>
        <w:kinsoku/>
        <w:wordWrap/>
        <w:overflowPunct/>
        <w:topLinePunct w:val="0"/>
        <w:autoSpaceDE/>
        <w:autoSpaceDN/>
        <w:bidi w:val="0"/>
        <w:adjustRightInd/>
        <w:snapToGrid/>
        <w:spacing w:before="32" w:line="240" w:lineRule="auto"/>
        <w:ind w:firstLine="472"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val="en-US" w:eastAsia="zh-CN"/>
        </w:rPr>
        <w:t>25.</w:t>
      </w:r>
      <w:r>
        <w:rPr>
          <w:rFonts w:hint="eastAsia" w:ascii="宋体" w:hAnsi="宋体" w:eastAsia="宋体" w:cs="宋体"/>
          <w:color w:val="auto"/>
          <w:spacing w:val="-2"/>
          <w:sz w:val="24"/>
          <w:szCs w:val="24"/>
        </w:rPr>
        <w:t>制冷部件</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1"/>
          <w:sz w:val="24"/>
          <w:szCs w:val="24"/>
        </w:rPr>
        <w:t>风扇，名牌压缩机，全铜制冷管道设计，无氟环保制冷剂，绿化环保</w:t>
      </w:r>
      <w:r>
        <w:rPr>
          <w:rFonts w:hint="eastAsia" w:ascii="宋体" w:hAnsi="宋体" w:eastAsia="宋体" w:cs="宋体"/>
          <w:color w:val="auto"/>
          <w:spacing w:val="-1"/>
          <w:sz w:val="24"/>
          <w:szCs w:val="24"/>
          <w:lang w:eastAsia="zh-CN"/>
        </w:rPr>
        <w:t>。</w:t>
      </w:r>
    </w:p>
    <w:p w14:paraId="7B9FC704">
      <w:pPr>
        <w:pStyle w:val="158"/>
        <w:keepNext w:val="0"/>
        <w:keepLines w:val="0"/>
        <w:pageBreakBefore w:val="0"/>
        <w:widowControl w:val="0"/>
        <w:kinsoku/>
        <w:wordWrap/>
        <w:overflowPunct/>
        <w:topLinePunct w:val="0"/>
        <w:autoSpaceDE/>
        <w:autoSpaceDN/>
        <w:bidi w:val="0"/>
        <w:adjustRightInd/>
        <w:snapToGrid/>
        <w:spacing w:before="32" w:line="240" w:lineRule="auto"/>
        <w:ind w:firstLine="472" w:firstLineChars="200"/>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pacing w:val="-2"/>
          <w:sz w:val="24"/>
          <w:szCs w:val="24"/>
          <w:lang w:val="en-US" w:eastAsia="zh-CN"/>
        </w:rPr>
        <w:t>26.</w:t>
      </w:r>
      <w:r>
        <w:rPr>
          <w:rFonts w:hint="eastAsia" w:ascii="宋体" w:hAnsi="宋体" w:eastAsia="宋体" w:cs="宋体"/>
          <w:color w:val="auto"/>
          <w:spacing w:val="-2"/>
          <w:sz w:val="24"/>
          <w:szCs w:val="24"/>
        </w:rPr>
        <w:t>降温速率</w:t>
      </w:r>
      <w:r>
        <w:rPr>
          <w:rFonts w:hint="eastAsia" w:ascii="宋体" w:hAnsi="宋体" w:eastAsia="宋体" w:cs="宋体"/>
          <w:color w:val="auto"/>
          <w:spacing w:val="-2"/>
          <w:sz w:val="24"/>
          <w:szCs w:val="24"/>
          <w:lang w:eastAsia="zh-CN"/>
        </w:rPr>
        <w:t>：</w:t>
      </w:r>
      <w:r>
        <w:rPr>
          <w:rFonts w:hint="eastAsia" w:cs="宋体"/>
          <w:color w:val="auto"/>
          <w:spacing w:val="-2"/>
          <w:sz w:val="24"/>
          <w:szCs w:val="24"/>
          <w:lang w:val="en-US" w:eastAsia="zh-CN"/>
        </w:rPr>
        <w:t>1</w:t>
      </w:r>
      <w:r>
        <w:rPr>
          <w:rFonts w:hint="eastAsia" w:ascii="宋体" w:hAnsi="宋体" w:eastAsia="宋体" w:cs="宋体"/>
          <w:color w:val="auto"/>
          <w:spacing w:val="-2"/>
          <w:sz w:val="24"/>
          <w:szCs w:val="24"/>
        </w:rPr>
        <w:t>℃</w:t>
      </w:r>
      <w:r>
        <w:rPr>
          <w:rFonts w:hint="eastAsia" w:cs="宋体"/>
          <w:color w:val="auto"/>
          <w:spacing w:val="-2"/>
          <w:sz w:val="24"/>
          <w:szCs w:val="24"/>
          <w:lang w:val="en-US" w:eastAsia="zh-CN"/>
        </w:rPr>
        <w:t>-</w:t>
      </w:r>
      <w:r>
        <w:rPr>
          <w:rFonts w:hint="eastAsia" w:ascii="宋体" w:hAnsi="宋体" w:eastAsia="宋体" w:cs="宋体"/>
          <w:color w:val="auto"/>
          <w:spacing w:val="-2"/>
          <w:sz w:val="24"/>
          <w:szCs w:val="24"/>
        </w:rPr>
        <w:t>2℃/min</w:t>
      </w:r>
      <w:r>
        <w:rPr>
          <w:rFonts w:hint="eastAsia" w:ascii="宋体" w:hAnsi="宋体" w:eastAsia="宋体" w:cs="宋体"/>
          <w:color w:val="auto"/>
          <w:spacing w:val="-2"/>
          <w:sz w:val="24"/>
          <w:szCs w:val="24"/>
          <w:lang w:eastAsia="zh-CN"/>
        </w:rPr>
        <w:t>。</w:t>
      </w:r>
    </w:p>
    <w:p w14:paraId="56857A9D">
      <w:pPr>
        <w:pStyle w:val="158"/>
        <w:keepNext w:val="0"/>
        <w:keepLines w:val="0"/>
        <w:pageBreakBefore w:val="0"/>
        <w:widowControl w:val="0"/>
        <w:kinsoku/>
        <w:wordWrap/>
        <w:overflowPunct/>
        <w:topLinePunct w:val="0"/>
        <w:autoSpaceDE/>
        <w:autoSpaceDN/>
        <w:bidi w:val="0"/>
        <w:adjustRightInd/>
        <w:snapToGrid/>
        <w:spacing w:before="32" w:line="240" w:lineRule="auto"/>
        <w:ind w:firstLine="472" w:firstLineChars="200"/>
        <w:textAlignment w:val="auto"/>
        <w:rPr>
          <w:rFonts w:hint="eastAsia" w:ascii="宋体" w:hAnsi="宋体" w:eastAsia="宋体" w:cs="宋体"/>
          <w:color w:val="auto"/>
          <w:spacing w:val="-1"/>
          <w:sz w:val="24"/>
          <w:szCs w:val="24"/>
          <w:lang w:eastAsia="zh-CN"/>
        </w:rPr>
      </w:pPr>
      <w:r>
        <w:rPr>
          <w:rFonts w:hint="eastAsia" w:ascii="宋体" w:hAnsi="宋体" w:eastAsia="宋体" w:cs="宋体"/>
          <w:color w:val="auto"/>
          <w:spacing w:val="-2"/>
          <w:sz w:val="24"/>
          <w:szCs w:val="24"/>
          <w:lang w:val="en-US" w:eastAsia="zh-CN"/>
        </w:rPr>
        <w:t>27.</w:t>
      </w:r>
      <w:r>
        <w:rPr>
          <w:rFonts w:hint="eastAsia" w:ascii="宋体" w:hAnsi="宋体" w:eastAsia="宋体" w:cs="宋体"/>
          <w:color w:val="auto"/>
          <w:spacing w:val="-2"/>
          <w:sz w:val="24"/>
          <w:szCs w:val="24"/>
        </w:rPr>
        <w:t>最大升温速率</w:t>
      </w:r>
      <w:r>
        <w:rPr>
          <w:rFonts w:hint="eastAsia" w:ascii="宋体" w:hAnsi="宋体" w:eastAsia="宋体" w:cs="宋体"/>
          <w:color w:val="auto"/>
          <w:spacing w:val="-2"/>
          <w:sz w:val="24"/>
          <w:szCs w:val="24"/>
          <w:lang w:eastAsia="zh-CN"/>
        </w:rPr>
        <w:t>：</w:t>
      </w:r>
      <w:r>
        <w:rPr>
          <w:rFonts w:hint="eastAsia" w:cs="宋体"/>
          <w:color w:val="auto"/>
          <w:spacing w:val="-1"/>
          <w:sz w:val="24"/>
          <w:szCs w:val="24"/>
          <w:lang w:val="en-US" w:eastAsia="zh-CN"/>
        </w:rPr>
        <w:t>0.5</w:t>
      </w:r>
      <w:r>
        <w:rPr>
          <w:rFonts w:hint="eastAsia" w:ascii="宋体" w:hAnsi="宋体" w:eastAsia="宋体" w:cs="宋体"/>
          <w:color w:val="auto"/>
          <w:spacing w:val="-1"/>
          <w:sz w:val="24"/>
          <w:szCs w:val="24"/>
        </w:rPr>
        <w:t>℃</w:t>
      </w:r>
      <w:r>
        <w:rPr>
          <w:rFonts w:hint="eastAsia" w:cs="宋体"/>
          <w:color w:val="auto"/>
          <w:spacing w:val="-1"/>
          <w:sz w:val="24"/>
          <w:szCs w:val="24"/>
          <w:lang w:val="en-US" w:eastAsia="zh-CN"/>
        </w:rPr>
        <w:t>-</w:t>
      </w:r>
      <w:r>
        <w:rPr>
          <w:rFonts w:hint="eastAsia" w:ascii="宋体" w:hAnsi="宋体" w:eastAsia="宋体" w:cs="宋体"/>
          <w:color w:val="auto"/>
          <w:spacing w:val="-1"/>
          <w:sz w:val="24"/>
          <w:szCs w:val="24"/>
        </w:rPr>
        <w:t>2.</w:t>
      </w:r>
      <w:r>
        <w:rPr>
          <w:rFonts w:hint="eastAsia" w:cs="宋体"/>
          <w:color w:val="auto"/>
          <w:spacing w:val="-1"/>
          <w:sz w:val="24"/>
          <w:szCs w:val="24"/>
          <w:lang w:val="en-US" w:eastAsia="zh-CN"/>
        </w:rPr>
        <w:t>5</w:t>
      </w:r>
      <w:r>
        <w:rPr>
          <w:rFonts w:hint="eastAsia" w:ascii="宋体" w:hAnsi="宋体" w:eastAsia="宋体" w:cs="宋体"/>
          <w:color w:val="auto"/>
          <w:spacing w:val="-1"/>
          <w:sz w:val="24"/>
          <w:szCs w:val="24"/>
        </w:rPr>
        <w:t>℃/min</w:t>
      </w:r>
      <w:r>
        <w:rPr>
          <w:rFonts w:hint="eastAsia" w:ascii="宋体" w:hAnsi="宋体" w:eastAsia="宋体" w:cs="宋体"/>
          <w:color w:val="auto"/>
          <w:spacing w:val="-1"/>
          <w:sz w:val="24"/>
          <w:szCs w:val="24"/>
          <w:lang w:eastAsia="zh-CN"/>
        </w:rPr>
        <w:t>。</w:t>
      </w:r>
    </w:p>
    <w:p w14:paraId="6105DA52">
      <w:pPr>
        <w:pStyle w:val="158"/>
        <w:keepNext w:val="0"/>
        <w:keepLines w:val="0"/>
        <w:pageBreakBefore w:val="0"/>
        <w:widowControl w:val="0"/>
        <w:kinsoku/>
        <w:wordWrap/>
        <w:overflowPunct/>
        <w:topLinePunct w:val="0"/>
        <w:autoSpaceDE/>
        <w:autoSpaceDN/>
        <w:bidi w:val="0"/>
        <w:adjustRightInd/>
        <w:snapToGrid/>
        <w:spacing w:before="32" w:line="240" w:lineRule="auto"/>
        <w:ind w:firstLine="476"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1"/>
          <w:sz w:val="24"/>
          <w:szCs w:val="24"/>
          <w:lang w:val="en-US" w:eastAsia="zh-CN"/>
        </w:rPr>
        <w:t>28.</w:t>
      </w:r>
      <w:r>
        <w:rPr>
          <w:rFonts w:hint="eastAsia" w:ascii="宋体" w:hAnsi="宋体" w:eastAsia="宋体" w:cs="宋体"/>
          <w:color w:val="auto"/>
          <w:spacing w:val="-1"/>
          <w:sz w:val="24"/>
          <w:szCs w:val="24"/>
        </w:rPr>
        <w:t>报警系统</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声光报警，水位低报警，水温超温报警，体温超温报警，毯温</w:t>
      </w:r>
      <w:r>
        <w:rPr>
          <w:rFonts w:hint="eastAsia" w:ascii="宋体" w:hAnsi="宋体" w:eastAsia="宋体" w:cs="宋体"/>
          <w:color w:val="auto"/>
          <w:spacing w:val="-3"/>
          <w:sz w:val="24"/>
          <w:szCs w:val="24"/>
        </w:rPr>
        <w:t>超温报警，系统故障报警，</w:t>
      </w:r>
      <w:r>
        <w:rPr>
          <w:rFonts w:hint="eastAsia" w:ascii="宋体" w:hAnsi="宋体" w:eastAsia="宋体" w:cs="宋体"/>
          <w:color w:val="auto"/>
          <w:spacing w:val="-3"/>
          <w:sz w:val="24"/>
          <w:szCs w:val="24"/>
          <w:lang w:val="en-US" w:eastAsia="zh-CN"/>
        </w:rPr>
        <w:t>仪器故障智能诊断</w:t>
      </w:r>
      <w:r>
        <w:rPr>
          <w:rFonts w:hint="eastAsia" w:cs="宋体"/>
          <w:color w:val="auto"/>
          <w:spacing w:val="-3"/>
          <w:sz w:val="24"/>
          <w:szCs w:val="24"/>
          <w:lang w:val="en-US" w:eastAsia="zh-CN"/>
        </w:rPr>
        <w:t>，</w:t>
      </w:r>
      <w:r>
        <w:rPr>
          <w:rFonts w:hint="eastAsia" w:ascii="宋体" w:hAnsi="宋体" w:eastAsia="宋体" w:cs="宋体"/>
          <w:color w:val="auto"/>
          <w:spacing w:val="-3"/>
          <w:sz w:val="24"/>
          <w:szCs w:val="24"/>
        </w:rPr>
        <w:t>超温强制关闭水路。</w:t>
      </w:r>
    </w:p>
    <w:p w14:paraId="4CAD1C93">
      <w:pPr>
        <w:pStyle w:val="158"/>
        <w:keepNext w:val="0"/>
        <w:keepLines w:val="0"/>
        <w:pageBreakBefore w:val="0"/>
        <w:widowControl w:val="0"/>
        <w:kinsoku/>
        <w:wordWrap/>
        <w:overflowPunct/>
        <w:topLinePunct w:val="0"/>
        <w:autoSpaceDE/>
        <w:autoSpaceDN/>
        <w:bidi w:val="0"/>
        <w:adjustRightInd/>
        <w:snapToGrid/>
        <w:spacing w:before="32" w:line="240" w:lineRule="auto"/>
        <w:ind w:firstLine="480" w:firstLineChars="200"/>
        <w:textAlignment w:val="auto"/>
        <w:rPr>
          <w:rFonts w:hint="eastAsia" w:ascii="宋体" w:hAnsi="宋体" w:eastAsia="宋体"/>
          <w:b w:val="0"/>
          <w:bCs w:val="0"/>
          <w:sz w:val="24"/>
          <w:szCs w:val="24"/>
        </w:rPr>
      </w:pPr>
      <w:r>
        <w:rPr>
          <w:rFonts w:hint="eastAsia" w:ascii="宋体" w:hAnsi="宋体" w:eastAsia="宋体"/>
          <w:b w:val="0"/>
          <w:bCs w:val="0"/>
          <w:sz w:val="24"/>
          <w:szCs w:val="24"/>
          <w:lang w:val="en-US" w:eastAsia="zh-CN"/>
        </w:rPr>
        <w:t>29.</w:t>
      </w:r>
      <w:r>
        <w:rPr>
          <w:rFonts w:hint="eastAsia" w:ascii="宋体" w:hAnsi="宋体" w:eastAsia="宋体"/>
          <w:b w:val="0"/>
          <w:bCs w:val="0"/>
          <w:sz w:val="24"/>
          <w:szCs w:val="24"/>
        </w:rPr>
        <w:t>配置清单（单台）：</w:t>
      </w:r>
    </w:p>
    <w:p w14:paraId="576CF2BD">
      <w:pPr>
        <w:pStyle w:val="158"/>
        <w:keepNext w:val="0"/>
        <w:keepLines w:val="0"/>
        <w:pageBreakBefore w:val="0"/>
        <w:widowControl w:val="0"/>
        <w:kinsoku/>
        <w:wordWrap/>
        <w:overflowPunct/>
        <w:topLinePunct w:val="0"/>
        <w:autoSpaceDE/>
        <w:autoSpaceDN/>
        <w:bidi w:val="0"/>
        <w:adjustRightInd/>
        <w:snapToGrid/>
        <w:spacing w:before="32" w:line="240" w:lineRule="auto"/>
        <w:ind w:firstLine="468"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 xml:space="preserve">1.主机  </w:t>
      </w:r>
      <w:r>
        <w:rPr>
          <w:rFonts w:hint="eastAsia" w:ascii="宋体" w:hAnsi="宋体" w:eastAsia="宋体" w:cs="宋体"/>
          <w:color w:val="auto"/>
          <w:spacing w:val="-3"/>
          <w:sz w:val="24"/>
          <w:szCs w:val="24"/>
          <w:lang w:val="en-US" w:eastAsia="zh-CN"/>
        </w:rPr>
        <w:t xml:space="preserve">  </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3"/>
          <w:sz w:val="24"/>
          <w:szCs w:val="24"/>
          <w:lang w:val="en-US" w:eastAsia="zh-CN"/>
        </w:rPr>
        <w:t>1</w:t>
      </w:r>
      <w:r>
        <w:rPr>
          <w:rFonts w:hint="eastAsia" w:ascii="宋体" w:hAnsi="宋体" w:eastAsia="宋体" w:cs="宋体"/>
          <w:color w:val="auto"/>
          <w:spacing w:val="-3"/>
          <w:sz w:val="24"/>
          <w:szCs w:val="24"/>
        </w:rPr>
        <w:t>台</w:t>
      </w:r>
    </w:p>
    <w:p w14:paraId="217563A8">
      <w:pPr>
        <w:pStyle w:val="158"/>
        <w:keepNext w:val="0"/>
        <w:keepLines w:val="0"/>
        <w:pageBreakBefore w:val="0"/>
        <w:widowControl w:val="0"/>
        <w:kinsoku/>
        <w:wordWrap/>
        <w:overflowPunct/>
        <w:topLinePunct w:val="0"/>
        <w:autoSpaceDE/>
        <w:autoSpaceDN/>
        <w:bidi w:val="0"/>
        <w:adjustRightInd/>
        <w:snapToGrid/>
        <w:spacing w:before="32" w:line="240" w:lineRule="auto"/>
        <w:ind w:firstLine="468" w:firstLineChars="200"/>
        <w:textAlignment w:val="auto"/>
        <w:rPr>
          <w:rFonts w:hint="default" w:ascii="宋体" w:hAnsi="宋体" w:eastAsia="宋体" w:cs="宋体"/>
          <w:color w:val="auto"/>
          <w:spacing w:val="-3"/>
          <w:sz w:val="24"/>
          <w:szCs w:val="24"/>
          <w:lang w:val="en-US" w:eastAsia="zh-CN"/>
        </w:rPr>
      </w:pPr>
      <w:r>
        <w:rPr>
          <w:rFonts w:hint="eastAsia" w:ascii="宋体" w:hAnsi="宋体" w:eastAsia="宋体" w:cs="宋体"/>
          <w:color w:val="auto"/>
          <w:spacing w:val="-3"/>
          <w:sz w:val="24"/>
          <w:szCs w:val="24"/>
        </w:rPr>
        <w:t>2.</w:t>
      </w:r>
      <w:r>
        <w:rPr>
          <w:rFonts w:hint="eastAsia" w:ascii="宋体" w:hAnsi="宋体" w:eastAsia="宋体" w:cs="宋体"/>
          <w:color w:val="auto"/>
          <w:spacing w:val="-3"/>
          <w:sz w:val="24"/>
          <w:szCs w:val="24"/>
          <w:lang w:val="en-US" w:eastAsia="zh-CN"/>
        </w:rPr>
        <w:t>体温</w:t>
      </w:r>
      <w:r>
        <w:rPr>
          <w:rFonts w:hint="eastAsia" w:ascii="宋体" w:hAnsi="宋体" w:eastAsia="宋体" w:cs="宋体"/>
          <w:color w:val="auto"/>
          <w:spacing w:val="-3"/>
          <w:sz w:val="24"/>
          <w:szCs w:val="24"/>
        </w:rPr>
        <w:t xml:space="preserve">传感器  </w:t>
      </w:r>
      <w:r>
        <w:rPr>
          <w:rFonts w:hint="eastAsia" w:ascii="宋体" w:hAnsi="宋体" w:eastAsia="宋体" w:cs="宋体"/>
          <w:color w:val="auto"/>
          <w:spacing w:val="-3"/>
          <w:sz w:val="24"/>
          <w:szCs w:val="24"/>
          <w:lang w:val="en-US" w:eastAsia="zh-CN"/>
        </w:rPr>
        <w:t>4个</w:t>
      </w:r>
    </w:p>
    <w:p w14:paraId="75B87C03">
      <w:pPr>
        <w:pStyle w:val="158"/>
        <w:keepNext w:val="0"/>
        <w:keepLines w:val="0"/>
        <w:pageBreakBefore w:val="0"/>
        <w:widowControl w:val="0"/>
        <w:kinsoku/>
        <w:wordWrap/>
        <w:overflowPunct/>
        <w:topLinePunct w:val="0"/>
        <w:autoSpaceDE/>
        <w:autoSpaceDN/>
        <w:bidi w:val="0"/>
        <w:adjustRightInd/>
        <w:snapToGrid/>
        <w:spacing w:before="32" w:line="240" w:lineRule="auto"/>
        <w:ind w:firstLine="468"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3.</w:t>
      </w:r>
      <w:r>
        <w:rPr>
          <w:rFonts w:hint="eastAsia" w:ascii="宋体" w:hAnsi="宋体" w:eastAsia="宋体" w:cs="宋体"/>
          <w:color w:val="auto"/>
          <w:spacing w:val="-3"/>
          <w:sz w:val="24"/>
          <w:szCs w:val="24"/>
          <w:lang w:val="en-US" w:eastAsia="zh-CN"/>
        </w:rPr>
        <w:t>连接管</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套</w:t>
      </w:r>
    </w:p>
    <w:p w14:paraId="2E770DBE">
      <w:pPr>
        <w:pStyle w:val="158"/>
        <w:keepNext w:val="0"/>
        <w:keepLines w:val="0"/>
        <w:pageBreakBefore w:val="0"/>
        <w:widowControl w:val="0"/>
        <w:kinsoku/>
        <w:wordWrap/>
        <w:overflowPunct/>
        <w:topLinePunct w:val="0"/>
        <w:autoSpaceDE/>
        <w:autoSpaceDN/>
        <w:bidi w:val="0"/>
        <w:adjustRightInd/>
        <w:snapToGrid/>
        <w:spacing w:before="32" w:line="240" w:lineRule="auto"/>
        <w:ind w:firstLine="468"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4.</w:t>
      </w:r>
      <w:r>
        <w:rPr>
          <w:rFonts w:hint="eastAsia" w:ascii="宋体" w:hAnsi="宋体" w:eastAsia="宋体" w:cs="宋体"/>
          <w:color w:val="auto"/>
          <w:spacing w:val="-3"/>
          <w:sz w:val="24"/>
          <w:szCs w:val="24"/>
          <w:lang w:val="en-US" w:eastAsia="zh-CN"/>
        </w:rPr>
        <w:t>冰毯</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3"/>
          <w:sz w:val="24"/>
          <w:szCs w:val="24"/>
          <w:lang w:val="en-US" w:eastAsia="zh-CN"/>
        </w:rPr>
        <w:t>3</w:t>
      </w:r>
      <w:r>
        <w:rPr>
          <w:rFonts w:hint="eastAsia" w:ascii="宋体" w:hAnsi="宋体" w:eastAsia="宋体" w:cs="宋体"/>
          <w:color w:val="auto"/>
          <w:spacing w:val="-3"/>
          <w:sz w:val="24"/>
          <w:szCs w:val="24"/>
        </w:rPr>
        <w:t>套</w:t>
      </w:r>
    </w:p>
    <w:p w14:paraId="40F6E310">
      <w:pPr>
        <w:pStyle w:val="158"/>
        <w:keepNext w:val="0"/>
        <w:keepLines w:val="0"/>
        <w:pageBreakBefore w:val="0"/>
        <w:widowControl w:val="0"/>
        <w:kinsoku/>
        <w:wordWrap/>
        <w:overflowPunct/>
        <w:topLinePunct w:val="0"/>
        <w:autoSpaceDE/>
        <w:autoSpaceDN/>
        <w:bidi w:val="0"/>
        <w:adjustRightInd/>
        <w:snapToGrid/>
        <w:spacing w:before="32" w:line="240" w:lineRule="auto"/>
        <w:ind w:firstLine="468" w:firstLineChars="20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5.</w:t>
      </w:r>
      <w:r>
        <w:rPr>
          <w:rFonts w:hint="eastAsia" w:ascii="宋体" w:hAnsi="宋体" w:eastAsia="宋体" w:cs="宋体"/>
          <w:color w:val="auto"/>
          <w:spacing w:val="-3"/>
          <w:sz w:val="24"/>
          <w:szCs w:val="24"/>
          <w:lang w:val="en-US" w:eastAsia="zh-CN"/>
        </w:rPr>
        <w:t>冰帽</w:t>
      </w:r>
      <w:r>
        <w:rPr>
          <w:rFonts w:hint="eastAsia" w:ascii="宋体" w:hAnsi="宋体" w:eastAsia="宋体" w:cs="宋体"/>
          <w:color w:val="auto"/>
          <w:spacing w:val="-3"/>
          <w:sz w:val="24"/>
          <w:szCs w:val="24"/>
        </w:rPr>
        <w:t xml:space="preserve">  </w:t>
      </w:r>
      <w:r>
        <w:rPr>
          <w:rFonts w:hint="eastAsia" w:ascii="宋体" w:hAnsi="宋体" w:eastAsia="宋体" w:cs="宋体"/>
          <w:color w:val="auto"/>
          <w:spacing w:val="-3"/>
          <w:sz w:val="24"/>
          <w:szCs w:val="24"/>
          <w:lang w:val="en-US" w:eastAsia="zh-CN"/>
        </w:rPr>
        <w:t xml:space="preserve">  3</w:t>
      </w:r>
      <w:r>
        <w:rPr>
          <w:rFonts w:hint="eastAsia" w:ascii="宋体" w:hAnsi="宋体" w:eastAsia="宋体" w:cs="宋体"/>
          <w:color w:val="auto"/>
          <w:spacing w:val="-3"/>
          <w:sz w:val="24"/>
          <w:szCs w:val="24"/>
        </w:rPr>
        <w:t>套</w:t>
      </w:r>
    </w:p>
    <w:p w14:paraId="7C8EF02A">
      <w:pPr>
        <w:spacing w:line="360" w:lineRule="auto"/>
        <w:rPr>
          <w:rFonts w:hint="eastAsia" w:ascii="宋体" w:hAnsi="宋体"/>
          <w:b/>
          <w:bCs/>
          <w:sz w:val="24"/>
          <w:lang w:eastAsia="zh-CN"/>
        </w:rPr>
      </w:pPr>
      <w:r>
        <w:rPr>
          <w:rFonts w:hint="eastAsia" w:ascii="宋体" w:hAnsi="宋体"/>
          <w:b/>
          <w:bCs/>
          <w:sz w:val="24"/>
          <w:lang w:eastAsia="zh-CN"/>
        </w:rPr>
        <w:t>二、</w:t>
      </w:r>
      <w:r>
        <w:rPr>
          <w:rFonts w:hint="eastAsia" w:ascii="宋体" w:hAnsi="宋体"/>
          <w:b/>
          <w:bCs/>
          <w:sz w:val="24"/>
        </w:rPr>
        <w:t>商务要求</w:t>
      </w:r>
      <w:r>
        <w:rPr>
          <w:rFonts w:hint="eastAsia" w:ascii="宋体" w:hAnsi="宋体"/>
          <w:b/>
          <w:bCs/>
          <w:sz w:val="24"/>
          <w:lang w:eastAsia="zh-CN"/>
        </w:rPr>
        <w:t>：</w:t>
      </w:r>
    </w:p>
    <w:p w14:paraId="3D82F6E1">
      <w:pPr>
        <w:spacing w:line="360" w:lineRule="auto"/>
        <w:ind w:firstLine="480"/>
        <w:rPr>
          <w:rFonts w:hint="eastAsia" w:ascii="宋体" w:hAnsi="宋体" w:cs="宋体"/>
          <w:sz w:val="24"/>
        </w:rPr>
      </w:pPr>
      <w:r>
        <w:rPr>
          <w:rFonts w:hint="eastAsia" w:ascii="宋体" w:hAnsi="宋体" w:cs="宋体"/>
          <w:sz w:val="24"/>
        </w:rPr>
        <w:t>1.特定资格</w:t>
      </w:r>
    </w:p>
    <w:p w14:paraId="51616A64">
      <w:pPr>
        <w:spacing w:line="360" w:lineRule="auto"/>
        <w:ind w:firstLine="480"/>
        <w:rPr>
          <w:rFonts w:hint="eastAsia" w:ascii="宋体" w:hAnsi="宋体" w:cs="宋体"/>
          <w:sz w:val="24"/>
        </w:rPr>
      </w:pPr>
      <w:r>
        <w:rPr>
          <w:rFonts w:hint="eastAsia" w:ascii="宋体" w:hAnsi="宋体" w:cs="宋体"/>
          <w:sz w:val="24"/>
        </w:rPr>
        <w:t>1.1 供应商需具有医疗器械经营许可证或医疗器械经营备案凭证。</w:t>
      </w:r>
    </w:p>
    <w:p w14:paraId="3E07E8A5">
      <w:pPr>
        <w:spacing w:line="360" w:lineRule="auto"/>
        <w:ind w:firstLine="480"/>
        <w:rPr>
          <w:rFonts w:hint="eastAsia" w:ascii="宋体" w:hAnsi="宋体" w:cs="宋体"/>
          <w:sz w:val="24"/>
        </w:rPr>
      </w:pPr>
      <w:r>
        <w:rPr>
          <w:rFonts w:hint="eastAsia" w:ascii="宋体" w:hAnsi="宋体" w:cs="宋体"/>
          <w:sz w:val="24"/>
        </w:rPr>
        <w:t>1.2 投标产品具有医疗器械生产许可证、医疗器械产品注册证或医疗器械产品备案凭证。</w:t>
      </w:r>
    </w:p>
    <w:p w14:paraId="5E4730BF">
      <w:pPr>
        <w:spacing w:line="360" w:lineRule="auto"/>
        <w:ind w:firstLine="480"/>
        <w:rPr>
          <w:rFonts w:hint="eastAsia" w:ascii="宋体" w:hAnsi="宋体" w:cs="宋体"/>
          <w:b/>
          <w:bCs/>
          <w:color w:val="FF0000"/>
          <w:sz w:val="24"/>
        </w:rPr>
      </w:pPr>
      <w:r>
        <w:rPr>
          <w:rFonts w:hint="eastAsia" w:ascii="宋体" w:hAnsi="宋体" w:cs="宋体"/>
          <w:sz w:val="24"/>
        </w:rPr>
        <w:t>2.到货期：合同签订后</w:t>
      </w:r>
      <w:r>
        <w:rPr>
          <w:rFonts w:hint="eastAsia" w:ascii="宋体" w:hAnsi="宋体" w:cs="宋体"/>
          <w:b/>
          <w:bCs/>
          <w:color w:val="FF0000"/>
          <w:sz w:val="24"/>
        </w:rPr>
        <w:t>30日历天</w:t>
      </w:r>
    </w:p>
    <w:p w14:paraId="5DEDF743">
      <w:pPr>
        <w:spacing w:line="360" w:lineRule="auto"/>
        <w:ind w:firstLine="480"/>
        <w:rPr>
          <w:rFonts w:hint="eastAsia" w:ascii="宋体" w:hAnsi="宋体" w:cs="宋体"/>
          <w:b/>
          <w:bCs/>
          <w:color w:val="FF0000"/>
          <w:sz w:val="24"/>
          <w:lang w:val="en-US"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69342516">
      <w:pPr>
        <w:spacing w:line="360" w:lineRule="auto"/>
        <w:ind w:firstLine="480"/>
        <w:rPr>
          <w:rFonts w:hint="eastAsia" w:ascii="宋体" w:hAnsi="宋体" w:cs="宋体"/>
          <w:sz w:val="24"/>
        </w:rPr>
      </w:pPr>
      <w:r>
        <w:rPr>
          <w:rFonts w:hint="eastAsia" w:ascii="宋体" w:hAnsi="宋体" w:cs="宋体"/>
          <w:sz w:val="24"/>
        </w:rPr>
        <w:t>4.质保期：</w:t>
      </w:r>
      <w:r>
        <w:rPr>
          <w:rFonts w:hint="eastAsia" w:ascii="宋体" w:hAnsi="宋体" w:cs="宋体"/>
          <w:b/>
          <w:bCs/>
          <w:color w:val="FF0000"/>
          <w:sz w:val="24"/>
        </w:rPr>
        <w:t>≥</w:t>
      </w:r>
      <w:r>
        <w:rPr>
          <w:rFonts w:hint="eastAsia" w:ascii="宋体" w:hAnsi="宋体" w:cs="宋体"/>
          <w:b/>
          <w:bCs/>
          <w:color w:val="FF0000"/>
          <w:sz w:val="24"/>
          <w:lang w:val="en-US" w:eastAsia="zh-CN"/>
        </w:rPr>
        <w:t>5</w:t>
      </w:r>
      <w:r>
        <w:rPr>
          <w:rFonts w:hint="eastAsia" w:ascii="宋体" w:hAnsi="宋体" w:cs="宋体"/>
          <w:b/>
          <w:bCs/>
          <w:color w:val="FF0000"/>
          <w:sz w:val="24"/>
        </w:rPr>
        <w:t>年</w:t>
      </w:r>
      <w:r>
        <w:rPr>
          <w:rFonts w:hint="eastAsia" w:ascii="宋体" w:hAnsi="宋体" w:cs="宋体"/>
          <w:sz w:val="24"/>
        </w:rPr>
        <w:t>（供应商需明确具体年数）</w:t>
      </w:r>
    </w:p>
    <w:p w14:paraId="31AEEA0A">
      <w:pPr>
        <w:spacing w:line="360" w:lineRule="auto"/>
        <w:ind w:firstLine="480"/>
        <w:rPr>
          <w:rFonts w:hint="eastAsia" w:ascii="宋体" w:hAnsi="宋体" w:cs="宋体"/>
          <w:sz w:val="24"/>
        </w:rPr>
      </w:pPr>
      <w:r>
        <w:rPr>
          <w:rFonts w:hint="eastAsia" w:ascii="宋体" w:hAnsi="宋体" w:cs="宋体"/>
          <w:sz w:val="24"/>
        </w:rPr>
        <w:t>5.履约保证金：无</w:t>
      </w:r>
    </w:p>
    <w:p w14:paraId="516D5BDF">
      <w:pPr>
        <w:spacing w:line="360" w:lineRule="auto"/>
        <w:ind w:firstLine="480"/>
        <w:rPr>
          <w:rFonts w:hint="eastAsia" w:ascii="宋体" w:hAnsi="宋体" w:cs="宋体"/>
          <w:sz w:val="24"/>
        </w:rPr>
      </w:pPr>
      <w:r>
        <w:rPr>
          <w:rFonts w:hint="eastAsia" w:ascii="宋体" w:hAnsi="宋体" w:cs="宋体"/>
          <w:sz w:val="24"/>
        </w:rPr>
        <w:t>6.付款方式：</w:t>
      </w:r>
    </w:p>
    <w:p w14:paraId="1C68F985">
      <w:pPr>
        <w:spacing w:line="360" w:lineRule="auto"/>
        <w:ind w:firstLine="480"/>
        <w:rPr>
          <w:rFonts w:hint="eastAsia"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7A5DF4AB">
      <w:pPr>
        <w:spacing w:line="360" w:lineRule="auto"/>
        <w:ind w:firstLine="480"/>
        <w:rPr>
          <w:rFonts w:ascii="宋体" w:hAnsi="宋体" w:cs="宋体"/>
          <w:sz w:val="24"/>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p>
    <w:p w14:paraId="69B4FD0E">
      <w:pPr>
        <w:pStyle w:val="6"/>
        <w:spacing w:before="0" w:after="0"/>
        <w:jc w:val="both"/>
        <w:rPr>
          <w:rFonts w:hint="eastAsia" w:asciiTheme="minorEastAsia" w:hAnsiTheme="minorEastAsia"/>
          <w:color w:val="auto"/>
          <w:sz w:val="32"/>
          <w:highlight w:val="none"/>
        </w:rPr>
      </w:pPr>
    </w:p>
    <w:p w14:paraId="1509B68C">
      <w:pPr>
        <w:rPr>
          <w:rFonts w:hint="eastAsia" w:asciiTheme="minorEastAsia" w:hAnsiTheme="minorEastAsia"/>
          <w:color w:val="auto"/>
          <w:sz w:val="32"/>
          <w:highlight w:val="none"/>
        </w:rPr>
      </w:pPr>
    </w:p>
    <w:p w14:paraId="189594B5">
      <w:pPr>
        <w:pStyle w:val="2"/>
        <w:rPr>
          <w:rFonts w:hint="eastAsia"/>
        </w:rPr>
      </w:pPr>
    </w:p>
    <w:p w14:paraId="3ECCB471">
      <w:pPr>
        <w:pStyle w:val="6"/>
        <w:spacing w:before="0" w:after="0"/>
        <w:jc w:val="center"/>
        <w:rPr>
          <w:rFonts w:hint="eastAsia" w:asciiTheme="minorEastAsia" w:hAnsiTheme="minorEastAsia"/>
          <w:color w:val="auto"/>
          <w:sz w:val="32"/>
          <w:highlight w:val="none"/>
        </w:rPr>
      </w:pP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2479"/>
      <w:bookmarkStart w:id="7" w:name="_Toc902"/>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26111"/>
      <w:bookmarkStart w:id="13" w:name="_Toc11890"/>
      <w:bookmarkStart w:id="14" w:name="_Toc4559"/>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569"/>
      <w:bookmarkStart w:id="16" w:name="_Toc19319"/>
      <w:bookmarkStart w:id="17" w:name="_Toc24403"/>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0542"/>
      <w:bookmarkStart w:id="19" w:name="_Toc197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1728"/>
      <w:bookmarkStart w:id="22" w:name="_Toc32668"/>
      <w:bookmarkStart w:id="23" w:name="_Toc8953"/>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5"/>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28112"/>
      <w:bookmarkStart w:id="31" w:name="_Toc11219"/>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none"/>
                <w:lang w:eastAsia="zh-CN"/>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04219290"/>
      <w:bookmarkStart w:id="38" w:name="_Toc337475887"/>
      <w:bookmarkStart w:id="39" w:name="_Toc349642274"/>
      <w:bookmarkStart w:id="40" w:name="_Toc320878673"/>
      <w:bookmarkStart w:id="41"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w:t>
      </w:r>
      <w:bookmarkStart w:id="67" w:name="_GoBack"/>
      <w:bookmarkEnd w:id="67"/>
      <w:r>
        <w:rPr>
          <w:color w:val="auto"/>
          <w:spacing w:val="7"/>
        </w:rPr>
        <w:t>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6"/>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4948"/>
      <w:bookmarkStart w:id="50" w:name="_Toc2922"/>
      <w:bookmarkStart w:id="51" w:name="_Toc304219331"/>
      <w:bookmarkStart w:id="52" w:name="_Toc4599"/>
      <w:bookmarkStart w:id="53" w:name="_Toc349642319"/>
      <w:bookmarkStart w:id="54" w:name="_Toc337554798"/>
      <w:bookmarkStart w:id="55" w:name="_Toc28583"/>
      <w:bookmarkStart w:id="56" w:name="_Toc320878714"/>
      <w:bookmarkStart w:id="57" w:name="_Toc10750"/>
      <w:bookmarkStart w:id="58" w:name="_Toc12801"/>
      <w:bookmarkStart w:id="59" w:name="_Toc15867"/>
      <w:bookmarkStart w:id="60" w:name="_Toc337475928"/>
      <w:bookmarkStart w:id="61" w:name="_Toc29526"/>
      <w:bookmarkStart w:id="62" w:name="_Toc30765"/>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37607B47"/>
    <w:multiLevelType w:val="singleLevel"/>
    <w:tmpl w:val="37607B47"/>
    <w:lvl w:ilvl="0" w:tentative="0">
      <w:start w:val="1"/>
      <w:numFmt w:val="decimal"/>
      <w:lvlText w:val="%1."/>
      <w:lvlJc w:val="left"/>
      <w:pPr>
        <w:tabs>
          <w:tab w:val="left" w:pos="312"/>
        </w:tabs>
      </w:p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abstractNum w:abstractNumId="5">
    <w:nsid w:val="660895EC"/>
    <w:multiLevelType w:val="singleLevel"/>
    <w:tmpl w:val="660895EC"/>
    <w:lvl w:ilvl="0" w:tentative="0">
      <w:start w:val="7"/>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863722"/>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 w:type="paragraph" w:customStyle="1" w:styleId="158">
    <w:name w:val="Table Text"/>
    <w:basedOn w:val="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4952</Words>
  <Characters>5118</Characters>
  <Lines>315</Lines>
  <Paragraphs>88</Paragraphs>
  <TotalTime>2</TotalTime>
  <ScaleCrop>false</ScaleCrop>
  <LinksUpToDate>false</LinksUpToDate>
  <CharactersWithSpaces>5900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2025-04-15T03:33:49Z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03E84BE5B6004364AA5207C166748081_13</vt:lpwstr>
  </property>
  <property fmtid="{D5CDD505-2E9C-101B-9397-08002B2CF9AE}" pid="4" name="KSOTemplateDocerSaveRecord">
    <vt:lpwstr>eyJoZGlkIjoiNDdiYzIwYzJkY2VlZTA0OGY0ZGI2YmQyZmFjZDk5NjQiLCJ1c2VySWQiOiIzNDU5NTk2NDkifQ==</vt:lpwstr>
  </property>
</Properties>
</file>