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F1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5B87AEA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691B5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2F643F9C">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2023或2024</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年度经会计师事务所或者审计机构审计的财务报告；或基本开户银行出具的有效资信证明；</w:t>
      </w:r>
    </w:p>
    <w:p w14:paraId="6F4329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786815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4562DD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14:paraId="009B0F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4CC53A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343131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（9）项目资格要求：</w:t>
      </w:r>
    </w:p>
    <w:p w14:paraId="34D029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1</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default" w:asciiTheme="minorEastAsia" w:hAnsiTheme="minorEastAsia" w:eastAsiaTheme="minorEastAsia" w:cstheme="minorEastAsia"/>
          <w:color w:val="333333"/>
          <w:sz w:val="21"/>
          <w:szCs w:val="21"/>
        </w:rPr>
        <w:t>；</w:t>
      </w:r>
    </w:p>
    <w:p w14:paraId="582603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2</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07FB5C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3</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3B137F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微软雅黑" w:hAnsi="微软雅黑" w:eastAsia="微软雅黑" w:cs="微软雅黑"/>
          <w:color w:val="auto"/>
          <w:spacing w:val="7"/>
          <w:lang w:val="en-US"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办公场所要求：服务商（供应商）须具有固定的办公场所，提供相应所有权（房产证）或使用权（租房协议及房产证）证明材料。</w:t>
      </w:r>
    </w:p>
    <w:p w14:paraId="3000E4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1.全部资料纸质版并加盖公章，扫描PDF版发到邮zbb65662712@163.com。</w:t>
      </w:r>
      <w:r>
        <w:rPr>
          <w:rStyle w:val="16"/>
          <w:rFonts w:hint="eastAsia" w:ascii="微软雅黑" w:hAnsi="微软雅黑" w:eastAsia="微软雅黑" w:cs="微软雅黑"/>
          <w:b/>
          <w:bCs/>
          <w:color w:val="333333"/>
          <w:sz w:val="24"/>
          <w:szCs w:val="24"/>
          <w:lang w:val="en-US" w:eastAsia="zh-CN"/>
        </w:rPr>
        <w:fldChar w:fldCharType="end"/>
      </w:r>
      <w:r>
        <w:rPr>
          <w:rStyle w:val="16"/>
          <w:rFonts w:hint="eastAsia" w:ascii="微软雅黑" w:hAnsi="微软雅黑" w:eastAsia="微软雅黑" w:cs="微软雅黑"/>
          <w:b/>
          <w:bCs/>
          <w:color w:val="FF0000"/>
          <w:sz w:val="24"/>
          <w:szCs w:val="24"/>
          <w:lang w:val="en-US" w:eastAsia="zh-CN"/>
        </w:rPr>
        <w:t>（电子邮件具体格式要求见后附）</w:t>
      </w:r>
    </w:p>
    <w:p w14:paraId="310BDA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default"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211069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480611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45D8FDD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611690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395527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6FAAB2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1BDF23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313692B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32FCC1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6F1415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30D707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957B1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3B682E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96E4C5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4A37E5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{注意}请按照下图格式正确报名。</w:t>
      </w:r>
    </w:p>
    <w:p w14:paraId="639841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1.邮件主题中项目名称（见下图2）需与官网议价公告名称保持一致（避免报名失败）</w:t>
      </w:r>
    </w:p>
    <w:p w14:paraId="4BCF7F1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2.议价时间及地点公告结束1-3天发至邮箱，以正文登记邮箱为准!!</w:t>
      </w:r>
    </w:p>
    <w:p w14:paraId="7538E8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87" w:firstLineChars="328"/>
        <w:textAlignment w:val="auto"/>
        <w:rPr>
          <w:rFonts w:hint="eastAsia" w:cs="宋体"/>
          <w:color w:val="333333"/>
          <w:kern w:val="0"/>
          <w:sz w:val="28"/>
          <w:szCs w:val="28"/>
          <w:u w:val="none"/>
          <w:lang w:val="en-US" w:eastAsia="zh-CN" w:bidi="ar"/>
        </w:rPr>
      </w:pPr>
      <w:r>
        <w:drawing>
          <wp:anchor distT="0" distB="0" distL="114935" distR="114935" simplePos="0" relativeHeight="251660288" behindDoc="0" locked="0" layoutInCell="1" allowOverlap="1">
            <wp:simplePos x="0" y="0"/>
            <wp:positionH relativeFrom="column">
              <wp:posOffset>323850</wp:posOffset>
            </wp:positionH>
            <wp:positionV relativeFrom="paragraph">
              <wp:posOffset>6985</wp:posOffset>
            </wp:positionV>
            <wp:extent cx="4702175" cy="2434590"/>
            <wp:effectExtent l="9525" t="9525" r="12700"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4702175" cy="2434590"/>
                    </a:xfrm>
                    <a:prstGeom prst="rect">
                      <a:avLst/>
                    </a:prstGeom>
                    <a:noFill/>
                    <a:ln>
                      <a:solidFill>
                        <a:schemeClr val="tx1"/>
                      </a:solidFill>
                    </a:ln>
                  </pic:spPr>
                </pic:pic>
              </a:graphicData>
            </a:graphic>
          </wp:anchor>
        </w:drawing>
      </w:r>
    </w:p>
    <w:p w14:paraId="5870BCAE">
      <w:pPr>
        <w:ind w:left="207" w:leftChars="-295" w:hanging="826" w:hangingChars="295"/>
        <w:rPr>
          <w:rFonts w:hint="eastAsia" w:ascii="微软雅黑" w:hAnsi="微软雅黑" w:eastAsia="微软雅黑" w:cs="微软雅黑"/>
          <w:b/>
          <w:bCs/>
          <w:color w:val="333333"/>
          <w:kern w:val="0"/>
          <w:sz w:val="28"/>
          <w:szCs w:val="28"/>
          <w:lang w:val="en-US" w:eastAsia="zh-CN" w:bidi="ar-SA"/>
        </w:rPr>
      </w:pPr>
    </w:p>
    <w:p w14:paraId="23739C90">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bookmarkStart w:id="0" w:name="_GoBack"/>
      <w:bookmarkEnd w:id="0"/>
    </w:p>
    <w:p w14:paraId="0A8DF40F">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08CDB0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D6AF1D1"/>
    <w:p w14:paraId="7BC84AB0">
      <w:pPr>
        <w:rPr>
          <w:b/>
          <w:bCs/>
          <w:sz w:val="24"/>
          <w:szCs w:val="32"/>
        </w:rPr>
      </w:pPr>
      <w:r>
        <w:rPr>
          <w:rFonts w:hint="eastAsia"/>
          <w:b/>
          <w:bCs/>
          <w:sz w:val="24"/>
          <w:szCs w:val="32"/>
        </w:rPr>
        <w:t>查询、截图、打印、盖章，（三个网站缺一不可）：</w:t>
      </w:r>
    </w:p>
    <w:p w14:paraId="1971130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754B1E03">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3062A6">
                            <w:pPr>
                              <w:jc w:val="center"/>
                            </w:pPr>
                            <w:r>
                              <w:rPr>
                                <w:rFonts w:hint="eastAsia"/>
                              </w:rPr>
                              <w:t>百度“信用中国”进入官网首页</w:t>
                            </w:r>
                          </w:p>
                          <w:p w14:paraId="2FFD03C4">
                            <w:pPr>
                              <w:jc w:val="center"/>
                            </w:pPr>
                            <w:r>
                              <w:rPr>
                                <w:rFonts w:hint="eastAsia"/>
                              </w:rPr>
                              <w:t>↓</w:t>
                            </w:r>
                          </w:p>
                          <w:p w14:paraId="4FBE5B01">
                            <w:pPr>
                              <w:jc w:val="center"/>
                            </w:pPr>
                            <w:r>
                              <w:rPr>
                                <w:rFonts w:hint="eastAsia"/>
                              </w:rPr>
                              <w:t>信用服务</w:t>
                            </w:r>
                          </w:p>
                          <w:p w14:paraId="01E5B68B">
                            <w:pPr>
                              <w:jc w:val="center"/>
                            </w:pPr>
                            <w:r>
                              <w:rPr>
                                <w:rFonts w:hint="eastAsia"/>
                              </w:rPr>
                              <w:t>↓</w:t>
                            </w:r>
                          </w:p>
                          <w:p w14:paraId="439B17B3">
                            <w:pPr>
                              <w:jc w:val="center"/>
                              <w:rPr>
                                <w:b/>
                                <w:bCs/>
                              </w:rPr>
                            </w:pPr>
                            <w:r>
                              <w:rPr>
                                <w:rFonts w:hint="eastAsia"/>
                                <w:b/>
                                <w:bCs/>
                              </w:rPr>
                              <w:t>失信被执行人</w:t>
                            </w:r>
                          </w:p>
                          <w:p w14:paraId="1C3DC842">
                            <w:pPr>
                              <w:jc w:val="center"/>
                            </w:pPr>
                            <w:r>
                              <w:rPr>
                                <w:rFonts w:hint="eastAsia"/>
                              </w:rPr>
                              <w:t>↓</w:t>
                            </w:r>
                          </w:p>
                          <w:p w14:paraId="6F26EE74">
                            <w:pPr>
                              <w:jc w:val="center"/>
                            </w:pPr>
                            <w:r>
                              <w:rPr>
                                <w:rFonts w:hint="eastAsia"/>
                              </w:rPr>
                              <w:t>填写、查询</w:t>
                            </w:r>
                          </w:p>
                          <w:p w14:paraId="7F9736D6">
                            <w:pPr>
                              <w:jc w:val="center"/>
                            </w:pPr>
                            <w:r>
                              <w:rPr>
                                <w:rFonts w:hint="eastAsia"/>
                              </w:rPr>
                              <w:t>↓</w:t>
                            </w:r>
                          </w:p>
                          <w:p w14:paraId="58C73213">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463062A6">
                      <w:pPr>
                        <w:jc w:val="center"/>
                      </w:pPr>
                      <w:r>
                        <w:rPr>
                          <w:rFonts w:hint="eastAsia"/>
                        </w:rPr>
                        <w:t>百度“信用中国”进入官网首页</w:t>
                      </w:r>
                    </w:p>
                    <w:p w14:paraId="2FFD03C4">
                      <w:pPr>
                        <w:jc w:val="center"/>
                      </w:pPr>
                      <w:r>
                        <w:rPr>
                          <w:rFonts w:hint="eastAsia"/>
                        </w:rPr>
                        <w:t>↓</w:t>
                      </w:r>
                    </w:p>
                    <w:p w14:paraId="4FBE5B01">
                      <w:pPr>
                        <w:jc w:val="center"/>
                      </w:pPr>
                      <w:r>
                        <w:rPr>
                          <w:rFonts w:hint="eastAsia"/>
                        </w:rPr>
                        <w:t>信用服务</w:t>
                      </w:r>
                    </w:p>
                    <w:p w14:paraId="01E5B68B">
                      <w:pPr>
                        <w:jc w:val="center"/>
                      </w:pPr>
                      <w:r>
                        <w:rPr>
                          <w:rFonts w:hint="eastAsia"/>
                        </w:rPr>
                        <w:t>↓</w:t>
                      </w:r>
                    </w:p>
                    <w:p w14:paraId="439B17B3">
                      <w:pPr>
                        <w:jc w:val="center"/>
                        <w:rPr>
                          <w:b/>
                          <w:bCs/>
                        </w:rPr>
                      </w:pPr>
                      <w:r>
                        <w:rPr>
                          <w:rFonts w:hint="eastAsia"/>
                          <w:b/>
                          <w:bCs/>
                        </w:rPr>
                        <w:t>失信被执行人</w:t>
                      </w:r>
                    </w:p>
                    <w:p w14:paraId="1C3DC842">
                      <w:pPr>
                        <w:jc w:val="center"/>
                      </w:pPr>
                      <w:r>
                        <w:rPr>
                          <w:rFonts w:hint="eastAsia"/>
                        </w:rPr>
                        <w:t>↓</w:t>
                      </w:r>
                    </w:p>
                    <w:p w14:paraId="6F26EE74">
                      <w:pPr>
                        <w:jc w:val="center"/>
                      </w:pPr>
                      <w:r>
                        <w:rPr>
                          <w:rFonts w:hint="eastAsia"/>
                        </w:rPr>
                        <w:t>填写、查询</w:t>
                      </w:r>
                    </w:p>
                    <w:p w14:paraId="7F9736D6">
                      <w:pPr>
                        <w:jc w:val="center"/>
                      </w:pPr>
                      <w:r>
                        <w:rPr>
                          <w:rFonts w:hint="eastAsia"/>
                        </w:rPr>
                        <w:t>↓</w:t>
                      </w:r>
                    </w:p>
                    <w:p w14:paraId="58C73213">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2C5761EB">
      <w:r>
        <w:rPr>
          <w:rFonts w:hint="eastAsia"/>
        </w:rPr>
        <w:t>2、</w:t>
      </w:r>
      <w:r>
        <w:t>https://www.creditchina.gov.cn/xinyongfuwu/zhongdashuishouweifaanjian/</w:t>
      </w:r>
    </w:p>
    <w:p w14:paraId="7F57867D">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2704A2">
                            <w:pPr>
                              <w:jc w:val="center"/>
                            </w:pPr>
                            <w:r>
                              <w:rPr>
                                <w:rFonts w:hint="eastAsia"/>
                              </w:rPr>
                              <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ter"/>
                              <w:rPr>
                                <w:b/>
                                <w:bCs/>
                              </w:rPr>
                            </w:pPr>
                            <w:r>
                              <w:rPr>
                                <w:rFonts w:hint="eastAsia"/>
                                <w:b/>
                                <w:bCs/>
                              </w:rPr>
                              <w:t>↓</w:t>
                            </w:r>
                          </w:p>
                          <w:p w14:paraId="15131EFD">
                            <w:pPr>
                              <w:jc w:val="center"/>
                              <w:rPr>
                                <w:b/>
                                <w:bCs/>
                              </w:rPr>
                            </w:pPr>
                            <w:r>
                              <w:rPr>
                                <w:rFonts w:hint="eastAsia"/>
                                <w:b/>
                                <w:bCs/>
                              </w:rPr>
                              <w:t>重大税收违法失信主体</w:t>
                            </w:r>
                          </w:p>
                          <w:p w14:paraId="1C3E4BD4">
                            <w:pPr>
                              <w:jc w:val="center"/>
                            </w:pPr>
                            <w:r>
                              <w:rPr>
                                <w:rFonts w:hint="eastAsia"/>
                              </w:rPr>
                              <w:t>↓</w:t>
                            </w:r>
                          </w:p>
                          <w:p w14:paraId="288EF43C">
                            <w:pPr>
                              <w:jc w:val="center"/>
                            </w:pPr>
                            <w:r>
                              <w:rPr>
                                <w:rFonts w:hint="eastAsia"/>
                              </w:rPr>
                              <w:t>填写、查询</w:t>
                            </w:r>
                          </w:p>
                          <w:p w14:paraId="17CC27D1">
                            <w:pPr>
                              <w:jc w:val="center"/>
                            </w:pPr>
                            <w:r>
                              <w:rPr>
                                <w:rFonts w:hint="eastAsia"/>
                              </w:rPr>
                              <w:t>↓</w:t>
                            </w:r>
                          </w:p>
                          <w:p w14:paraId="4287824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582704A2">
                      <w:pPr>
                        <w:jc w:val="center"/>
                      </w:pPr>
                      <w:r>
                        <w:rPr>
                          <w:rFonts w:hint="eastAsia"/>
                        </w:rPr>
                        <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ter"/>
                        <w:rPr>
                          <w:b/>
                          <w:bCs/>
                        </w:rPr>
                      </w:pPr>
                      <w:r>
                        <w:rPr>
                          <w:rFonts w:hint="eastAsia"/>
                          <w:b/>
                          <w:bCs/>
                        </w:rPr>
                        <w:t>↓</w:t>
                      </w:r>
                    </w:p>
                    <w:p w14:paraId="15131EFD">
                      <w:pPr>
                        <w:jc w:val="center"/>
                        <w:rPr>
                          <w:b/>
                          <w:bCs/>
                        </w:rPr>
                      </w:pPr>
                      <w:r>
                        <w:rPr>
                          <w:rFonts w:hint="eastAsia"/>
                          <w:b/>
                          <w:bCs/>
                        </w:rPr>
                        <w:t>重大税收违法失信主体</w:t>
                      </w:r>
                    </w:p>
                    <w:p w14:paraId="1C3E4BD4">
                      <w:pPr>
                        <w:jc w:val="center"/>
                      </w:pPr>
                      <w:r>
                        <w:rPr>
                          <w:rFonts w:hint="eastAsia"/>
                        </w:rPr>
                        <w:t>↓</w:t>
                      </w:r>
                    </w:p>
                    <w:p w14:paraId="288EF43C">
                      <w:pPr>
                        <w:jc w:val="center"/>
                      </w:pPr>
                      <w:r>
                        <w:rPr>
                          <w:rFonts w:hint="eastAsia"/>
                        </w:rPr>
                        <w:t>填写、查询</w:t>
                      </w:r>
                    </w:p>
                    <w:p w14:paraId="17CC27D1">
                      <w:pPr>
                        <w:jc w:val="center"/>
                      </w:pPr>
                      <w:r>
                        <w:rPr>
                          <w:rFonts w:hint="eastAsia"/>
                        </w:rPr>
                        <w:t>↓</w:t>
                      </w:r>
                    </w:p>
                    <w:p w14:paraId="4287824A">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22CEA727">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C2CA4C">
                            <w:pPr>
                              <w:jc w:val="center"/>
                            </w:pPr>
                            <w:r>
                              <w:rPr>
                                <w:rFonts w:hint="eastAsia"/>
                              </w:rPr>
                              <w:t>百度“中国政府采购网”</w:t>
                            </w:r>
                          </w:p>
                          <w:p w14:paraId="12291606">
                            <w:pPr>
                              <w:jc w:val="center"/>
                            </w:pPr>
                            <w:r>
                              <w:rPr>
                                <w:rFonts w:hint="eastAsia"/>
                              </w:rPr>
                              <w:t>进入官网首页</w:t>
                            </w:r>
                          </w:p>
                          <w:p w14:paraId="07EBC44F">
                            <w:pPr>
                              <w:jc w:val="center"/>
                            </w:pPr>
                            <w:r>
                              <w:rPr>
                                <w:rFonts w:hint="eastAsia"/>
                              </w:rPr>
                              <w:t>↓</w:t>
                            </w:r>
                          </w:p>
                          <w:p w14:paraId="762BD466">
                            <w:pPr>
                              <w:jc w:val="center"/>
                              <w:rPr>
                                <w:b/>
                                <w:bCs/>
                              </w:rPr>
                            </w:pPr>
                            <w:r>
                              <w:rPr>
                                <w:rFonts w:hint="eastAsia"/>
                                <w:b/>
                                <w:bCs/>
                              </w:rPr>
                              <w:t xml:space="preserve"> 政府采购严重违法失信行为记录名单</w:t>
                            </w:r>
                          </w:p>
                          <w:p w14:paraId="2F000A53">
                            <w:pPr>
                              <w:jc w:val="center"/>
                              <w:rPr>
                                <w:b/>
                                <w:bCs/>
                              </w:rPr>
                            </w:pPr>
                            <w:r>
                              <w:rPr>
                                <w:rFonts w:hint="eastAsia"/>
                                <w:b/>
                                <w:bCs/>
                              </w:rPr>
                              <w:t>↓</w:t>
                            </w:r>
                          </w:p>
                          <w:p w14:paraId="6E9750DF">
                            <w:pPr>
                              <w:jc w:val="center"/>
                            </w:pPr>
                            <w:r>
                              <w:rPr>
                                <w:rFonts w:hint="eastAsia"/>
                              </w:rPr>
                              <w:t>填写、查询</w:t>
                            </w:r>
                          </w:p>
                          <w:p w14:paraId="20794E07">
                            <w:pPr>
                              <w:jc w:val="center"/>
                            </w:pPr>
                            <w:r>
                              <w:rPr>
                                <w:rFonts w:hint="eastAsia"/>
                              </w:rPr>
                              <w:t>↓</w:t>
                            </w:r>
                          </w:p>
                          <w:p w14:paraId="38BF8CE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1DC2CA4C">
                      <w:pPr>
                        <w:jc w:val="center"/>
                      </w:pPr>
                      <w:r>
                        <w:rPr>
                          <w:rFonts w:hint="eastAsia"/>
                        </w:rPr>
                        <w:t>百度“中国政府采购网”</w:t>
                      </w:r>
                    </w:p>
                    <w:p w14:paraId="12291606">
                      <w:pPr>
                        <w:jc w:val="center"/>
                      </w:pPr>
                      <w:r>
                        <w:rPr>
                          <w:rFonts w:hint="eastAsia"/>
                        </w:rPr>
                        <w:t>进入官网首页</w:t>
                      </w:r>
                    </w:p>
                    <w:p w14:paraId="07EBC44F">
                      <w:pPr>
                        <w:jc w:val="center"/>
                      </w:pPr>
                      <w:r>
                        <w:rPr>
                          <w:rFonts w:hint="eastAsia"/>
                        </w:rPr>
                        <w:t>↓</w:t>
                      </w:r>
                    </w:p>
                    <w:p w14:paraId="762BD466">
                      <w:pPr>
                        <w:jc w:val="center"/>
                        <w:rPr>
                          <w:b/>
                          <w:bCs/>
                        </w:rPr>
                      </w:pPr>
                      <w:r>
                        <w:rPr>
                          <w:rFonts w:hint="eastAsia"/>
                          <w:b/>
                          <w:bCs/>
                        </w:rPr>
                        <w:t xml:space="preserve"> 政府采购严重违法失信行为记录名单</w:t>
                      </w:r>
                    </w:p>
                    <w:p w14:paraId="2F000A53">
                      <w:pPr>
                        <w:jc w:val="center"/>
                        <w:rPr>
                          <w:b/>
                          <w:bCs/>
                        </w:rPr>
                      </w:pPr>
                      <w:r>
                        <w:rPr>
                          <w:rFonts w:hint="eastAsia"/>
                          <w:b/>
                          <w:bCs/>
                        </w:rPr>
                        <w:t>↓</w:t>
                      </w:r>
                    </w:p>
                    <w:p w14:paraId="6E9750DF">
                      <w:pPr>
                        <w:jc w:val="center"/>
                      </w:pPr>
                      <w:r>
                        <w:rPr>
                          <w:rFonts w:hint="eastAsia"/>
                        </w:rPr>
                        <w:t>填写、查询</w:t>
                      </w:r>
                    </w:p>
                    <w:p w14:paraId="20794E07">
                      <w:pPr>
                        <w:jc w:val="center"/>
                      </w:pPr>
                      <w:r>
                        <w:rPr>
                          <w:rFonts w:hint="eastAsia"/>
                        </w:rPr>
                        <w:t>↓</w:t>
                      </w:r>
                    </w:p>
                    <w:p w14:paraId="38BF8CEA">
                      <w:pPr>
                        <w:jc w:val="center"/>
                      </w:pPr>
                      <w:r>
                        <w:rPr>
                          <w:rFonts w:hint="eastAsia"/>
                        </w:rPr>
                        <w:t>截图，打印，加盖公章</w:t>
                      </w:r>
                    </w:p>
                  </w:txbxContent>
                </v:textbox>
              </v:shape>
            </w:pict>
          </mc:Fallback>
        </mc:AlternateContent>
      </w:r>
      <w:r>
        <w:rPr>
          <w:rFonts w:hint="eastAsia"/>
        </w:rPr>
        <w:t>3、</w:t>
      </w:r>
      <w:r>
        <w:t>http://www.ccgp.gov.cn/search/cr/</w:t>
      </w:r>
    </w:p>
    <w:p w14:paraId="7E555519">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21D0B18">
      <w:r>
        <w:br w:type="page"/>
      </w:r>
    </w:p>
    <w:p w14:paraId="16A488E3">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6844B252"/>
    <w:p w14:paraId="08456452">
      <w:pPr>
        <w:pStyle w:val="10"/>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rPr>
      </w:pPr>
      <w:r>
        <w:rPr>
          <w:rFonts w:hint="eastAsia"/>
          <w:lang w:val="en-US" w:eastAsia="zh-CN"/>
        </w:rPr>
        <w:t>1</w:t>
      </w:r>
      <w:r>
        <w:rPr>
          <w:rFonts w:hint="eastAsia"/>
        </w:rPr>
        <w:t>、公开议价当日请响应文件中的委托代理人本人到现场参与议价，非委托代理人不能替签字</w:t>
      </w:r>
    </w:p>
    <w:p w14:paraId="1070857D">
      <w:pPr>
        <w:numPr>
          <w:ilvl w:val="0"/>
          <w:numId w:val="0"/>
        </w:numPr>
        <w:rPr>
          <w:rFonts w:hint="default" w:ascii="Times New Roman" w:hAnsi="Times New Roman" w:eastAsia="楷体_GB2312" w:cs="Times New Roman"/>
          <w:kern w:val="2"/>
          <w:sz w:val="32"/>
          <w:szCs w:val="24"/>
          <w:lang w:val="en-US" w:eastAsia="zh-CN" w:bidi="ar-SA"/>
        </w:rPr>
      </w:pPr>
      <w:r>
        <w:rPr>
          <w:rFonts w:hint="eastAsia"/>
          <w:lang w:val="en-US" w:eastAsia="zh-CN"/>
        </w:rPr>
        <w:t xml:space="preserve">  </w:t>
      </w:r>
      <w:r>
        <w:rPr>
          <w:rFonts w:hint="eastAsia" w:ascii="Times New Roman" w:hAnsi="Times New Roman" w:eastAsia="楷体_GB2312" w:cs="Times New Roman"/>
          <w:kern w:val="2"/>
          <w:sz w:val="32"/>
          <w:szCs w:val="24"/>
          <w:lang w:val="en-US" w:eastAsia="zh-CN" w:bidi="ar-SA"/>
        </w:rPr>
        <w:t xml:space="preserve">  2、</w:t>
      </w:r>
      <w:r>
        <w:rPr>
          <w:rFonts w:hint="eastAsia" w:eastAsia="楷体_GB2312" w:cs="Times New Roman"/>
          <w:kern w:val="2"/>
          <w:sz w:val="32"/>
          <w:szCs w:val="24"/>
          <w:lang w:val="en-US" w:eastAsia="zh-CN" w:bidi="ar-SA"/>
        </w:rPr>
        <w:t>议价时间及地点在报名截止后发至供应商邮箱，请注意查收。</w:t>
      </w:r>
    </w:p>
    <w:p w14:paraId="3BA3F1E1">
      <w:pPr>
        <w:pStyle w:val="10"/>
      </w:pPr>
    </w:p>
    <w:p w14:paraId="4CCC11DF">
      <w:pPr>
        <w:rPr>
          <w:rFonts w:hint="eastAsia"/>
          <w:lang w:val="en-US" w:eastAsia="zh-CN"/>
        </w:rPr>
      </w:pPr>
    </w:p>
    <w:p w14:paraId="089B0166">
      <w:pPr>
        <w:pStyle w:val="10"/>
        <w:rPr>
          <w:rFonts w:hint="default"/>
          <w:lang w:val="en-US" w:eastAsia="zh-CN"/>
        </w:rPr>
      </w:pPr>
    </w:p>
    <w:p w14:paraId="321D1632"/>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7C6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6B87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86B87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3032644"/>
    <w:rsid w:val="07985BDA"/>
    <w:rsid w:val="082F4991"/>
    <w:rsid w:val="0A073335"/>
    <w:rsid w:val="0AA1400C"/>
    <w:rsid w:val="0AFD71DD"/>
    <w:rsid w:val="10335578"/>
    <w:rsid w:val="10AA4EBF"/>
    <w:rsid w:val="10DA3020"/>
    <w:rsid w:val="118E1D20"/>
    <w:rsid w:val="1399464B"/>
    <w:rsid w:val="161213BC"/>
    <w:rsid w:val="16F42570"/>
    <w:rsid w:val="1934740B"/>
    <w:rsid w:val="1B226EB1"/>
    <w:rsid w:val="1BAC7F86"/>
    <w:rsid w:val="1E061E63"/>
    <w:rsid w:val="1E0C0FCF"/>
    <w:rsid w:val="1FCD30FB"/>
    <w:rsid w:val="206373A5"/>
    <w:rsid w:val="209808DC"/>
    <w:rsid w:val="246B4C91"/>
    <w:rsid w:val="25E30939"/>
    <w:rsid w:val="26165CF4"/>
    <w:rsid w:val="2B7A168A"/>
    <w:rsid w:val="2B9E0A70"/>
    <w:rsid w:val="2D196FBD"/>
    <w:rsid w:val="2E2F333C"/>
    <w:rsid w:val="2ED23AB3"/>
    <w:rsid w:val="338D286C"/>
    <w:rsid w:val="34E84363"/>
    <w:rsid w:val="38B64B25"/>
    <w:rsid w:val="39F01A68"/>
    <w:rsid w:val="3BB868B1"/>
    <w:rsid w:val="3F797B8A"/>
    <w:rsid w:val="40EA4396"/>
    <w:rsid w:val="46CB3A54"/>
    <w:rsid w:val="48C56F98"/>
    <w:rsid w:val="4C1768ED"/>
    <w:rsid w:val="4C2148C7"/>
    <w:rsid w:val="4F3155AE"/>
    <w:rsid w:val="4F8211CA"/>
    <w:rsid w:val="52394F55"/>
    <w:rsid w:val="54A85700"/>
    <w:rsid w:val="59312CBF"/>
    <w:rsid w:val="59B0002E"/>
    <w:rsid w:val="5B7531AB"/>
    <w:rsid w:val="5D01395D"/>
    <w:rsid w:val="5DEA4E95"/>
    <w:rsid w:val="5E6E3447"/>
    <w:rsid w:val="61E032D4"/>
    <w:rsid w:val="628053B3"/>
    <w:rsid w:val="67297D2D"/>
    <w:rsid w:val="70457D5D"/>
    <w:rsid w:val="72B63912"/>
    <w:rsid w:val="7B8C0D42"/>
    <w:rsid w:val="7C9A569C"/>
    <w:rsid w:val="7D00788A"/>
    <w:rsid w:val="7E49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1491</Words>
  <Characters>1730</Characters>
  <Lines>0</Lines>
  <Paragraphs>0</Paragraphs>
  <TotalTime>0</TotalTime>
  <ScaleCrop>false</ScaleCrop>
  <LinksUpToDate>false</LinksUpToDate>
  <CharactersWithSpaces>1742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Queen@</cp:lastModifiedBy>
  <dcterms:modified xsi:type="dcterms:W3CDTF">2025-05-12T07:00:23Z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6F98E84CAE44483B9EAB66E37329A3FA_13</vt:lpwstr>
  </property>
  <property fmtid="{D5CDD505-2E9C-101B-9397-08002B2CF9AE}" pid="4" name="KSOTemplateDocerSaveRecord">
    <vt:lpwstr>eyJoZGlkIjoiNDdiYzIwYzJkY2VlZTA0OGY0ZGI2YmQyZmFjZDk5NjQiLCJ1c2VySWQiOiIzNDU5NTk2NDkifQ==</vt:lpwstr>
  </property>
</Properties>
</file>