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70F55">
      <w:pPr>
        <w:rPr>
          <w:rFonts w:hint="default"/>
          <w:lang w:val="en-US" w:eastAsia="zh-CN"/>
        </w:rPr>
      </w:pPr>
    </w:p>
    <w:p w14:paraId="3E1F27BD">
      <w:pPr>
        <w:widowControl/>
        <w:spacing w:line="360" w:lineRule="auto"/>
        <w:jc w:val="center"/>
        <w:outlineLvl w:val="0"/>
        <w:rPr>
          <w:b/>
          <w:spacing w:val="-6"/>
          <w:sz w:val="52"/>
          <w:szCs w:val="52"/>
        </w:rPr>
      </w:pPr>
      <w:bookmarkStart w:id="0" w:name="_Toc25130"/>
    </w:p>
    <w:p w14:paraId="06CAA731">
      <w:pPr>
        <w:widowControl/>
        <w:spacing w:line="360" w:lineRule="auto"/>
        <w:jc w:val="center"/>
        <w:outlineLvl w:val="0"/>
        <w:rPr>
          <w:b/>
          <w:spacing w:val="-6"/>
          <w:sz w:val="52"/>
          <w:szCs w:val="52"/>
        </w:rPr>
      </w:pPr>
    </w:p>
    <w:p w14:paraId="75E3E65C">
      <w:pPr>
        <w:jc w:val="center"/>
        <w:rPr>
          <w:rFonts w:ascii="宋体" w:hAnsi="宋体" w:cs="宋体"/>
          <w:b/>
          <w:color w:val="000000" w:themeColor="text1"/>
          <w:sz w:val="40"/>
          <w:szCs w:val="40"/>
          <w:u w:val="none"/>
          <w14:textFill>
            <w14:solidFill>
              <w14:schemeClr w14:val="tx1"/>
            </w14:solidFill>
          </w14:textFill>
        </w:rPr>
      </w:pPr>
      <w:r>
        <w:rPr>
          <w:rFonts w:hint="eastAsia" w:ascii="宋体" w:hAnsi="宋体" w:cs="宋体"/>
          <w:b/>
          <w:sz w:val="40"/>
          <w:szCs w:val="40"/>
        </w:rPr>
        <w:t>河南省胸科医院</w:t>
      </w:r>
      <w:r>
        <w:rPr>
          <w:rFonts w:hint="eastAsia" w:ascii="宋体" w:hAnsi="宋体" w:cs="宋体"/>
          <w:b/>
          <w:sz w:val="40"/>
          <w:szCs w:val="40"/>
          <w:lang w:eastAsia="zh-CN"/>
        </w:rPr>
        <w:t>中心机房精密空调采购项目</w:t>
      </w:r>
    </w:p>
    <w:p w14:paraId="3D87F643">
      <w:pPr>
        <w:ind w:firstLine="803" w:firstLineChars="200"/>
        <w:jc w:val="center"/>
        <w:rPr>
          <w:rFonts w:ascii="宋体" w:hAnsi="宋体" w:cs="宋体"/>
          <w:b/>
          <w:sz w:val="40"/>
          <w:szCs w:val="40"/>
        </w:rPr>
      </w:pPr>
    </w:p>
    <w:p w14:paraId="3AF4C00E">
      <w:pPr>
        <w:jc w:val="center"/>
        <w:rPr>
          <w:rFonts w:ascii="宋体" w:hAnsi="宋体" w:cs="宋体"/>
          <w:b/>
          <w:sz w:val="40"/>
          <w:szCs w:val="40"/>
        </w:rPr>
      </w:pPr>
    </w:p>
    <w:p w14:paraId="74235736">
      <w:pPr>
        <w:pStyle w:val="29"/>
      </w:pPr>
    </w:p>
    <w:p w14:paraId="6D068E7F">
      <w:pPr>
        <w:widowControl/>
        <w:spacing w:line="360" w:lineRule="auto"/>
        <w:jc w:val="center"/>
        <w:outlineLvl w:val="0"/>
        <w:rPr>
          <w:b/>
          <w:sz w:val="52"/>
          <w:szCs w:val="52"/>
        </w:rPr>
      </w:pPr>
    </w:p>
    <w:p w14:paraId="58E14213">
      <w:pPr>
        <w:widowControl/>
        <w:spacing w:line="360" w:lineRule="auto"/>
        <w:jc w:val="center"/>
        <w:outlineLvl w:val="0"/>
        <w:rPr>
          <w:b/>
          <w:sz w:val="52"/>
          <w:szCs w:val="52"/>
        </w:rPr>
      </w:pPr>
    </w:p>
    <w:p w14:paraId="1519DCE8">
      <w:pPr>
        <w:jc w:val="center"/>
        <w:rPr>
          <w:rFonts w:ascii="宋体" w:hAnsi="宋体" w:cs="宋体"/>
          <w:b/>
          <w:sz w:val="84"/>
        </w:rPr>
      </w:pPr>
      <w:r>
        <w:rPr>
          <w:rFonts w:hint="eastAsia" w:ascii="宋体" w:hAnsi="宋体" w:cs="宋体"/>
          <w:b/>
          <w:sz w:val="84"/>
        </w:rPr>
        <w:t>公开议价文件</w:t>
      </w:r>
    </w:p>
    <w:p w14:paraId="30F358EB">
      <w:pPr>
        <w:widowControl/>
        <w:spacing w:line="360" w:lineRule="auto"/>
        <w:jc w:val="center"/>
        <w:outlineLvl w:val="0"/>
        <w:rPr>
          <w:b/>
          <w:sz w:val="52"/>
          <w:szCs w:val="52"/>
        </w:rPr>
      </w:pPr>
    </w:p>
    <w:p w14:paraId="63BADE2E">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w:t>
      </w:r>
      <w:r>
        <w:rPr>
          <w:rFonts w:hint="eastAsia" w:ascii="宋体" w:hAnsi="宋体" w:cs="宋体"/>
          <w:b/>
          <w:sz w:val="32"/>
          <w:highlight w:val="none"/>
        </w:rPr>
        <w:t>YN-</w:t>
      </w:r>
      <w:r>
        <w:rPr>
          <w:rFonts w:hint="eastAsia" w:ascii="宋体" w:hAnsi="宋体" w:cs="宋体"/>
          <w:b/>
          <w:sz w:val="32"/>
          <w:highlight w:val="none"/>
          <w:lang w:eastAsia="zh-CN"/>
        </w:rPr>
        <w:t>202</w:t>
      </w:r>
      <w:r>
        <w:rPr>
          <w:rFonts w:hint="eastAsia" w:ascii="宋体" w:hAnsi="宋体" w:cs="宋体"/>
          <w:b/>
          <w:sz w:val="32"/>
          <w:highlight w:val="none"/>
          <w:lang w:val="en-US" w:eastAsia="zh-CN"/>
        </w:rPr>
        <w:t>6</w:t>
      </w:r>
      <w:r>
        <w:rPr>
          <w:rFonts w:hint="eastAsia" w:ascii="宋体" w:hAnsi="宋体" w:cs="宋体"/>
          <w:b/>
          <w:sz w:val="32"/>
          <w:highlight w:val="none"/>
        </w:rPr>
        <w:t>-</w:t>
      </w:r>
      <w:r>
        <w:rPr>
          <w:rFonts w:hint="eastAsia" w:ascii="宋体" w:hAnsi="宋体" w:cs="宋体"/>
          <w:b/>
          <w:sz w:val="32"/>
          <w:highlight w:val="none"/>
          <w:lang w:val="en-US" w:eastAsia="zh-CN"/>
        </w:rPr>
        <w:t>027</w:t>
      </w:r>
    </w:p>
    <w:p w14:paraId="214E5E61">
      <w:pPr>
        <w:widowControl/>
        <w:spacing w:line="360" w:lineRule="auto"/>
        <w:outlineLvl w:val="0"/>
        <w:rPr>
          <w:b/>
          <w:sz w:val="52"/>
          <w:szCs w:val="52"/>
          <w:highlight w:val="none"/>
        </w:rPr>
      </w:pPr>
    </w:p>
    <w:p w14:paraId="2F447C0C">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E1B6CCA">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年</w:t>
      </w:r>
      <w:r>
        <w:rPr>
          <w:rFonts w:hint="eastAsia" w:ascii="宋体" w:hAnsi="宋体" w:cs="宋体"/>
          <w:b/>
          <w:sz w:val="32"/>
          <w:highlight w:val="none"/>
          <w:lang w:val="en-US" w:eastAsia="zh-CN"/>
        </w:rPr>
        <w:t>4</w:t>
      </w:r>
      <w:r>
        <w:rPr>
          <w:rFonts w:hint="eastAsia" w:ascii="宋体" w:hAnsi="宋体" w:cs="宋体"/>
          <w:b/>
          <w:sz w:val="30"/>
          <w:szCs w:val="30"/>
          <w:highlight w:val="none"/>
        </w:rPr>
        <w:t>月</w:t>
      </w:r>
    </w:p>
    <w:p w14:paraId="212A8CCF">
      <w:pPr>
        <w:jc w:val="center"/>
        <w:rPr>
          <w:rFonts w:ascii="宋体" w:hAnsi="宋体"/>
          <w:b/>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p>
    <w:p w14:paraId="39ECF86B">
      <w:pPr>
        <w:jc w:val="center"/>
        <w:rPr>
          <w:rFonts w:ascii="宋体" w:hAnsi="宋体"/>
          <w:b/>
          <w:sz w:val="32"/>
          <w:szCs w:val="32"/>
        </w:rPr>
      </w:pPr>
      <w:r>
        <w:rPr>
          <w:rFonts w:hint="eastAsia" w:ascii="宋体" w:hAnsi="宋体"/>
          <w:b/>
          <w:sz w:val="32"/>
          <w:szCs w:val="32"/>
        </w:rPr>
        <w:t>第一章  公开议价公告</w:t>
      </w:r>
    </w:p>
    <w:p w14:paraId="0B58890E">
      <w:pPr>
        <w:jc w:val="center"/>
        <w:rPr>
          <w:rFonts w:ascii="宋体" w:hAnsi="宋体"/>
          <w:b/>
          <w:sz w:val="10"/>
          <w:szCs w:val="10"/>
        </w:rPr>
      </w:pPr>
    </w:p>
    <w:p w14:paraId="11716E89">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default" w:ascii="宋体" w:hAnsi="宋体"/>
          <w:b/>
          <w:sz w:val="28"/>
          <w:szCs w:val="28"/>
          <w:highlight w:val="none"/>
        </w:rPr>
      </w:pPr>
      <w:r>
        <w:rPr>
          <w:rFonts w:hint="eastAsia" w:ascii="宋体" w:hAnsi="宋体"/>
          <w:b/>
          <w:sz w:val="28"/>
          <w:szCs w:val="28"/>
          <w:highlight w:val="none"/>
          <w:lang w:eastAsia="zh-CN"/>
        </w:rPr>
        <w:t>河南省胸科医院中心机房精密空调采购项目</w:t>
      </w:r>
      <w:r>
        <w:rPr>
          <w:rFonts w:hint="eastAsia" w:ascii="宋体" w:hAnsi="宋体"/>
          <w:b/>
          <w:sz w:val="28"/>
          <w:szCs w:val="28"/>
          <w:highlight w:val="none"/>
        </w:rPr>
        <w:t xml:space="preserve"> 公开议价公告</w:t>
      </w: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河南省胸科医院中心机房精密空调采购项目</w:t>
      </w:r>
      <w:r>
        <w:rPr>
          <w:rFonts w:hint="default" w:asciiTheme="minorEastAsia" w:hAnsiTheme="minorEastAsia" w:eastAsiaTheme="minorEastAsia" w:cstheme="minorEastAsia"/>
          <w:color w:val="333333"/>
          <w:sz w:val="24"/>
          <w:szCs w:val="24"/>
        </w:rPr>
        <w:t>。</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中心机房精密空调</w:t>
      </w:r>
      <w:r>
        <w:rPr>
          <w:rFonts w:hint="eastAsia" w:asciiTheme="minorEastAsia" w:hAnsiTheme="minorEastAsia" w:eastAsiaTheme="minorEastAsia" w:cstheme="minorEastAsia"/>
          <w:color w:val="333333"/>
          <w:sz w:val="24"/>
          <w:szCs w:val="24"/>
          <w:lang w:val="en-US" w:eastAsia="zh-CN"/>
        </w:rPr>
        <w:t>2</w:t>
      </w:r>
      <w:r>
        <w:rPr>
          <w:rFonts w:hint="default" w:asciiTheme="minorEastAsia" w:hAnsiTheme="minorEastAsia" w:eastAsiaTheme="minorEastAsia" w:cstheme="minorEastAsia"/>
          <w:color w:val="333333"/>
          <w:sz w:val="24"/>
          <w:szCs w:val="24"/>
        </w:rPr>
        <w:t>台。</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w:t>
      </w:r>
      <w:r>
        <w:rPr>
          <w:rFonts w:hint="default" w:asciiTheme="minorEastAsia" w:hAnsiTheme="minorEastAsia" w:eastAsiaTheme="minorEastAsia" w:cstheme="minorEastAsia"/>
          <w:color w:val="333333"/>
          <w:sz w:val="24"/>
          <w:szCs w:val="24"/>
          <w:highlight w:val="none"/>
        </w:rPr>
        <w:t>币1</w:t>
      </w:r>
      <w:r>
        <w:rPr>
          <w:rFonts w:hint="eastAsia" w:asciiTheme="minorEastAsia" w:hAnsiTheme="minorEastAsia" w:eastAsiaTheme="minorEastAsia" w:cstheme="minorEastAsia"/>
          <w:color w:val="333333"/>
          <w:sz w:val="24"/>
          <w:szCs w:val="24"/>
          <w:highlight w:val="none"/>
          <w:lang w:val="en-US" w:eastAsia="zh-CN"/>
        </w:rPr>
        <w:t>9</w:t>
      </w:r>
      <w:r>
        <w:rPr>
          <w:rFonts w:hint="default" w:asciiTheme="minorEastAsia" w:hAnsiTheme="minorEastAsia" w:eastAsiaTheme="minorEastAsia" w:cstheme="minorEastAsia"/>
          <w:color w:val="333333"/>
          <w:sz w:val="24"/>
          <w:szCs w:val="24"/>
          <w:highlight w:val="none"/>
        </w:rPr>
        <w:t>万元。</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4</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9</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4</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13</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525C2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1B04C9B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3DE6C3BD">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ECF4A34"/>
    <w:p w14:paraId="155FFDCA">
      <w:pPr>
        <w:rPr>
          <w:spacing w:val="7"/>
        </w:rPr>
      </w:pPr>
      <w:r>
        <w:rPr>
          <w:spacing w:val="7"/>
        </w:rPr>
        <w:br w:type="page"/>
      </w:r>
    </w:p>
    <w:p w14:paraId="4F7F4813">
      <w:pPr>
        <w:pStyle w:val="28"/>
        <w:spacing w:before="0" w:beforeAutospacing="0" w:after="0" w:afterAutospacing="0" w:line="360" w:lineRule="auto"/>
        <w:rPr>
          <w:spacing w:val="7"/>
        </w:rPr>
      </w:pPr>
    </w:p>
    <w:p w14:paraId="59EDF128">
      <w:pPr>
        <w:keepNext w:val="0"/>
        <w:keepLines w:val="0"/>
        <w:pageBreakBefore w:val="0"/>
        <w:widowControl w:val="0"/>
        <w:numPr>
          <w:ilvl w:val="0"/>
          <w:numId w:val="2"/>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45BED7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396ABEDA">
            <w:pPr>
              <w:jc w:val="center"/>
              <w:rPr>
                <w:rFonts w:ascii="宋体" w:hAnsi="宋体"/>
                <w:b/>
                <w:caps/>
                <w:sz w:val="24"/>
              </w:rPr>
            </w:pPr>
            <w:r>
              <w:rPr>
                <w:rFonts w:hint="eastAsia" w:ascii="宋体" w:hAnsi="宋体"/>
                <w:b/>
                <w:caps/>
                <w:sz w:val="24"/>
              </w:rPr>
              <w:t>序号</w:t>
            </w:r>
          </w:p>
        </w:tc>
        <w:tc>
          <w:tcPr>
            <w:tcW w:w="7762" w:type="dxa"/>
            <w:vAlign w:val="center"/>
          </w:tcPr>
          <w:p w14:paraId="2F636A7F">
            <w:pPr>
              <w:jc w:val="center"/>
              <w:rPr>
                <w:rFonts w:ascii="宋体" w:hAnsi="宋体"/>
                <w:b/>
                <w:caps/>
                <w:sz w:val="24"/>
              </w:rPr>
            </w:pPr>
            <w:r>
              <w:rPr>
                <w:rFonts w:hint="eastAsia" w:ascii="宋体" w:hAnsi="宋体"/>
                <w:b/>
                <w:caps/>
                <w:sz w:val="24"/>
              </w:rPr>
              <w:t>内容</w:t>
            </w:r>
          </w:p>
        </w:tc>
      </w:tr>
      <w:tr w14:paraId="0C959D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5BC87C2">
            <w:pPr>
              <w:jc w:val="center"/>
              <w:rPr>
                <w:rFonts w:ascii="宋体" w:hAnsi="宋体"/>
                <w:sz w:val="24"/>
              </w:rPr>
            </w:pPr>
            <w:r>
              <w:rPr>
                <w:rFonts w:hint="eastAsia" w:ascii="宋体" w:hAnsi="宋体"/>
                <w:sz w:val="24"/>
              </w:rPr>
              <w:t>1</w:t>
            </w:r>
          </w:p>
        </w:tc>
        <w:tc>
          <w:tcPr>
            <w:tcW w:w="7762" w:type="dxa"/>
            <w:vAlign w:val="center"/>
          </w:tcPr>
          <w:p w14:paraId="3FE8FD3B">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525EDAD8">
            <w:pPr>
              <w:spacing w:line="360" w:lineRule="auto"/>
              <w:ind w:firstLine="240" w:firstLineChars="100"/>
              <w:jc w:val="left"/>
              <w:rPr>
                <w:rFonts w:hint="eastAsia" w:ascii="宋体" w:hAnsi="宋体"/>
                <w:sz w:val="24"/>
              </w:rPr>
            </w:pPr>
            <w:r>
              <w:rPr>
                <w:rFonts w:hint="eastAsia" w:ascii="宋体" w:hAnsi="宋体"/>
                <w:sz w:val="24"/>
              </w:rPr>
              <w:t>联系人：李老师</w:t>
            </w:r>
          </w:p>
          <w:p w14:paraId="17D1F29D">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06117632">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1C2DE58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36874EBF">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65B16528">
            <w:pPr>
              <w:spacing w:line="360" w:lineRule="auto"/>
              <w:ind w:firstLine="240" w:firstLineChars="100"/>
              <w:jc w:val="left"/>
              <w:rPr>
                <w:rFonts w:hint="eastAsia" w:ascii="宋体" w:hAnsi="宋体"/>
                <w:sz w:val="24"/>
              </w:rPr>
            </w:pPr>
          </w:p>
          <w:p w14:paraId="61FE4763">
            <w:pPr>
              <w:spacing w:line="360" w:lineRule="auto"/>
              <w:ind w:firstLine="240" w:firstLineChars="100"/>
              <w:jc w:val="left"/>
              <w:rPr>
                <w:rFonts w:hint="eastAsia" w:ascii="宋体" w:hAnsi="宋体"/>
                <w:sz w:val="24"/>
              </w:rPr>
            </w:pPr>
            <w:r>
              <w:rPr>
                <w:rFonts w:hint="eastAsia" w:ascii="宋体" w:hAnsi="宋体"/>
                <w:sz w:val="24"/>
              </w:rPr>
              <w:t>响应文件份数：</w:t>
            </w:r>
          </w:p>
          <w:p w14:paraId="71396532">
            <w:pPr>
              <w:spacing w:line="360" w:lineRule="auto"/>
              <w:ind w:firstLine="723" w:firstLineChars="300"/>
              <w:jc w:val="left"/>
              <w:rPr>
                <w:rFonts w:hint="eastAsia" w:ascii="宋体" w:hAnsi="宋体"/>
                <w:sz w:val="24"/>
              </w:rPr>
            </w:pPr>
            <w:r>
              <w:rPr>
                <w:rFonts w:hint="eastAsia" w:ascii="宋体" w:hAnsi="宋体"/>
                <w:b/>
                <w:bCs/>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21021C8">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2142C5B9">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BCC87A2">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48B1583E">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56562D5F">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717DE806">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633098D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3997320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15C085F2">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6FA3DD35">
            <w:pPr>
              <w:pStyle w:val="29"/>
              <w:rPr>
                <w:rFonts w:hint="eastAsia"/>
                <w:lang w:eastAsia="zh-CN"/>
              </w:rPr>
            </w:pPr>
          </w:p>
        </w:tc>
      </w:tr>
      <w:tr w14:paraId="3F8354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1C394E5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2F91A388">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w:t>
            </w:r>
          </w:p>
          <w:p w14:paraId="6D3A1D40">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19B1429">
      <w:pPr>
        <w:spacing w:line="360" w:lineRule="auto"/>
        <w:jc w:val="center"/>
        <w:rPr>
          <w:rFonts w:ascii="宋体" w:hAnsi="宋体"/>
          <w:b/>
          <w:sz w:val="32"/>
          <w:szCs w:val="32"/>
        </w:rPr>
      </w:pPr>
    </w:p>
    <w:p w14:paraId="5B3D59A9">
      <w:pPr>
        <w:widowControl/>
        <w:jc w:val="center"/>
        <w:rPr>
          <w:rFonts w:ascii="宋体" w:hAnsi="宋体"/>
          <w:b/>
          <w:sz w:val="32"/>
          <w:szCs w:val="32"/>
        </w:rPr>
      </w:pPr>
      <w:r>
        <w:rPr>
          <w:rFonts w:ascii="宋体" w:hAnsi="宋体"/>
          <w:b/>
          <w:sz w:val="32"/>
          <w:szCs w:val="32"/>
        </w:rPr>
        <w:br w:type="page"/>
      </w:r>
    </w:p>
    <w:p w14:paraId="5CBDAFEA">
      <w:pPr>
        <w:widowControl/>
        <w:numPr>
          <w:ilvl w:val="0"/>
          <w:numId w:val="2"/>
        </w:numPr>
        <w:jc w:val="center"/>
        <w:rPr>
          <w:rFonts w:ascii="宋体" w:hAnsi="宋体"/>
          <w:b/>
          <w:sz w:val="32"/>
          <w:szCs w:val="32"/>
          <w:highlight w:val="cyan"/>
        </w:rPr>
      </w:pPr>
      <w:r>
        <w:rPr>
          <w:rFonts w:hint="eastAsia" w:ascii="宋体" w:hAnsi="宋体"/>
          <w:b/>
          <w:sz w:val="32"/>
          <w:szCs w:val="32"/>
        </w:rPr>
        <w:t xml:space="preserve">  </w:t>
      </w:r>
      <w:r>
        <w:rPr>
          <w:rFonts w:hint="eastAsia" w:ascii="宋体" w:hAnsi="宋体"/>
          <w:b/>
          <w:sz w:val="32"/>
          <w:szCs w:val="32"/>
          <w:highlight w:val="cyan"/>
        </w:rPr>
        <w:t>采购需求</w:t>
      </w:r>
      <w:bookmarkStart w:id="3" w:name="_Toc6661845"/>
      <w:bookmarkStart w:id="4" w:name="_Toc2902"/>
    </w:p>
    <w:bookmarkEnd w:id="3"/>
    <w:bookmarkEnd w:id="4"/>
    <w:p w14:paraId="16A0636C">
      <w:pPr>
        <w:spacing w:line="360" w:lineRule="auto"/>
        <w:jc w:val="center"/>
        <w:rPr>
          <w:rFonts w:cs="宋体" w:asciiTheme="minorEastAsia" w:hAnsiTheme="minorEastAsia"/>
          <w:b/>
          <w:sz w:val="30"/>
          <w:szCs w:val="30"/>
          <w:lang w:bidi="ar"/>
        </w:rPr>
      </w:pPr>
    </w:p>
    <w:p w14:paraId="7FF1E04A">
      <w:pPr>
        <w:numPr>
          <w:ilvl w:val="0"/>
          <w:numId w:val="3"/>
        </w:numPr>
        <w:spacing w:after="0" w:line="360" w:lineRule="auto"/>
        <w:ind w:left="33" w:leftChars="-300" w:hanging="663" w:hangingChars="236"/>
        <w:jc w:val="both"/>
        <w:rPr>
          <w:rFonts w:ascii="宋体" w:hAnsi="宋体" w:eastAsia="宋体" w:cs="Arial"/>
          <w:b/>
          <w:sz w:val="28"/>
          <w:szCs w:val="28"/>
        </w:rPr>
      </w:pPr>
      <w:r>
        <w:rPr>
          <w:rFonts w:hint="eastAsia" w:ascii="宋体" w:hAnsi="宋体" w:eastAsia="宋体"/>
          <w:b/>
          <w:sz w:val="28"/>
          <w:szCs w:val="28"/>
        </w:rPr>
        <w:t>技术要求</w:t>
      </w:r>
      <w:bookmarkStart w:id="5" w:name="_Hlk218528537"/>
    </w:p>
    <w:bookmarkEnd w:id="5"/>
    <w:p w14:paraId="31D61DA2">
      <w:pPr>
        <w:pStyle w:val="69"/>
        <w:widowControl w:val="0"/>
        <w:numPr>
          <w:ilvl w:val="0"/>
          <w:numId w:val="0"/>
        </w:numPr>
        <w:spacing w:after="0" w:line="360" w:lineRule="auto"/>
        <w:ind w:left="0" w:leftChars="0" w:firstLine="0" w:firstLineChars="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说明：标“★”的条款为关键技术参数。</w:t>
      </w:r>
    </w:p>
    <w:p w14:paraId="6DFF44AC">
      <w:pPr>
        <w:pStyle w:val="69"/>
        <w:widowControl w:val="0"/>
        <w:numPr>
          <w:ilvl w:val="0"/>
          <w:numId w:val="0"/>
        </w:numPr>
        <w:spacing w:after="0" w:line="360" w:lineRule="auto"/>
        <w:ind w:left="0" w:leftChars="0" w:firstLine="0" w:firstLineChars="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1.1 技术参数</w:t>
      </w:r>
    </w:p>
    <w:p w14:paraId="5EC198C2">
      <w:pPr>
        <w:pStyle w:val="69"/>
        <w:widowControl w:val="0"/>
        <w:numPr>
          <w:ilvl w:val="0"/>
          <w:numId w:val="0"/>
        </w:numPr>
        <w:spacing w:after="0" w:line="360" w:lineRule="auto"/>
        <w:ind w:left="0" w:leftChars="0" w:firstLine="0" w:firstLineChars="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本项目采购风冷型精密空调两台，具体要求如下：</w:t>
      </w:r>
    </w:p>
    <w:tbl>
      <w:tblPr>
        <w:tblStyle w:val="32"/>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870"/>
        <w:gridCol w:w="1503"/>
        <w:gridCol w:w="6606"/>
      </w:tblGrid>
      <w:tr w14:paraId="5D2A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0" w:type="auto"/>
            <w:shd w:val="clear" w:color="auto" w:fill="auto"/>
            <w:noWrap/>
            <w:tcMar>
              <w:top w:w="90" w:type="dxa"/>
              <w:left w:w="195" w:type="dxa"/>
              <w:bottom w:w="90" w:type="dxa"/>
              <w:right w:w="195" w:type="dxa"/>
            </w:tcMar>
            <w:vAlign w:val="center"/>
          </w:tcPr>
          <w:p w14:paraId="6620FF85">
            <w:pPr>
              <w:pStyle w:val="69"/>
              <w:widowControl w:val="0"/>
              <w:numPr>
                <w:ilvl w:val="0"/>
                <w:numId w:val="0"/>
              </w:numPr>
              <w:spacing w:after="0" w:line="360" w:lineRule="auto"/>
              <w:ind w:left="0" w:leftChars="0" w:firstLine="0" w:firstLineChars="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序号</w:t>
            </w:r>
          </w:p>
        </w:tc>
        <w:tc>
          <w:tcPr>
            <w:tcW w:w="0" w:type="auto"/>
            <w:shd w:val="clear" w:color="auto" w:fill="auto"/>
            <w:noWrap/>
            <w:tcMar>
              <w:top w:w="90" w:type="dxa"/>
              <w:left w:w="195" w:type="dxa"/>
              <w:bottom w:w="90" w:type="dxa"/>
              <w:right w:w="195" w:type="dxa"/>
            </w:tcMar>
            <w:vAlign w:val="center"/>
          </w:tcPr>
          <w:p w14:paraId="2516038B">
            <w:pPr>
              <w:pStyle w:val="69"/>
              <w:widowControl w:val="0"/>
              <w:numPr>
                <w:ilvl w:val="0"/>
                <w:numId w:val="0"/>
              </w:numPr>
              <w:spacing w:after="0" w:line="360" w:lineRule="auto"/>
              <w:ind w:left="0" w:leftChars="0" w:firstLine="0" w:firstLineChars="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参数类别</w:t>
            </w:r>
          </w:p>
        </w:tc>
        <w:tc>
          <w:tcPr>
            <w:tcW w:w="0" w:type="auto"/>
            <w:shd w:val="clear" w:color="auto" w:fill="auto"/>
            <w:noWrap/>
            <w:tcMar>
              <w:top w:w="90" w:type="dxa"/>
              <w:left w:w="195" w:type="dxa"/>
              <w:bottom w:w="90" w:type="dxa"/>
              <w:right w:w="195" w:type="dxa"/>
            </w:tcMar>
            <w:vAlign w:val="center"/>
          </w:tcPr>
          <w:p w14:paraId="13C692B1">
            <w:pPr>
              <w:pStyle w:val="69"/>
              <w:widowControl w:val="0"/>
              <w:numPr>
                <w:ilvl w:val="0"/>
                <w:numId w:val="0"/>
              </w:numPr>
              <w:spacing w:after="0" w:line="360" w:lineRule="auto"/>
              <w:ind w:left="0" w:leftChars="0" w:firstLine="0" w:firstLineChars="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详细要求</w:t>
            </w:r>
          </w:p>
        </w:tc>
      </w:tr>
      <w:tr w14:paraId="65B8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90" w:type="dxa"/>
              <w:left w:w="195" w:type="dxa"/>
              <w:bottom w:w="90" w:type="dxa"/>
              <w:right w:w="195" w:type="dxa"/>
            </w:tcMar>
            <w:vAlign w:val="center"/>
          </w:tcPr>
          <w:p w14:paraId="39F3204B">
            <w:pPr>
              <w:pStyle w:val="69"/>
              <w:widowControl w:val="0"/>
              <w:numPr>
                <w:ilvl w:val="0"/>
                <w:numId w:val="0"/>
              </w:numPr>
              <w:spacing w:after="0" w:line="360" w:lineRule="auto"/>
              <w:ind w:left="0" w:leftChars="0" w:firstLine="0" w:firstLineChars="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1</w:t>
            </w:r>
          </w:p>
        </w:tc>
        <w:tc>
          <w:tcPr>
            <w:tcW w:w="0" w:type="auto"/>
            <w:shd w:val="clear" w:color="auto" w:fill="auto"/>
            <w:tcMar>
              <w:top w:w="90" w:type="dxa"/>
              <w:left w:w="195" w:type="dxa"/>
              <w:bottom w:w="90" w:type="dxa"/>
              <w:right w:w="195" w:type="dxa"/>
            </w:tcMar>
            <w:vAlign w:val="center"/>
          </w:tcPr>
          <w:p w14:paraId="44861AEB">
            <w:pPr>
              <w:pStyle w:val="69"/>
              <w:widowControl w:val="0"/>
              <w:numPr>
                <w:ilvl w:val="0"/>
                <w:numId w:val="0"/>
              </w:numPr>
              <w:spacing w:after="0" w:line="360" w:lineRule="auto"/>
              <w:ind w:left="0" w:leftChars="0" w:firstLine="0" w:firstLineChars="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基本要求</w:t>
            </w:r>
          </w:p>
        </w:tc>
        <w:tc>
          <w:tcPr>
            <w:tcW w:w="0" w:type="auto"/>
            <w:shd w:val="clear" w:color="auto" w:fill="auto"/>
            <w:tcMar>
              <w:top w:w="90" w:type="dxa"/>
              <w:left w:w="195" w:type="dxa"/>
              <w:bottom w:w="90" w:type="dxa"/>
              <w:right w:w="195" w:type="dxa"/>
            </w:tcMar>
            <w:vAlign w:val="center"/>
          </w:tcPr>
          <w:p w14:paraId="720504DF">
            <w:pPr>
              <w:pStyle w:val="69"/>
              <w:widowControl w:val="0"/>
              <w:numPr>
                <w:ilvl w:val="0"/>
                <w:numId w:val="0"/>
              </w:numPr>
              <w:spacing w:after="0" w:line="360" w:lineRule="auto"/>
              <w:ind w:left="0" w:leftChars="0" w:firstLine="0" w:firstLineChars="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风冷型精密空调，风帽上送风。</w:t>
            </w:r>
          </w:p>
        </w:tc>
      </w:tr>
      <w:tr w14:paraId="1520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519" w:hRule="atLeast"/>
        </w:trPr>
        <w:tc>
          <w:tcPr>
            <w:tcW w:w="0" w:type="auto"/>
            <w:shd w:val="clear" w:color="auto" w:fill="auto"/>
            <w:tcMar>
              <w:top w:w="90" w:type="dxa"/>
              <w:left w:w="195" w:type="dxa"/>
              <w:bottom w:w="90" w:type="dxa"/>
              <w:right w:w="195" w:type="dxa"/>
            </w:tcMar>
            <w:vAlign w:val="center"/>
          </w:tcPr>
          <w:p w14:paraId="0BA3374F">
            <w:pPr>
              <w:pStyle w:val="69"/>
              <w:widowControl w:val="0"/>
              <w:numPr>
                <w:ilvl w:val="0"/>
                <w:numId w:val="0"/>
              </w:numPr>
              <w:spacing w:after="0" w:line="360" w:lineRule="auto"/>
              <w:ind w:left="0" w:leftChars="0" w:firstLine="0" w:firstLineChars="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★2</w:t>
            </w:r>
          </w:p>
        </w:tc>
        <w:tc>
          <w:tcPr>
            <w:tcW w:w="0" w:type="auto"/>
            <w:shd w:val="clear" w:color="auto" w:fill="auto"/>
            <w:tcMar>
              <w:top w:w="90" w:type="dxa"/>
              <w:left w:w="195" w:type="dxa"/>
              <w:bottom w:w="90" w:type="dxa"/>
              <w:right w:w="195" w:type="dxa"/>
            </w:tcMar>
            <w:vAlign w:val="center"/>
          </w:tcPr>
          <w:p w14:paraId="53990B3B">
            <w:pPr>
              <w:pStyle w:val="69"/>
              <w:widowControl w:val="0"/>
              <w:numPr>
                <w:ilvl w:val="0"/>
                <w:numId w:val="0"/>
              </w:numPr>
              <w:spacing w:after="0" w:line="360" w:lineRule="auto"/>
              <w:ind w:left="0" w:leftChars="0" w:firstLine="0" w:firstLineChars="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核心性能</w:t>
            </w:r>
          </w:p>
        </w:tc>
        <w:tc>
          <w:tcPr>
            <w:tcW w:w="0" w:type="auto"/>
            <w:shd w:val="clear" w:color="auto" w:fill="auto"/>
            <w:tcMar>
              <w:top w:w="90" w:type="dxa"/>
              <w:left w:w="195" w:type="dxa"/>
              <w:bottom w:w="90" w:type="dxa"/>
              <w:right w:w="195" w:type="dxa"/>
            </w:tcMar>
            <w:vAlign w:val="center"/>
          </w:tcPr>
          <w:p w14:paraId="38221A81">
            <w:pPr>
              <w:pStyle w:val="69"/>
              <w:widowControl w:val="0"/>
              <w:numPr>
                <w:ilvl w:val="0"/>
                <w:numId w:val="0"/>
              </w:numPr>
              <w:spacing w:after="0" w:line="360" w:lineRule="auto"/>
              <w:ind w:left="0" w:leftChars="0" w:firstLine="0" w:firstLineChars="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1. 制冷量：</w:t>
            </w:r>
            <w:r>
              <w:rPr>
                <w:rFonts w:hint="eastAsia" w:ascii="宋体" w:hAnsi="宋体" w:eastAsia="宋体" w:cs="宋体"/>
                <w:sz w:val="24"/>
                <w:szCs w:val="24"/>
                <w:lang w:val="en-US" w:eastAsia="zh-CN"/>
              </w:rPr>
              <w:t>≥</w:t>
            </w:r>
            <w:r>
              <w:rPr>
                <w:rFonts w:hint="eastAsia" w:asciiTheme="minorEastAsia" w:hAnsiTheme="minorEastAsia" w:eastAsiaTheme="minorEastAsia" w:cstheme="minorEastAsia"/>
                <w:b w:val="0"/>
                <w:bCs w:val="0"/>
                <w:kern w:val="2"/>
                <w:sz w:val="24"/>
                <w:szCs w:val="24"/>
                <w:lang w:val="en-US" w:eastAsia="zh-CN" w:bidi="ar-SA"/>
              </w:rPr>
              <w:t>25kW。2. 风量：</w:t>
            </w:r>
            <w:r>
              <w:rPr>
                <w:rFonts w:hint="eastAsia" w:ascii="宋体" w:hAnsi="宋体" w:eastAsia="宋体" w:cs="宋体"/>
                <w:sz w:val="24"/>
                <w:szCs w:val="24"/>
                <w:lang w:val="en-US" w:eastAsia="zh-CN"/>
              </w:rPr>
              <w:t>≥</w:t>
            </w:r>
            <w:r>
              <w:rPr>
                <w:rFonts w:hint="eastAsia" w:asciiTheme="minorEastAsia" w:hAnsiTheme="minorEastAsia" w:eastAsiaTheme="minorEastAsia" w:cstheme="minorEastAsia"/>
                <w:b w:val="0"/>
                <w:bCs w:val="0"/>
                <w:kern w:val="2"/>
                <w:sz w:val="24"/>
                <w:szCs w:val="24"/>
                <w:highlight w:val="none"/>
                <w:lang w:val="en-US" w:eastAsia="zh-CN" w:bidi="ar-SA"/>
              </w:rPr>
              <w:t>7500m³/h。</w:t>
            </w:r>
            <w:r>
              <w:rPr>
                <w:rFonts w:hint="eastAsia" w:asciiTheme="minorEastAsia" w:hAnsiTheme="minorEastAsia" w:eastAsiaTheme="minorEastAsia" w:cstheme="minorEastAsia"/>
                <w:b w:val="0"/>
                <w:bCs w:val="0"/>
                <w:kern w:val="2"/>
                <w:sz w:val="24"/>
                <w:szCs w:val="24"/>
                <w:lang w:val="en-US" w:eastAsia="zh-CN" w:bidi="ar-SA"/>
              </w:rPr>
              <w:t>证明要求：须提供国家级检测机构（中国质量认证中心CQC或具备中国合格评定国家认可委员会CNAS资质的实验室）出具的所投产品对应型号的性能检测报告复印件，报告中需明确载明上述参数，并加盖设备制造商公章。</w:t>
            </w:r>
          </w:p>
        </w:tc>
      </w:tr>
      <w:tr w14:paraId="31D5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90" w:type="dxa"/>
              <w:left w:w="195" w:type="dxa"/>
              <w:bottom w:w="90" w:type="dxa"/>
              <w:right w:w="195" w:type="dxa"/>
            </w:tcMar>
            <w:vAlign w:val="center"/>
          </w:tcPr>
          <w:p w14:paraId="17BDAC43">
            <w:pPr>
              <w:pStyle w:val="69"/>
              <w:widowControl w:val="0"/>
              <w:numPr>
                <w:ilvl w:val="0"/>
                <w:numId w:val="0"/>
              </w:numPr>
              <w:spacing w:after="0" w:line="360" w:lineRule="auto"/>
              <w:ind w:left="0" w:leftChars="0" w:firstLine="0" w:firstLineChars="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3</w:t>
            </w:r>
          </w:p>
        </w:tc>
        <w:tc>
          <w:tcPr>
            <w:tcW w:w="0" w:type="auto"/>
            <w:shd w:val="clear" w:color="auto" w:fill="auto"/>
            <w:tcMar>
              <w:top w:w="90" w:type="dxa"/>
              <w:left w:w="195" w:type="dxa"/>
              <w:bottom w:w="90" w:type="dxa"/>
              <w:right w:w="195" w:type="dxa"/>
            </w:tcMar>
            <w:vAlign w:val="center"/>
          </w:tcPr>
          <w:p w14:paraId="2E540690">
            <w:pPr>
              <w:pStyle w:val="69"/>
              <w:widowControl w:val="0"/>
              <w:numPr>
                <w:ilvl w:val="0"/>
                <w:numId w:val="0"/>
              </w:numPr>
              <w:spacing w:after="0" w:line="360" w:lineRule="auto"/>
              <w:ind w:left="0" w:leftChars="0" w:firstLine="0" w:firstLineChars="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电气及环境适应性</w:t>
            </w:r>
          </w:p>
        </w:tc>
        <w:tc>
          <w:tcPr>
            <w:tcW w:w="0" w:type="auto"/>
            <w:shd w:val="clear" w:color="auto" w:fill="auto"/>
            <w:tcMar>
              <w:top w:w="90" w:type="dxa"/>
              <w:left w:w="195" w:type="dxa"/>
              <w:bottom w:w="90" w:type="dxa"/>
              <w:right w:w="195" w:type="dxa"/>
            </w:tcMar>
            <w:vAlign w:val="center"/>
          </w:tcPr>
          <w:p w14:paraId="2BDAA9D5">
            <w:pPr>
              <w:pStyle w:val="69"/>
              <w:widowControl w:val="0"/>
              <w:numPr>
                <w:ilvl w:val="0"/>
                <w:numId w:val="4"/>
              </w:numPr>
              <w:spacing w:after="0" w:line="360" w:lineRule="auto"/>
              <w:ind w:left="0" w:leftChars="0" w:firstLine="0" w:firstLineChars="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输入电压允许波动范围：380V±10%；频率：50Hz±2Hz。</w:t>
            </w:r>
          </w:p>
          <w:p w14:paraId="321DF45C">
            <w:pPr>
              <w:pStyle w:val="69"/>
              <w:widowControl w:val="0"/>
              <w:numPr>
                <w:ilvl w:val="0"/>
                <w:numId w:val="0"/>
              </w:numPr>
              <w:spacing w:after="0" w:line="360" w:lineRule="auto"/>
              <w:ind w:leftChars="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 xml:space="preserve">2. </w:t>
            </w:r>
            <w:r>
              <w:rPr>
                <w:rFonts w:hint="eastAsia" w:asciiTheme="minorEastAsia" w:hAnsiTheme="minorEastAsia" w:eastAsiaTheme="minorEastAsia" w:cstheme="minorEastAsia"/>
                <w:b w:val="0"/>
                <w:bCs w:val="0"/>
                <w:color w:val="auto"/>
                <w:kern w:val="2"/>
                <w:sz w:val="24"/>
                <w:szCs w:val="24"/>
                <w:lang w:val="en-US" w:eastAsia="zh-CN" w:bidi="ar-SA"/>
              </w:rPr>
              <w:t>运行环境要求：室内温度 18℃~40℃±1℃；室外温度 -20℃~50℃；相对湿度 20%～80%RH（不凝结）。</w:t>
            </w:r>
          </w:p>
        </w:tc>
      </w:tr>
      <w:tr w14:paraId="156A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90" w:type="dxa"/>
              <w:left w:w="195" w:type="dxa"/>
              <w:bottom w:w="90" w:type="dxa"/>
              <w:right w:w="195" w:type="dxa"/>
            </w:tcMar>
            <w:vAlign w:val="center"/>
          </w:tcPr>
          <w:p w14:paraId="3E3A9372">
            <w:pPr>
              <w:pStyle w:val="69"/>
              <w:widowControl w:val="0"/>
              <w:numPr>
                <w:ilvl w:val="0"/>
                <w:numId w:val="0"/>
              </w:numPr>
              <w:spacing w:after="0" w:line="360" w:lineRule="auto"/>
              <w:ind w:left="0" w:leftChars="0" w:firstLine="0" w:firstLineChars="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4</w:t>
            </w:r>
          </w:p>
        </w:tc>
        <w:tc>
          <w:tcPr>
            <w:tcW w:w="0" w:type="auto"/>
            <w:shd w:val="clear" w:color="auto" w:fill="auto"/>
            <w:tcMar>
              <w:top w:w="90" w:type="dxa"/>
              <w:left w:w="195" w:type="dxa"/>
              <w:bottom w:w="90" w:type="dxa"/>
              <w:right w:w="195" w:type="dxa"/>
            </w:tcMar>
            <w:vAlign w:val="center"/>
          </w:tcPr>
          <w:p w14:paraId="04BCB305">
            <w:pPr>
              <w:pStyle w:val="69"/>
              <w:widowControl w:val="0"/>
              <w:numPr>
                <w:ilvl w:val="0"/>
                <w:numId w:val="0"/>
              </w:numPr>
              <w:spacing w:after="0" w:line="360" w:lineRule="auto"/>
              <w:ind w:left="0" w:leftChars="0" w:firstLine="0" w:firstLineChars="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基本功能</w:t>
            </w:r>
          </w:p>
        </w:tc>
        <w:tc>
          <w:tcPr>
            <w:tcW w:w="0" w:type="auto"/>
            <w:shd w:val="clear" w:color="auto" w:fill="auto"/>
            <w:tcMar>
              <w:top w:w="90" w:type="dxa"/>
              <w:left w:w="195" w:type="dxa"/>
              <w:bottom w:w="90" w:type="dxa"/>
              <w:right w:w="195" w:type="dxa"/>
            </w:tcMar>
            <w:vAlign w:val="center"/>
          </w:tcPr>
          <w:p w14:paraId="77CECF89">
            <w:pPr>
              <w:pStyle w:val="69"/>
              <w:widowControl w:val="0"/>
              <w:numPr>
                <w:ilvl w:val="0"/>
                <w:numId w:val="0"/>
              </w:numPr>
              <w:spacing w:after="0" w:line="360" w:lineRule="auto"/>
              <w:ind w:left="0" w:leftChars="0" w:firstLine="0" w:firstLineChars="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须具备制冷、加热、加湿、除湿功能。</w:t>
            </w:r>
          </w:p>
        </w:tc>
      </w:tr>
      <w:tr w14:paraId="4E38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90" w:type="dxa"/>
              <w:left w:w="195" w:type="dxa"/>
              <w:bottom w:w="90" w:type="dxa"/>
              <w:right w:w="195" w:type="dxa"/>
            </w:tcMar>
            <w:vAlign w:val="center"/>
          </w:tcPr>
          <w:p w14:paraId="4DD38C20">
            <w:pPr>
              <w:pStyle w:val="69"/>
              <w:widowControl w:val="0"/>
              <w:numPr>
                <w:ilvl w:val="0"/>
                <w:numId w:val="0"/>
              </w:numPr>
              <w:spacing w:after="0" w:line="360" w:lineRule="auto"/>
              <w:ind w:left="0" w:leftChars="0" w:firstLine="0" w:firstLineChars="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★5</w:t>
            </w:r>
          </w:p>
        </w:tc>
        <w:tc>
          <w:tcPr>
            <w:tcW w:w="0" w:type="auto"/>
            <w:shd w:val="clear" w:color="auto" w:fill="auto"/>
            <w:tcMar>
              <w:top w:w="90" w:type="dxa"/>
              <w:left w:w="195" w:type="dxa"/>
              <w:bottom w:w="90" w:type="dxa"/>
              <w:right w:w="195" w:type="dxa"/>
            </w:tcMar>
            <w:vAlign w:val="center"/>
          </w:tcPr>
          <w:p w14:paraId="79E80A23">
            <w:pPr>
              <w:pStyle w:val="69"/>
              <w:widowControl w:val="0"/>
              <w:numPr>
                <w:ilvl w:val="0"/>
                <w:numId w:val="0"/>
              </w:numPr>
              <w:spacing w:after="0" w:line="360" w:lineRule="auto"/>
              <w:ind w:left="0" w:leftChars="0" w:firstLine="0" w:firstLineChars="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规格尺寸</w:t>
            </w:r>
          </w:p>
        </w:tc>
        <w:tc>
          <w:tcPr>
            <w:tcW w:w="0" w:type="auto"/>
            <w:shd w:val="clear" w:color="auto" w:fill="auto"/>
            <w:tcMar>
              <w:top w:w="90" w:type="dxa"/>
              <w:left w:w="195" w:type="dxa"/>
              <w:bottom w:w="90" w:type="dxa"/>
              <w:right w:w="195" w:type="dxa"/>
            </w:tcMar>
            <w:vAlign w:val="center"/>
          </w:tcPr>
          <w:p w14:paraId="09DAC581">
            <w:pPr>
              <w:pStyle w:val="69"/>
              <w:widowControl w:val="0"/>
              <w:numPr>
                <w:ilvl w:val="0"/>
                <w:numId w:val="5"/>
              </w:numPr>
              <w:spacing w:after="0" w:line="360" w:lineRule="auto"/>
              <w:ind w:left="120" w:leftChars="0" w:firstLine="0" w:firstLineChars="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室内机外形尺寸（宽×深×高）</w:t>
            </w:r>
            <w:r>
              <w:rPr>
                <w:rFonts w:hint="default" w:ascii="宋体" w:hAnsi="宋体" w:eastAsia="宋体" w:cs="宋体"/>
                <w:sz w:val="24"/>
                <w:szCs w:val="24"/>
                <w:lang w:val="en-US" w:eastAsia="zh-CN"/>
              </w:rPr>
              <w:t>≤</w:t>
            </w:r>
            <w:r>
              <w:rPr>
                <w:rFonts w:hint="eastAsia" w:asciiTheme="minorEastAsia" w:hAnsiTheme="minorEastAsia" w:eastAsiaTheme="minorEastAsia" w:cstheme="minorEastAsia"/>
                <w:b w:val="0"/>
                <w:bCs w:val="0"/>
                <w:kern w:val="2"/>
                <w:sz w:val="24"/>
                <w:szCs w:val="24"/>
                <w:lang w:val="en-US" w:eastAsia="zh-CN" w:bidi="ar-SA"/>
              </w:rPr>
              <w:t xml:space="preserve"> 900mm × 1000mm × 2000mm，以满足机房空间布局。</w:t>
            </w:r>
          </w:p>
          <w:p w14:paraId="6D22B0C7">
            <w:pPr>
              <w:pStyle w:val="69"/>
              <w:widowControl w:val="0"/>
              <w:numPr>
                <w:ilvl w:val="0"/>
                <w:numId w:val="0"/>
              </w:numPr>
              <w:spacing w:after="0" w:line="360" w:lineRule="auto"/>
              <w:ind w:left="120" w:leftChars="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2. 室外机外形尺寸（宽×深×高）</w:t>
            </w:r>
            <w:r>
              <w:rPr>
                <w:rFonts w:hint="default" w:ascii="宋体" w:hAnsi="宋体" w:eastAsia="宋体" w:cs="宋体"/>
                <w:sz w:val="24"/>
                <w:szCs w:val="24"/>
                <w:lang w:val="en-US" w:eastAsia="zh-CN"/>
              </w:rPr>
              <w:t>≤</w:t>
            </w:r>
            <w:r>
              <w:rPr>
                <w:rFonts w:hint="eastAsia" w:asciiTheme="minorEastAsia" w:hAnsiTheme="minorEastAsia" w:eastAsiaTheme="minorEastAsia" w:cstheme="minorEastAsia"/>
                <w:b w:val="0"/>
                <w:bCs w:val="0"/>
                <w:kern w:val="2"/>
                <w:sz w:val="24"/>
                <w:szCs w:val="24"/>
                <w:lang w:val="en-US" w:eastAsia="zh-CN" w:bidi="ar-SA"/>
              </w:rPr>
              <w:t xml:space="preserve"> 1240mm × 800mm × 1040mm，并设计为水平摆放、向上排风形式。证明要求：提供所投产品制造商官方技术白皮书标识。</w:t>
            </w:r>
          </w:p>
        </w:tc>
      </w:tr>
      <w:tr w14:paraId="5BB7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90" w:type="dxa"/>
              <w:left w:w="195" w:type="dxa"/>
              <w:bottom w:w="90" w:type="dxa"/>
              <w:right w:w="195" w:type="dxa"/>
            </w:tcMar>
            <w:vAlign w:val="center"/>
          </w:tcPr>
          <w:p w14:paraId="3B988873">
            <w:pPr>
              <w:pStyle w:val="69"/>
              <w:widowControl w:val="0"/>
              <w:numPr>
                <w:ilvl w:val="0"/>
                <w:numId w:val="0"/>
              </w:numPr>
              <w:spacing w:after="0" w:line="360" w:lineRule="auto"/>
              <w:ind w:left="0" w:leftChars="0" w:firstLine="0" w:firstLineChars="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6</w:t>
            </w:r>
          </w:p>
        </w:tc>
        <w:tc>
          <w:tcPr>
            <w:tcW w:w="0" w:type="auto"/>
            <w:shd w:val="clear" w:color="auto" w:fill="auto"/>
            <w:tcMar>
              <w:top w:w="90" w:type="dxa"/>
              <w:left w:w="195" w:type="dxa"/>
              <w:bottom w:w="90" w:type="dxa"/>
              <w:right w:w="195" w:type="dxa"/>
            </w:tcMar>
            <w:vAlign w:val="center"/>
          </w:tcPr>
          <w:p w14:paraId="76164AEE">
            <w:pPr>
              <w:pStyle w:val="69"/>
              <w:widowControl w:val="0"/>
              <w:numPr>
                <w:ilvl w:val="0"/>
                <w:numId w:val="0"/>
              </w:numPr>
              <w:spacing w:after="0" w:line="360" w:lineRule="auto"/>
              <w:ind w:left="0" w:leftChars="0" w:firstLine="0" w:firstLineChars="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安装维护性</w:t>
            </w:r>
          </w:p>
        </w:tc>
        <w:tc>
          <w:tcPr>
            <w:tcW w:w="0" w:type="auto"/>
            <w:shd w:val="clear" w:color="auto" w:fill="auto"/>
            <w:tcMar>
              <w:top w:w="90" w:type="dxa"/>
              <w:left w:w="195" w:type="dxa"/>
              <w:bottom w:w="90" w:type="dxa"/>
              <w:right w:w="195" w:type="dxa"/>
            </w:tcMar>
            <w:vAlign w:val="center"/>
          </w:tcPr>
          <w:p w14:paraId="58D3B323">
            <w:pPr>
              <w:pStyle w:val="69"/>
              <w:widowControl w:val="0"/>
              <w:numPr>
                <w:ilvl w:val="0"/>
                <w:numId w:val="0"/>
              </w:numPr>
              <w:spacing w:after="0" w:line="360" w:lineRule="auto"/>
              <w:ind w:left="0" w:leftChars="0" w:firstLine="0" w:firstLineChars="0"/>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须靠墙安装，且不得影响使用面板。整机高度不得超过2米。</w:t>
            </w:r>
          </w:p>
        </w:tc>
      </w:tr>
      <w:tr w14:paraId="5E63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90" w:type="dxa"/>
              <w:left w:w="195" w:type="dxa"/>
              <w:bottom w:w="90" w:type="dxa"/>
              <w:right w:w="195" w:type="dxa"/>
            </w:tcMar>
            <w:vAlign w:val="center"/>
          </w:tcPr>
          <w:p w14:paraId="09CC7BFC">
            <w:pPr>
              <w:pStyle w:val="69"/>
              <w:widowControl w:val="0"/>
              <w:numPr>
                <w:ilvl w:val="0"/>
                <w:numId w:val="0"/>
              </w:numPr>
              <w:spacing w:after="0" w:line="360" w:lineRule="auto"/>
              <w:ind w:left="0" w:leftChars="0" w:firstLine="0" w:firstLineChars="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★7</w:t>
            </w:r>
          </w:p>
        </w:tc>
        <w:tc>
          <w:tcPr>
            <w:tcW w:w="0" w:type="auto"/>
            <w:shd w:val="clear" w:color="auto" w:fill="auto"/>
            <w:tcMar>
              <w:top w:w="90" w:type="dxa"/>
              <w:left w:w="195" w:type="dxa"/>
              <w:bottom w:w="90" w:type="dxa"/>
              <w:right w:w="195" w:type="dxa"/>
            </w:tcMar>
            <w:vAlign w:val="center"/>
          </w:tcPr>
          <w:p w14:paraId="4973672A">
            <w:pPr>
              <w:pStyle w:val="69"/>
              <w:widowControl w:val="0"/>
              <w:numPr>
                <w:ilvl w:val="0"/>
                <w:numId w:val="0"/>
              </w:numPr>
              <w:spacing w:after="0" w:line="360" w:lineRule="auto"/>
              <w:ind w:left="0" w:leftChars="0" w:firstLine="0" w:firstLineChars="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压缩机与节能</w:t>
            </w:r>
          </w:p>
        </w:tc>
        <w:tc>
          <w:tcPr>
            <w:tcW w:w="0" w:type="auto"/>
            <w:shd w:val="clear" w:color="auto" w:fill="auto"/>
            <w:tcMar>
              <w:top w:w="90" w:type="dxa"/>
              <w:left w:w="195" w:type="dxa"/>
              <w:bottom w:w="90" w:type="dxa"/>
              <w:right w:w="195" w:type="dxa"/>
            </w:tcMar>
            <w:vAlign w:val="center"/>
          </w:tcPr>
          <w:p w14:paraId="6D278F03">
            <w:pPr>
              <w:pStyle w:val="69"/>
              <w:widowControl w:val="0"/>
              <w:numPr>
                <w:ilvl w:val="0"/>
                <w:numId w:val="0"/>
              </w:numPr>
              <w:spacing w:after="0" w:line="360" w:lineRule="auto"/>
              <w:ind w:leftChars="0"/>
              <w:rPr>
                <w:rFonts w:hint="default"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压缩机机组的制冷量应具备连续无级调节能力，并需符合GB50174 - 2017《数据中心设计规范》的要求，实现温度22±2℃、湿度45% - 65%的温湿度调控精度。</w:t>
            </w:r>
          </w:p>
        </w:tc>
      </w:tr>
      <w:tr w14:paraId="2F13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90" w:type="dxa"/>
              <w:left w:w="195" w:type="dxa"/>
              <w:bottom w:w="90" w:type="dxa"/>
              <w:right w:w="195" w:type="dxa"/>
            </w:tcMar>
            <w:vAlign w:val="center"/>
          </w:tcPr>
          <w:p w14:paraId="5762A0EE">
            <w:pPr>
              <w:pStyle w:val="69"/>
              <w:widowControl w:val="0"/>
              <w:numPr>
                <w:ilvl w:val="0"/>
                <w:numId w:val="0"/>
              </w:numPr>
              <w:spacing w:after="0" w:line="360" w:lineRule="auto"/>
              <w:ind w:left="0" w:leftChars="0" w:firstLine="0" w:firstLineChars="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8</w:t>
            </w:r>
          </w:p>
        </w:tc>
        <w:tc>
          <w:tcPr>
            <w:tcW w:w="0" w:type="auto"/>
            <w:shd w:val="clear" w:color="auto" w:fill="auto"/>
            <w:tcMar>
              <w:top w:w="90" w:type="dxa"/>
              <w:left w:w="195" w:type="dxa"/>
              <w:bottom w:w="90" w:type="dxa"/>
              <w:right w:w="195" w:type="dxa"/>
            </w:tcMar>
            <w:vAlign w:val="center"/>
          </w:tcPr>
          <w:p w14:paraId="22B8CF5F">
            <w:pPr>
              <w:pStyle w:val="69"/>
              <w:widowControl w:val="0"/>
              <w:numPr>
                <w:ilvl w:val="0"/>
                <w:numId w:val="0"/>
              </w:numPr>
              <w:spacing w:after="0" w:line="360" w:lineRule="auto"/>
              <w:ind w:left="0" w:leftChars="0" w:firstLine="0" w:firstLineChars="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蒸发器要求</w:t>
            </w:r>
          </w:p>
        </w:tc>
        <w:tc>
          <w:tcPr>
            <w:tcW w:w="0" w:type="auto"/>
            <w:shd w:val="clear" w:color="auto" w:fill="auto"/>
            <w:tcMar>
              <w:top w:w="90" w:type="dxa"/>
              <w:left w:w="195" w:type="dxa"/>
              <w:bottom w:w="90" w:type="dxa"/>
              <w:right w:w="195" w:type="dxa"/>
            </w:tcMar>
            <w:vAlign w:val="center"/>
          </w:tcPr>
          <w:p w14:paraId="28E9FA32">
            <w:pPr>
              <w:pStyle w:val="69"/>
              <w:widowControl w:val="0"/>
              <w:numPr>
                <w:ilvl w:val="0"/>
                <w:numId w:val="0"/>
              </w:numPr>
              <w:spacing w:after="0" w:line="360" w:lineRule="auto"/>
              <w:ind w:left="0" w:leftChars="0" w:firstLine="0" w:firstLineChars="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蒸发器应采用坚固、抗腐蚀且耐高压的材料制造，以确保其能够7×24小时不间断稳定运行，并具备高效节能的特性；其结构需易于清洁，避免灰尘堆积影响设备性能；同时设计应便于日常检修维护。投标时需提供所投产品制造商官方技术白皮书标识，并加盖制造商公章。</w:t>
            </w:r>
          </w:p>
        </w:tc>
      </w:tr>
      <w:tr w14:paraId="4AB17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90" w:type="dxa"/>
              <w:left w:w="195" w:type="dxa"/>
              <w:bottom w:w="90" w:type="dxa"/>
              <w:right w:w="195" w:type="dxa"/>
            </w:tcMar>
            <w:vAlign w:val="center"/>
          </w:tcPr>
          <w:p w14:paraId="4151F0A5">
            <w:pPr>
              <w:pStyle w:val="69"/>
              <w:widowControl w:val="0"/>
              <w:numPr>
                <w:ilvl w:val="0"/>
                <w:numId w:val="0"/>
              </w:numPr>
              <w:spacing w:after="0" w:line="360" w:lineRule="auto"/>
              <w:ind w:left="0" w:leftChars="0" w:firstLine="0" w:firstLineChars="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9</w:t>
            </w:r>
          </w:p>
        </w:tc>
        <w:tc>
          <w:tcPr>
            <w:tcW w:w="0" w:type="auto"/>
            <w:shd w:val="clear" w:color="auto" w:fill="auto"/>
            <w:tcMar>
              <w:top w:w="90" w:type="dxa"/>
              <w:left w:w="195" w:type="dxa"/>
              <w:bottom w:w="90" w:type="dxa"/>
              <w:right w:w="195" w:type="dxa"/>
            </w:tcMar>
            <w:vAlign w:val="center"/>
          </w:tcPr>
          <w:p w14:paraId="125BA4FD">
            <w:pPr>
              <w:pStyle w:val="69"/>
              <w:widowControl w:val="0"/>
              <w:numPr>
                <w:ilvl w:val="0"/>
                <w:numId w:val="0"/>
              </w:numPr>
              <w:spacing w:after="0" w:line="360" w:lineRule="auto"/>
              <w:ind w:left="0" w:leftChars="0" w:firstLine="0" w:firstLineChars="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显示与控制</w:t>
            </w:r>
          </w:p>
        </w:tc>
        <w:tc>
          <w:tcPr>
            <w:tcW w:w="0" w:type="auto"/>
            <w:shd w:val="clear" w:color="auto" w:fill="auto"/>
            <w:tcMar>
              <w:top w:w="90" w:type="dxa"/>
              <w:left w:w="195" w:type="dxa"/>
              <w:bottom w:w="90" w:type="dxa"/>
              <w:right w:w="195" w:type="dxa"/>
            </w:tcMar>
            <w:vAlign w:val="center"/>
          </w:tcPr>
          <w:p w14:paraId="2941BF6C">
            <w:pPr>
              <w:pStyle w:val="69"/>
              <w:widowControl w:val="0"/>
              <w:numPr>
                <w:ilvl w:val="0"/>
                <w:numId w:val="0"/>
              </w:numPr>
              <w:spacing w:after="0" w:line="360" w:lineRule="auto"/>
              <w:ind w:left="0" w:leftChars="0" w:firstLine="0" w:firstLineChars="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需配备</w:t>
            </w:r>
            <w:r>
              <w:rPr>
                <w:rFonts w:hint="default" w:ascii="宋体" w:hAnsi="宋体" w:eastAsia="宋体" w:cs="宋体"/>
                <w:sz w:val="24"/>
                <w:szCs w:val="24"/>
                <w:lang w:val="en-US" w:eastAsia="zh-CN"/>
              </w:rPr>
              <w:t>≥</w:t>
            </w:r>
            <w:r>
              <w:rPr>
                <w:rFonts w:hint="eastAsia" w:asciiTheme="minorEastAsia" w:hAnsiTheme="minorEastAsia" w:eastAsiaTheme="minorEastAsia" w:cstheme="minorEastAsia"/>
                <w:b w:val="0"/>
                <w:bCs w:val="0"/>
                <w:kern w:val="2"/>
                <w:sz w:val="24"/>
                <w:szCs w:val="24"/>
                <w:lang w:val="en-US" w:eastAsia="zh-CN" w:bidi="ar-SA"/>
              </w:rPr>
              <w:t>7英寸的显示器（具备中文菜单），能实时显示温湿度，并显示机组内部各组件的运行状态。投标时需提供所投产品制造商官方技术白皮书标识</w:t>
            </w:r>
            <w:r>
              <w:rPr>
                <w:rFonts w:hint="eastAsia" w:asciiTheme="minorEastAsia" w:hAnsiTheme="minorEastAsia" w:eastAsiaTheme="minorEastAsia" w:cstheme="minorEastAsia"/>
                <w:b w:val="0"/>
                <w:bCs w:val="0"/>
                <w:color w:val="FF0000"/>
                <w:kern w:val="2"/>
                <w:sz w:val="24"/>
                <w:szCs w:val="24"/>
                <w:lang w:val="en-US" w:eastAsia="zh-CN" w:bidi="ar-SA"/>
              </w:rPr>
              <w:t>，</w:t>
            </w:r>
            <w:r>
              <w:rPr>
                <w:rFonts w:hint="eastAsia" w:asciiTheme="minorEastAsia" w:hAnsiTheme="minorEastAsia" w:eastAsiaTheme="minorEastAsia" w:cstheme="minorEastAsia"/>
                <w:b w:val="0"/>
                <w:bCs w:val="0"/>
                <w:kern w:val="2"/>
                <w:sz w:val="24"/>
                <w:szCs w:val="24"/>
                <w:lang w:val="en-US" w:eastAsia="zh-CN" w:bidi="ar-SA"/>
              </w:rPr>
              <w:t>并加盖制造商公章。</w:t>
            </w:r>
          </w:p>
        </w:tc>
      </w:tr>
      <w:tr w14:paraId="009EC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90" w:type="dxa"/>
              <w:left w:w="195" w:type="dxa"/>
              <w:bottom w:w="90" w:type="dxa"/>
              <w:right w:w="195" w:type="dxa"/>
            </w:tcMar>
            <w:vAlign w:val="center"/>
          </w:tcPr>
          <w:p w14:paraId="7583A015">
            <w:pPr>
              <w:pStyle w:val="69"/>
              <w:widowControl w:val="0"/>
              <w:numPr>
                <w:ilvl w:val="0"/>
                <w:numId w:val="0"/>
              </w:numPr>
              <w:spacing w:after="0" w:line="360" w:lineRule="auto"/>
              <w:ind w:left="0" w:leftChars="0" w:firstLine="0" w:firstLineChars="0"/>
              <w:rPr>
                <w:rFonts w:hint="default"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10</w:t>
            </w:r>
          </w:p>
        </w:tc>
        <w:tc>
          <w:tcPr>
            <w:tcW w:w="0" w:type="auto"/>
            <w:shd w:val="clear" w:color="auto" w:fill="auto"/>
            <w:tcMar>
              <w:top w:w="90" w:type="dxa"/>
              <w:left w:w="195" w:type="dxa"/>
              <w:bottom w:w="90" w:type="dxa"/>
              <w:right w:w="195" w:type="dxa"/>
            </w:tcMar>
            <w:vAlign w:val="center"/>
          </w:tcPr>
          <w:p w14:paraId="70F5F7CC">
            <w:pPr>
              <w:pStyle w:val="69"/>
              <w:widowControl w:val="0"/>
              <w:numPr>
                <w:ilvl w:val="0"/>
                <w:numId w:val="0"/>
              </w:numPr>
              <w:spacing w:after="0" w:line="360" w:lineRule="auto"/>
              <w:ind w:left="0" w:leftChars="0" w:firstLine="0" w:firstLineChars="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辅材要求</w:t>
            </w:r>
          </w:p>
        </w:tc>
        <w:tc>
          <w:tcPr>
            <w:tcW w:w="0" w:type="auto"/>
            <w:shd w:val="clear" w:color="auto" w:fill="auto"/>
            <w:tcMar>
              <w:top w:w="90" w:type="dxa"/>
              <w:left w:w="195" w:type="dxa"/>
              <w:bottom w:w="90" w:type="dxa"/>
              <w:right w:w="195" w:type="dxa"/>
            </w:tcMar>
            <w:vAlign w:val="center"/>
          </w:tcPr>
          <w:p w14:paraId="596CF989">
            <w:pPr>
              <w:pStyle w:val="69"/>
              <w:widowControl w:val="0"/>
              <w:numPr>
                <w:ilvl w:val="0"/>
                <w:numId w:val="0"/>
              </w:numPr>
              <w:spacing w:after="0" w:line="360" w:lineRule="auto"/>
              <w:ind w:left="0" w:leftChars="0" w:firstLine="0" w:firstLineChars="0"/>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制冷剂：提供符合国家标准的环保制冷剂。</w:t>
            </w:r>
          </w:p>
          <w:p w14:paraId="2EF5AA92">
            <w:pPr>
              <w:pStyle w:val="69"/>
              <w:widowControl w:val="0"/>
              <w:numPr>
                <w:ilvl w:val="0"/>
                <w:numId w:val="0"/>
              </w:numPr>
              <w:spacing w:after="0" w:line="360" w:lineRule="auto"/>
              <w:ind w:left="0" w:leftChars="0" w:firstLine="0" w:firstLineChars="0"/>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铜管：提供符合国家标准的空调专用铜管，满足两台空调从室内机到采购方指定位置室外机的全部管路连接需求。</w:t>
            </w:r>
          </w:p>
          <w:p w14:paraId="36EAD107">
            <w:pPr>
              <w:pStyle w:val="69"/>
              <w:widowControl w:val="0"/>
              <w:numPr>
                <w:ilvl w:val="0"/>
                <w:numId w:val="0"/>
              </w:numPr>
              <w:spacing w:after="0" w:line="360" w:lineRule="auto"/>
              <w:ind w:left="0" w:leftChars="0" w:firstLine="0" w:firstLineChars="0"/>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电源线：提供符合国家标准的多芯铜缆，满足从机房指定配电柜至两台空调室内机的供电线路敷设需求。</w:t>
            </w:r>
          </w:p>
          <w:p w14:paraId="1A81F5C2">
            <w:pPr>
              <w:pStyle w:val="69"/>
              <w:widowControl w:val="0"/>
              <w:numPr>
                <w:ilvl w:val="0"/>
                <w:numId w:val="0"/>
              </w:numPr>
              <w:spacing w:after="0" w:line="360" w:lineRule="auto"/>
              <w:ind w:left="0" w:leftChars="0" w:firstLine="0" w:firstLineChars="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其他辅材：包括但不限于空调室</w:t>
            </w:r>
            <w:r>
              <w:rPr>
                <w:rFonts w:hint="eastAsia" w:asciiTheme="minorEastAsia" w:hAnsiTheme="minorEastAsia" w:eastAsiaTheme="minorEastAsia" w:cstheme="minorEastAsia"/>
                <w:b w:val="0"/>
                <w:bCs w:val="0"/>
                <w:color w:val="auto"/>
                <w:kern w:val="2"/>
                <w:sz w:val="24"/>
                <w:szCs w:val="24"/>
                <w:highlight w:val="none"/>
                <w:lang w:val="en-US" w:eastAsia="zh-CN" w:bidi="ar-SA"/>
              </w:rPr>
              <w:t>内</w:t>
            </w:r>
            <w:r>
              <w:rPr>
                <w:rFonts w:hint="eastAsia" w:asciiTheme="minorEastAsia" w:hAnsiTheme="minorEastAsia" w:eastAsiaTheme="minorEastAsia" w:cstheme="minorEastAsia"/>
                <w:b w:val="0"/>
                <w:bCs w:val="0"/>
                <w:color w:val="auto"/>
                <w:kern w:val="2"/>
                <w:sz w:val="24"/>
                <w:szCs w:val="24"/>
                <w:lang w:val="en-US" w:eastAsia="zh-CN" w:bidi="ar-SA"/>
              </w:rPr>
              <w:t>外机承重架等所有安装必需辅材，保证空调可以正常运行。</w:t>
            </w:r>
          </w:p>
        </w:tc>
      </w:tr>
    </w:tbl>
    <w:p w14:paraId="65B1BD89">
      <w:pPr>
        <w:pStyle w:val="69"/>
        <w:widowControl w:val="0"/>
        <w:numPr>
          <w:ilvl w:val="0"/>
          <w:numId w:val="0"/>
        </w:numPr>
        <w:spacing w:after="0" w:line="360" w:lineRule="auto"/>
        <w:ind w:left="0" w:leftChars="0" w:firstLine="0" w:firstLineChars="0"/>
        <w:rPr>
          <w:rFonts w:hint="eastAsia" w:asciiTheme="minorEastAsia" w:hAnsiTheme="minorEastAsia" w:eastAsiaTheme="minorEastAsia" w:cstheme="minorEastAsia"/>
          <w:b w:val="0"/>
          <w:bCs w:val="0"/>
          <w:kern w:val="2"/>
          <w:sz w:val="24"/>
          <w:szCs w:val="24"/>
          <w:lang w:val="en-US" w:eastAsia="zh-CN" w:bidi="ar-SA"/>
        </w:rPr>
      </w:pPr>
    </w:p>
    <w:p w14:paraId="7313B276">
      <w:pPr>
        <w:pStyle w:val="69"/>
        <w:widowControl w:val="0"/>
        <w:numPr>
          <w:ilvl w:val="0"/>
          <w:numId w:val="0"/>
        </w:numPr>
        <w:spacing w:after="0" w:line="360" w:lineRule="auto"/>
        <w:ind w:left="0" w:leftChars="0" w:firstLine="0" w:firstLineChars="0"/>
        <w:rPr>
          <w:rFonts w:hint="default" w:ascii="等线" w:hAnsi="等线" w:eastAsia="宋体" w:cs="宋体"/>
          <w:b/>
          <w:bCs/>
          <w:kern w:val="2"/>
          <w:sz w:val="28"/>
          <w:szCs w:val="28"/>
          <w:lang w:val="en-US" w:eastAsia="zh-CN" w:bidi="ar-SA"/>
        </w:rPr>
      </w:pPr>
      <w:r>
        <w:rPr>
          <w:rFonts w:hint="eastAsia" w:ascii="等线" w:hAnsi="等线" w:eastAsia="宋体" w:cs="宋体"/>
          <w:b/>
          <w:bCs/>
          <w:kern w:val="2"/>
          <w:sz w:val="28"/>
          <w:szCs w:val="28"/>
          <w:lang w:val="en-US" w:eastAsia="zh-CN" w:bidi="ar-SA"/>
        </w:rPr>
        <w:t>★</w:t>
      </w:r>
      <w:r>
        <w:rPr>
          <w:rFonts w:hint="default" w:ascii="等线" w:hAnsi="等线" w:eastAsia="宋体" w:cs="宋体"/>
          <w:b/>
          <w:bCs/>
          <w:kern w:val="2"/>
          <w:sz w:val="28"/>
          <w:szCs w:val="28"/>
          <w:lang w:val="en-US" w:eastAsia="zh-CN" w:bidi="ar-SA"/>
        </w:rPr>
        <w:t>2.</w:t>
      </w:r>
      <w:r>
        <w:rPr>
          <w:rFonts w:hint="eastAsia" w:ascii="等线" w:hAnsi="等线" w:eastAsia="宋体" w:cs="宋体"/>
          <w:b/>
          <w:bCs/>
          <w:kern w:val="2"/>
          <w:sz w:val="28"/>
          <w:szCs w:val="28"/>
          <w:lang w:val="en-US" w:eastAsia="zh-CN" w:bidi="ar-SA"/>
        </w:rPr>
        <w:t xml:space="preserve"> 服务要求：</w:t>
      </w:r>
    </w:p>
    <w:p w14:paraId="494AEB9B">
      <w:pPr>
        <w:numPr>
          <w:ilvl w:val="0"/>
          <w:numId w:val="0"/>
        </w:numPr>
        <w:tabs>
          <w:tab w:val="left" w:pos="0"/>
        </w:tabs>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质保期：</w:t>
      </w:r>
      <w:r>
        <w:rPr>
          <w:rFonts w:hint="eastAsia" w:ascii="宋体" w:hAnsi="宋体" w:eastAsia="宋体" w:cs="宋体"/>
          <w:sz w:val="24"/>
          <w:szCs w:val="24"/>
          <w:lang w:eastAsia="zh-CN"/>
        </w:rPr>
        <w:t>供应商</w:t>
      </w:r>
      <w:r>
        <w:rPr>
          <w:rFonts w:hint="eastAsia" w:ascii="宋体" w:hAnsi="宋体" w:eastAsia="宋体" w:cs="宋体"/>
          <w:sz w:val="24"/>
          <w:szCs w:val="24"/>
        </w:rPr>
        <w:t>提供原厂整机免费上门服务和保修，质保期</w:t>
      </w:r>
      <w:r>
        <w:rPr>
          <w:rFonts w:hint="eastAsia" w:ascii="宋体" w:hAnsi="宋体" w:eastAsia="宋体" w:cs="宋体"/>
          <w:sz w:val="24"/>
          <w:szCs w:val="24"/>
          <w:lang w:eastAsia="zh-CN"/>
        </w:rPr>
        <w:t>不少于</w:t>
      </w:r>
      <w:r>
        <w:rPr>
          <w:rFonts w:hint="eastAsia" w:ascii="宋体" w:hAnsi="宋体" w:eastAsia="宋体" w:cs="宋体"/>
          <w:sz w:val="24"/>
          <w:szCs w:val="24"/>
        </w:rPr>
        <w:t>叁年</w:t>
      </w:r>
      <w:r>
        <w:rPr>
          <w:rFonts w:hint="eastAsia" w:ascii="宋体" w:hAnsi="宋体" w:eastAsia="宋体" w:cs="宋体"/>
          <w:sz w:val="24"/>
          <w:szCs w:val="24"/>
          <w:lang w:eastAsia="zh-CN"/>
        </w:rPr>
        <w:t>。质保期自验收之日起开始</w:t>
      </w:r>
      <w:r>
        <w:rPr>
          <w:rFonts w:hint="eastAsia" w:ascii="宋体" w:hAnsi="宋体" w:eastAsia="宋体" w:cs="宋体"/>
          <w:sz w:val="24"/>
          <w:szCs w:val="24"/>
        </w:rPr>
        <w:t>。质保期内实行“三包”（包修、包退、包换），如同一设备</w:t>
      </w:r>
      <w:r>
        <w:rPr>
          <w:rFonts w:hint="eastAsia" w:ascii="宋体" w:hAnsi="宋体" w:eastAsia="宋体" w:cs="宋体"/>
          <w:sz w:val="24"/>
          <w:szCs w:val="24"/>
          <w:lang w:eastAsia="zh-CN"/>
        </w:rPr>
        <w:t>三个月内</w:t>
      </w:r>
      <w:r>
        <w:rPr>
          <w:rFonts w:hint="eastAsia" w:ascii="宋体" w:hAnsi="宋体" w:eastAsia="宋体" w:cs="宋体"/>
          <w:sz w:val="24"/>
          <w:szCs w:val="24"/>
        </w:rPr>
        <w:t>连续维修两次仍不能正常使用的，</w:t>
      </w:r>
      <w:r>
        <w:rPr>
          <w:rFonts w:hint="eastAsia" w:ascii="宋体" w:hAnsi="宋体" w:eastAsia="宋体" w:cs="宋体"/>
          <w:sz w:val="24"/>
          <w:szCs w:val="24"/>
          <w:lang w:eastAsia="zh-CN"/>
        </w:rPr>
        <w:t>供应商</w:t>
      </w:r>
      <w:r>
        <w:rPr>
          <w:rFonts w:hint="eastAsia" w:ascii="宋体" w:hAnsi="宋体" w:eastAsia="宋体" w:cs="宋体"/>
          <w:sz w:val="24"/>
          <w:szCs w:val="24"/>
        </w:rPr>
        <w:t>免费更换新机。</w:t>
      </w:r>
    </w:p>
    <w:p w14:paraId="576BA56E">
      <w:pPr>
        <w:numPr>
          <w:ilvl w:val="1"/>
          <w:numId w:val="6"/>
        </w:numPr>
        <w:tabs>
          <w:tab w:val="left" w:pos="0"/>
          <w:tab w:val="clear" w:pos="420"/>
        </w:tabs>
        <w:spacing w:line="360" w:lineRule="auto"/>
        <w:ind w:left="2" w:leftChars="0" w:hanging="2" w:firstLineChars="0"/>
        <w:rPr>
          <w:rFonts w:hint="eastAsia" w:ascii="宋体" w:hAnsi="宋体" w:eastAsia="宋体" w:cs="宋体"/>
          <w:sz w:val="24"/>
          <w:szCs w:val="24"/>
        </w:rPr>
      </w:pPr>
      <w:r>
        <w:rPr>
          <w:rFonts w:hint="eastAsia" w:ascii="宋体" w:hAnsi="宋体" w:eastAsia="宋体" w:cs="宋体"/>
          <w:sz w:val="24"/>
          <w:szCs w:val="24"/>
        </w:rPr>
        <w:t>在交货之前，供</w:t>
      </w:r>
      <w:r>
        <w:rPr>
          <w:rFonts w:hint="eastAsia" w:ascii="宋体" w:hAnsi="宋体" w:eastAsia="宋体" w:cs="宋体"/>
          <w:sz w:val="24"/>
          <w:szCs w:val="24"/>
          <w:lang w:eastAsia="zh-CN"/>
        </w:rPr>
        <w:t>应商</w:t>
      </w:r>
      <w:r>
        <w:rPr>
          <w:rFonts w:hint="eastAsia" w:ascii="宋体" w:hAnsi="宋体" w:eastAsia="宋体" w:cs="宋体"/>
          <w:sz w:val="24"/>
          <w:szCs w:val="24"/>
        </w:rPr>
        <w:t>就设备的品质、规格、性能、数量做出准确和全面的检验，保证其设备不存在任何瑕疵。设备应为供</w:t>
      </w:r>
      <w:r>
        <w:rPr>
          <w:rFonts w:hint="eastAsia" w:ascii="宋体" w:hAnsi="宋体" w:eastAsia="宋体" w:cs="宋体"/>
          <w:sz w:val="24"/>
          <w:szCs w:val="24"/>
          <w:lang w:eastAsia="zh-CN"/>
        </w:rPr>
        <w:t>应商</w:t>
      </w:r>
      <w:r>
        <w:rPr>
          <w:rFonts w:hint="eastAsia" w:ascii="宋体" w:hAnsi="宋体" w:eastAsia="宋体" w:cs="宋体"/>
          <w:sz w:val="24"/>
          <w:szCs w:val="24"/>
        </w:rPr>
        <w:t>投标文件中指定品牌型号的原厂商生产的、完整、全新、未使用过的产品，生产日期不早于公告发布日的前</w:t>
      </w:r>
      <w:r>
        <w:rPr>
          <w:rFonts w:hint="eastAsia" w:ascii="宋体" w:hAnsi="宋体" w:eastAsia="宋体" w:cs="宋体"/>
          <w:sz w:val="24"/>
          <w:szCs w:val="24"/>
          <w:lang w:val="en-US" w:eastAsia="zh-CN"/>
        </w:rPr>
        <w:t>6</w:t>
      </w:r>
      <w:r>
        <w:rPr>
          <w:rFonts w:hint="eastAsia" w:ascii="宋体" w:hAnsi="宋体" w:eastAsia="宋体" w:cs="宋体"/>
          <w:sz w:val="24"/>
          <w:szCs w:val="24"/>
        </w:rPr>
        <w:t>个月。</w:t>
      </w:r>
      <w:r>
        <w:rPr>
          <w:rFonts w:hint="eastAsia" w:ascii="宋体" w:hAnsi="宋体" w:eastAsia="宋体" w:cs="宋体"/>
          <w:sz w:val="24"/>
          <w:szCs w:val="24"/>
          <w:lang w:eastAsia="zh-CN"/>
        </w:rPr>
        <w:t>采购方按照供应商投标文件中设备的规格型号进行验收。</w:t>
      </w:r>
      <w:r>
        <w:rPr>
          <w:rFonts w:hint="eastAsia" w:ascii="宋体" w:hAnsi="宋体" w:eastAsia="宋体" w:cs="宋体"/>
          <w:color w:val="auto"/>
          <w:sz w:val="24"/>
          <w:szCs w:val="24"/>
          <w:lang w:eastAsia="zh-CN"/>
        </w:rPr>
        <w:t>设备至少</w:t>
      </w:r>
      <w:r>
        <w:rPr>
          <w:rFonts w:hint="eastAsia" w:ascii="宋体" w:hAnsi="宋体" w:eastAsia="宋体" w:cs="宋体"/>
          <w:color w:val="auto"/>
          <w:sz w:val="24"/>
          <w:szCs w:val="24"/>
          <w:lang w:val="en-US" w:eastAsia="zh-CN"/>
        </w:rPr>
        <w:t>保存、查询180天</w:t>
      </w:r>
      <w:r>
        <w:rPr>
          <w:rFonts w:hint="eastAsia" w:ascii="宋体" w:hAnsi="宋体" w:eastAsia="宋体" w:cs="宋体"/>
          <w:color w:val="auto"/>
          <w:sz w:val="24"/>
          <w:szCs w:val="24"/>
          <w:lang w:eastAsia="zh-CN"/>
        </w:rPr>
        <w:t>所有</w:t>
      </w:r>
      <w:r>
        <w:rPr>
          <w:rFonts w:hint="eastAsia" w:ascii="宋体" w:hAnsi="宋体" w:eastAsia="宋体" w:cs="宋体"/>
          <w:color w:val="auto"/>
          <w:sz w:val="24"/>
          <w:szCs w:val="24"/>
          <w:lang w:val="en-US" w:eastAsia="zh-CN"/>
        </w:rPr>
        <w:t>告警</w:t>
      </w:r>
      <w:r>
        <w:rPr>
          <w:rFonts w:hint="eastAsia" w:ascii="宋体" w:hAnsi="宋体" w:eastAsia="宋体" w:cs="宋体"/>
          <w:color w:val="auto"/>
          <w:sz w:val="24"/>
          <w:szCs w:val="24"/>
          <w:lang w:eastAsia="zh-CN"/>
        </w:rPr>
        <w:t>日志。</w:t>
      </w:r>
    </w:p>
    <w:p w14:paraId="7D895DDE">
      <w:pPr>
        <w:numPr>
          <w:ilvl w:val="1"/>
          <w:numId w:val="6"/>
        </w:numPr>
        <w:tabs>
          <w:tab w:val="left" w:pos="0"/>
          <w:tab w:val="clear" w:pos="420"/>
        </w:tabs>
        <w:spacing w:line="360" w:lineRule="auto"/>
        <w:ind w:left="2" w:leftChars="0" w:hanging="2" w:firstLineChars="0"/>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color w:val="auto"/>
          <w:sz w:val="24"/>
          <w:szCs w:val="24"/>
        </w:rPr>
        <w:t>质保期</w:t>
      </w:r>
      <w:r>
        <w:rPr>
          <w:rFonts w:hint="eastAsia" w:ascii="宋体" w:hAnsi="宋体" w:eastAsia="宋体" w:cs="宋体"/>
          <w:sz w:val="24"/>
          <w:szCs w:val="24"/>
        </w:rPr>
        <w:t>内，因</w:t>
      </w:r>
      <w:r>
        <w:rPr>
          <w:rFonts w:hint="eastAsia" w:ascii="宋体" w:hAnsi="宋体" w:eastAsia="宋体" w:cs="宋体"/>
          <w:sz w:val="24"/>
          <w:szCs w:val="24"/>
          <w:lang w:eastAsia="zh-CN"/>
        </w:rPr>
        <w:t>供应商</w:t>
      </w:r>
      <w:r>
        <w:rPr>
          <w:rFonts w:hint="eastAsia" w:ascii="宋体" w:hAnsi="宋体" w:eastAsia="宋体" w:cs="宋体"/>
          <w:sz w:val="24"/>
          <w:szCs w:val="24"/>
        </w:rPr>
        <w:t>原因造成设备质量和规格与</w:t>
      </w:r>
      <w:r>
        <w:rPr>
          <w:rFonts w:hint="eastAsia" w:ascii="宋体" w:hAnsi="宋体" w:eastAsia="宋体" w:cs="宋体"/>
          <w:sz w:val="24"/>
          <w:szCs w:val="24"/>
          <w:lang w:val="en-US" w:eastAsia="zh-CN"/>
        </w:rPr>
        <w:t>投标文件中的设备不符</w:t>
      </w:r>
      <w:r>
        <w:rPr>
          <w:rFonts w:hint="eastAsia" w:ascii="宋体" w:hAnsi="宋体" w:eastAsia="宋体" w:cs="宋体"/>
          <w:sz w:val="24"/>
          <w:szCs w:val="24"/>
        </w:rPr>
        <w:t>，由</w:t>
      </w:r>
      <w:r>
        <w:rPr>
          <w:rFonts w:hint="eastAsia" w:ascii="宋体" w:hAnsi="宋体" w:eastAsia="宋体" w:cs="宋体"/>
          <w:sz w:val="24"/>
          <w:szCs w:val="24"/>
          <w:lang w:eastAsia="zh-CN"/>
        </w:rPr>
        <w:t>供应商</w:t>
      </w:r>
      <w:r>
        <w:rPr>
          <w:rFonts w:hint="eastAsia" w:ascii="宋体" w:hAnsi="宋体" w:eastAsia="宋体" w:cs="宋体"/>
          <w:sz w:val="24"/>
          <w:szCs w:val="24"/>
        </w:rPr>
        <w:t>予以更换，更换产生的相关费用由</w:t>
      </w:r>
      <w:r>
        <w:rPr>
          <w:rFonts w:hint="eastAsia" w:ascii="宋体" w:hAnsi="宋体" w:eastAsia="宋体" w:cs="宋体"/>
          <w:sz w:val="24"/>
          <w:szCs w:val="24"/>
          <w:lang w:eastAsia="zh-CN"/>
        </w:rPr>
        <w:t>供应商</w:t>
      </w:r>
      <w:r>
        <w:rPr>
          <w:rFonts w:hint="eastAsia" w:ascii="宋体" w:hAnsi="宋体" w:eastAsia="宋体" w:cs="宋体"/>
          <w:sz w:val="24"/>
          <w:szCs w:val="24"/>
        </w:rPr>
        <w:t>自行承担。</w:t>
      </w:r>
    </w:p>
    <w:p w14:paraId="0EDA4923">
      <w:pPr>
        <w:numPr>
          <w:ilvl w:val="1"/>
          <w:numId w:val="6"/>
        </w:numPr>
        <w:tabs>
          <w:tab w:val="left" w:pos="0"/>
          <w:tab w:val="clear" w:pos="420"/>
        </w:tabs>
        <w:spacing w:line="360" w:lineRule="auto"/>
        <w:ind w:left="2" w:leftChars="0" w:hanging="2" w:firstLineChars="0"/>
        <w:rPr>
          <w:rFonts w:hint="eastAsia" w:ascii="宋体" w:hAnsi="宋体" w:eastAsia="宋体" w:cs="宋体"/>
          <w:sz w:val="24"/>
          <w:szCs w:val="24"/>
        </w:rPr>
      </w:pPr>
      <w:r>
        <w:rPr>
          <w:rFonts w:hint="eastAsia" w:ascii="宋体" w:hAnsi="宋体" w:eastAsia="宋体" w:cs="宋体"/>
          <w:sz w:val="24"/>
          <w:szCs w:val="24"/>
        </w:rPr>
        <w:t>因</w:t>
      </w:r>
      <w:r>
        <w:rPr>
          <w:rFonts w:hint="eastAsia" w:ascii="宋体" w:hAnsi="宋体" w:eastAsia="宋体" w:cs="宋体"/>
          <w:sz w:val="24"/>
          <w:szCs w:val="24"/>
          <w:lang w:eastAsia="zh-CN"/>
        </w:rPr>
        <w:t>供应商</w:t>
      </w:r>
      <w:r>
        <w:rPr>
          <w:rFonts w:hint="eastAsia" w:ascii="宋体" w:hAnsi="宋体" w:eastAsia="宋体" w:cs="宋体"/>
          <w:sz w:val="24"/>
          <w:szCs w:val="24"/>
        </w:rPr>
        <w:t>原因造成的退货，所退货物价款由</w:t>
      </w:r>
      <w:r>
        <w:rPr>
          <w:rFonts w:hint="eastAsia" w:ascii="宋体" w:hAnsi="宋体" w:eastAsia="宋体" w:cs="宋体"/>
          <w:sz w:val="24"/>
          <w:szCs w:val="24"/>
          <w:lang w:eastAsia="zh-CN"/>
        </w:rPr>
        <w:t>供应商</w:t>
      </w:r>
      <w:r>
        <w:rPr>
          <w:rFonts w:hint="eastAsia" w:ascii="宋体" w:hAnsi="宋体" w:eastAsia="宋体" w:cs="宋体"/>
          <w:sz w:val="24"/>
          <w:szCs w:val="24"/>
        </w:rPr>
        <w:t>退回</w:t>
      </w:r>
      <w:r>
        <w:rPr>
          <w:rFonts w:hint="eastAsia" w:ascii="宋体" w:hAnsi="宋体" w:eastAsia="宋体" w:cs="宋体"/>
          <w:sz w:val="24"/>
          <w:szCs w:val="24"/>
          <w:lang w:eastAsia="zh-CN"/>
        </w:rPr>
        <w:t>采购方</w:t>
      </w:r>
      <w:r>
        <w:rPr>
          <w:rFonts w:hint="eastAsia" w:ascii="宋体" w:hAnsi="宋体" w:eastAsia="宋体" w:cs="宋体"/>
          <w:sz w:val="24"/>
          <w:szCs w:val="24"/>
        </w:rPr>
        <w:t>，因退货产生的相关费用（包括利息、银行费用、运杂费和保险费、检验费等）由</w:t>
      </w:r>
      <w:r>
        <w:rPr>
          <w:rFonts w:hint="eastAsia" w:ascii="宋体" w:hAnsi="宋体" w:eastAsia="宋体" w:cs="宋体"/>
          <w:sz w:val="24"/>
          <w:szCs w:val="24"/>
          <w:lang w:eastAsia="zh-CN"/>
        </w:rPr>
        <w:t>供应商</w:t>
      </w:r>
      <w:r>
        <w:rPr>
          <w:rFonts w:hint="eastAsia" w:ascii="宋体" w:hAnsi="宋体" w:eastAsia="宋体" w:cs="宋体"/>
          <w:sz w:val="24"/>
          <w:szCs w:val="24"/>
        </w:rPr>
        <w:t>自行承担。</w:t>
      </w:r>
    </w:p>
    <w:p w14:paraId="5957F241">
      <w:pPr>
        <w:numPr>
          <w:ilvl w:val="1"/>
          <w:numId w:val="6"/>
        </w:numPr>
        <w:tabs>
          <w:tab w:val="left" w:pos="0"/>
          <w:tab w:val="clear" w:pos="420"/>
        </w:tabs>
        <w:spacing w:line="360" w:lineRule="auto"/>
        <w:ind w:left="2" w:leftChars="0" w:hanging="2" w:firstLineChars="0"/>
        <w:rPr>
          <w:rFonts w:hint="eastAsia" w:ascii="宋体" w:hAnsi="宋体" w:eastAsia="宋体" w:cs="宋体"/>
          <w:sz w:val="24"/>
          <w:szCs w:val="24"/>
          <w:lang w:val="en-US" w:eastAsia="zh-CN"/>
        </w:rPr>
      </w:pPr>
      <w:r>
        <w:rPr>
          <w:rFonts w:hint="eastAsia" w:ascii="宋体" w:hAnsi="宋体" w:eastAsia="宋体" w:cs="宋体"/>
          <w:sz w:val="24"/>
          <w:szCs w:val="24"/>
        </w:rPr>
        <w:t>设备在使用过程中如出现质量问题或者不能达到使用要求，</w:t>
      </w:r>
      <w:r>
        <w:rPr>
          <w:rFonts w:hint="eastAsia" w:ascii="宋体" w:hAnsi="宋体" w:eastAsia="宋体" w:cs="宋体"/>
          <w:sz w:val="24"/>
          <w:szCs w:val="24"/>
          <w:lang w:eastAsia="zh-CN"/>
        </w:rPr>
        <w:t>采购方</w:t>
      </w:r>
      <w:r>
        <w:rPr>
          <w:rFonts w:hint="eastAsia" w:ascii="宋体" w:hAnsi="宋体" w:eastAsia="宋体" w:cs="宋体"/>
          <w:sz w:val="24"/>
          <w:szCs w:val="24"/>
        </w:rPr>
        <w:t>可以要求</w:t>
      </w:r>
      <w:r>
        <w:rPr>
          <w:rFonts w:hint="eastAsia" w:ascii="宋体" w:hAnsi="宋体" w:eastAsia="宋体" w:cs="宋体"/>
          <w:sz w:val="24"/>
          <w:szCs w:val="24"/>
          <w:lang w:eastAsia="zh-CN"/>
        </w:rPr>
        <w:t>供应商</w:t>
      </w:r>
      <w:r>
        <w:rPr>
          <w:rFonts w:hint="eastAsia" w:ascii="宋体" w:hAnsi="宋体" w:eastAsia="宋体" w:cs="宋体"/>
          <w:sz w:val="24"/>
          <w:szCs w:val="24"/>
        </w:rPr>
        <w:t>在24小时内进行退换，双方做好退换设备记录，以备核查。</w:t>
      </w:r>
    </w:p>
    <w:p w14:paraId="0450949F">
      <w:pPr>
        <w:numPr>
          <w:ilvl w:val="1"/>
          <w:numId w:val="6"/>
        </w:numPr>
        <w:tabs>
          <w:tab w:val="left" w:pos="0"/>
          <w:tab w:val="clear" w:pos="420"/>
        </w:tabs>
        <w:spacing w:line="360" w:lineRule="auto"/>
        <w:ind w:left="2" w:leftChars="0" w:hanging="2" w:firstLineChars="0"/>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对所供设备提供免费</w:t>
      </w:r>
      <w:r>
        <w:rPr>
          <w:rFonts w:hint="eastAsia" w:ascii="宋体" w:hAnsi="宋体" w:eastAsia="宋体" w:cs="宋体"/>
          <w:sz w:val="24"/>
          <w:szCs w:val="24"/>
          <w:lang w:val="en-US" w:eastAsia="zh-CN"/>
        </w:rPr>
        <w:t>技术支持</w:t>
      </w:r>
      <w:r>
        <w:rPr>
          <w:rFonts w:hint="eastAsia" w:ascii="宋体" w:hAnsi="宋体" w:eastAsia="宋体" w:cs="宋体"/>
          <w:sz w:val="24"/>
          <w:szCs w:val="24"/>
        </w:rPr>
        <w:t>服务，提供7*24小时服务支持，</w:t>
      </w:r>
      <w:r>
        <w:rPr>
          <w:rFonts w:hint="eastAsia" w:ascii="宋体" w:hAnsi="宋体" w:eastAsia="宋体" w:cs="宋体"/>
          <w:sz w:val="24"/>
          <w:szCs w:val="24"/>
          <w:lang w:eastAsia="zh-CN"/>
        </w:rPr>
        <w:t>设备完全故障无法正常运行，供应商技术人员立即</w:t>
      </w:r>
      <w:r>
        <w:rPr>
          <w:rFonts w:hint="eastAsia" w:ascii="宋体" w:hAnsi="宋体" w:eastAsia="宋体" w:cs="宋体"/>
          <w:sz w:val="24"/>
          <w:szCs w:val="24"/>
        </w:rPr>
        <w:t>做出响应，1小时内</w:t>
      </w:r>
      <w:r>
        <w:rPr>
          <w:rFonts w:hint="eastAsia" w:ascii="宋体" w:hAnsi="宋体" w:eastAsia="宋体" w:cs="宋体"/>
          <w:sz w:val="24"/>
          <w:szCs w:val="24"/>
          <w:lang w:eastAsia="zh-CN"/>
        </w:rPr>
        <w:t>到达现场</w:t>
      </w:r>
      <w:r>
        <w:rPr>
          <w:rFonts w:hint="eastAsia" w:ascii="宋体" w:hAnsi="宋体" w:eastAsia="宋体" w:cs="宋体"/>
          <w:sz w:val="24"/>
          <w:szCs w:val="24"/>
        </w:rPr>
        <w:t>，</w:t>
      </w:r>
      <w:r>
        <w:rPr>
          <w:rFonts w:hint="eastAsia" w:ascii="宋体" w:hAnsi="宋体" w:eastAsia="宋体" w:cs="宋体"/>
          <w:sz w:val="24"/>
          <w:szCs w:val="24"/>
          <w:lang w:val="en-US" w:eastAsia="zh-CN"/>
        </w:rPr>
        <w:t>2小时内恢复设备运行；采购方需要技术支持和咨询服务，技术人员1小时内做出响应，按照采购方要求，可采取远程或现场支持</w:t>
      </w:r>
      <w:r>
        <w:rPr>
          <w:rFonts w:hint="eastAsia" w:ascii="宋体" w:hAnsi="宋体" w:eastAsia="宋体" w:cs="宋体"/>
          <w:sz w:val="24"/>
          <w:szCs w:val="24"/>
        </w:rPr>
        <w:t>。</w:t>
      </w:r>
    </w:p>
    <w:p w14:paraId="0DA6CB05">
      <w:pPr>
        <w:numPr>
          <w:ilvl w:val="1"/>
          <w:numId w:val="6"/>
        </w:numPr>
        <w:tabs>
          <w:tab w:val="left" w:pos="0"/>
          <w:tab w:val="clear" w:pos="420"/>
        </w:tabs>
        <w:spacing w:line="360" w:lineRule="auto"/>
        <w:ind w:left="2" w:leftChars="0" w:hanging="2" w:firstLineChars="0"/>
        <w:rPr>
          <w:rFonts w:hint="eastAsia" w:ascii="宋体" w:hAnsi="宋体" w:eastAsia="宋体" w:cs="宋体"/>
          <w:sz w:val="24"/>
          <w:szCs w:val="24"/>
        </w:rPr>
      </w:pPr>
      <w:r>
        <w:rPr>
          <w:rFonts w:hint="eastAsia" w:ascii="宋体" w:hAnsi="宋体" w:eastAsia="宋体" w:cs="宋体"/>
          <w:sz w:val="24"/>
          <w:szCs w:val="24"/>
          <w:lang w:eastAsia="zh-CN"/>
        </w:rPr>
        <w:t>采购方</w:t>
      </w:r>
      <w:r>
        <w:rPr>
          <w:rFonts w:hint="eastAsia" w:ascii="宋体" w:hAnsi="宋体" w:eastAsia="宋体" w:cs="宋体"/>
          <w:sz w:val="24"/>
          <w:szCs w:val="24"/>
        </w:rPr>
        <w:t>向</w:t>
      </w:r>
      <w:r>
        <w:rPr>
          <w:rFonts w:hint="eastAsia" w:ascii="宋体" w:hAnsi="宋体" w:eastAsia="宋体" w:cs="宋体"/>
          <w:sz w:val="24"/>
          <w:szCs w:val="24"/>
          <w:lang w:eastAsia="zh-CN"/>
        </w:rPr>
        <w:t>供应商</w:t>
      </w:r>
      <w:r>
        <w:rPr>
          <w:rFonts w:hint="eastAsia" w:ascii="宋体" w:hAnsi="宋体" w:eastAsia="宋体" w:cs="宋体"/>
          <w:sz w:val="24"/>
          <w:szCs w:val="24"/>
        </w:rPr>
        <w:t>提出索赔通知后30天内，</w:t>
      </w:r>
      <w:r>
        <w:rPr>
          <w:rFonts w:hint="eastAsia" w:ascii="宋体" w:hAnsi="宋体" w:eastAsia="宋体" w:cs="宋体"/>
          <w:sz w:val="24"/>
          <w:szCs w:val="24"/>
          <w:lang w:eastAsia="zh-CN"/>
        </w:rPr>
        <w:t>供应商</w:t>
      </w:r>
      <w:r>
        <w:rPr>
          <w:rFonts w:hint="eastAsia" w:ascii="宋体" w:hAnsi="宋体" w:eastAsia="宋体" w:cs="宋体"/>
          <w:sz w:val="24"/>
          <w:szCs w:val="24"/>
        </w:rPr>
        <w:t>未能予以</w:t>
      </w:r>
      <w:r>
        <w:rPr>
          <w:rFonts w:hint="eastAsia" w:ascii="宋体" w:hAnsi="宋体" w:eastAsia="宋体" w:cs="宋体"/>
          <w:sz w:val="24"/>
          <w:szCs w:val="24"/>
          <w:lang w:eastAsia="zh-CN"/>
        </w:rPr>
        <w:t>书面</w:t>
      </w:r>
      <w:r>
        <w:rPr>
          <w:rFonts w:hint="eastAsia" w:ascii="宋体" w:hAnsi="宋体" w:eastAsia="宋体" w:cs="宋体"/>
          <w:sz w:val="24"/>
          <w:szCs w:val="24"/>
        </w:rPr>
        <w:t>答复</w:t>
      </w:r>
      <w:r>
        <w:rPr>
          <w:rFonts w:hint="eastAsia" w:ascii="宋体" w:hAnsi="宋体" w:eastAsia="宋体" w:cs="宋体"/>
          <w:kern w:val="2"/>
          <w:sz w:val="24"/>
          <w:szCs w:val="24"/>
          <w:lang w:val="en-US" w:eastAsia="zh-CN" w:bidi="ar-SA"/>
        </w:rPr>
        <w:t>并</w:t>
      </w:r>
      <w:r>
        <w:rPr>
          <w:rFonts w:hint="eastAsia" w:ascii="宋体" w:hAnsi="宋体" w:eastAsia="宋体" w:cs="宋体"/>
          <w:sz w:val="24"/>
          <w:szCs w:val="24"/>
          <w:lang w:val="en-US" w:eastAsia="zh-CN"/>
        </w:rPr>
        <w:t>递交采购方</w:t>
      </w:r>
      <w:r>
        <w:rPr>
          <w:rFonts w:hint="eastAsia" w:ascii="宋体" w:hAnsi="宋体" w:eastAsia="宋体" w:cs="宋体"/>
          <w:sz w:val="24"/>
          <w:szCs w:val="24"/>
        </w:rPr>
        <w:t>，视为</w:t>
      </w:r>
      <w:r>
        <w:rPr>
          <w:rFonts w:hint="eastAsia" w:ascii="宋体" w:hAnsi="宋体" w:eastAsia="宋体" w:cs="宋体"/>
          <w:sz w:val="24"/>
          <w:szCs w:val="24"/>
          <w:lang w:eastAsia="zh-CN"/>
        </w:rPr>
        <w:t>供应商</w:t>
      </w:r>
      <w:r>
        <w:rPr>
          <w:rFonts w:hint="eastAsia" w:ascii="宋体" w:hAnsi="宋体" w:eastAsia="宋体" w:cs="宋体"/>
          <w:sz w:val="24"/>
          <w:szCs w:val="24"/>
        </w:rPr>
        <w:t>接受。</w:t>
      </w:r>
    </w:p>
    <w:p w14:paraId="25596428">
      <w:pPr>
        <w:numPr>
          <w:ilvl w:val="1"/>
          <w:numId w:val="6"/>
        </w:numPr>
        <w:tabs>
          <w:tab w:val="left" w:pos="0"/>
          <w:tab w:val="clear" w:pos="420"/>
        </w:tabs>
        <w:spacing w:line="360" w:lineRule="auto"/>
        <w:ind w:left="2" w:leftChars="0" w:hanging="2" w:firstLineChars="0"/>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供应商</w:t>
      </w:r>
      <w:r>
        <w:rPr>
          <w:rFonts w:hint="eastAsia" w:ascii="宋体" w:hAnsi="宋体" w:eastAsia="宋体" w:cs="宋体"/>
          <w:sz w:val="24"/>
          <w:szCs w:val="24"/>
        </w:rPr>
        <w:t>提供</w:t>
      </w:r>
      <w:r>
        <w:rPr>
          <w:rFonts w:hint="eastAsia" w:ascii="宋体" w:hAnsi="宋体" w:eastAsia="宋体" w:cs="宋体"/>
          <w:sz w:val="24"/>
          <w:szCs w:val="24"/>
          <w:lang w:val="en-US" w:eastAsia="zh-CN"/>
        </w:rPr>
        <w:t>专业技术人员作为项目联系人</w:t>
      </w:r>
      <w:r>
        <w:rPr>
          <w:rFonts w:hint="eastAsia" w:ascii="宋体" w:hAnsi="宋体" w:eastAsia="宋体" w:cs="宋体"/>
          <w:sz w:val="24"/>
          <w:szCs w:val="24"/>
        </w:rPr>
        <w:t>，如有变更，应及时、主动</w:t>
      </w:r>
      <w:r>
        <w:rPr>
          <w:rFonts w:hint="eastAsia" w:ascii="宋体" w:hAnsi="宋体" w:eastAsia="宋体" w:cs="宋体"/>
          <w:sz w:val="24"/>
          <w:szCs w:val="24"/>
          <w:lang w:eastAsia="zh-CN"/>
        </w:rPr>
        <w:t>书面通知采购方。</w:t>
      </w:r>
    </w:p>
    <w:p w14:paraId="7A371185">
      <w:pPr>
        <w:numPr>
          <w:ilvl w:val="1"/>
          <w:numId w:val="6"/>
        </w:numPr>
        <w:tabs>
          <w:tab w:val="left" w:pos="0"/>
          <w:tab w:val="clear" w:pos="420"/>
        </w:tabs>
        <w:spacing w:line="360" w:lineRule="auto"/>
        <w:ind w:left="2" w:leftChars="0" w:hanging="2" w:firstLineChars="0"/>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供应商</w:t>
      </w:r>
      <w:r>
        <w:rPr>
          <w:rFonts w:hint="eastAsia" w:ascii="宋体" w:hAnsi="宋体" w:eastAsia="宋体" w:cs="宋体"/>
          <w:sz w:val="24"/>
          <w:szCs w:val="24"/>
        </w:rPr>
        <w:t>提供</w:t>
      </w:r>
      <w:r>
        <w:rPr>
          <w:rFonts w:hint="eastAsia" w:ascii="宋体" w:hAnsi="宋体" w:eastAsia="宋体" w:cs="宋体"/>
          <w:sz w:val="24"/>
          <w:szCs w:val="24"/>
          <w:lang w:eastAsia="zh-CN"/>
        </w:rPr>
        <w:t>每季度</w:t>
      </w:r>
      <w:r>
        <w:rPr>
          <w:rFonts w:hint="eastAsia" w:ascii="宋体" w:hAnsi="宋体" w:eastAsia="宋体" w:cs="宋体"/>
          <w:sz w:val="24"/>
          <w:szCs w:val="24"/>
        </w:rPr>
        <w:t>巡检服务</w:t>
      </w:r>
      <w:r>
        <w:rPr>
          <w:rFonts w:hint="eastAsia" w:ascii="宋体" w:hAnsi="宋体" w:eastAsia="宋体" w:cs="宋体"/>
          <w:sz w:val="24"/>
          <w:szCs w:val="24"/>
          <w:lang w:eastAsia="zh-CN"/>
        </w:rPr>
        <w:t>，</w:t>
      </w:r>
      <w:r>
        <w:rPr>
          <w:rFonts w:hint="eastAsia" w:ascii="宋体" w:hAnsi="宋体" w:eastAsia="宋体" w:cs="宋体"/>
          <w:bCs/>
          <w:sz w:val="24"/>
          <w:szCs w:val="24"/>
        </w:rPr>
        <w:t>并形成运维记录</w:t>
      </w:r>
      <w:r>
        <w:rPr>
          <w:rFonts w:hint="eastAsia" w:ascii="宋体" w:hAnsi="宋体" w:eastAsia="宋体" w:cs="宋体"/>
          <w:bCs/>
          <w:sz w:val="24"/>
          <w:szCs w:val="24"/>
          <w:lang w:eastAsia="zh-CN"/>
        </w:rPr>
        <w:t>递交采购方。供应商</w:t>
      </w:r>
      <w:r>
        <w:rPr>
          <w:rFonts w:hint="eastAsia" w:ascii="宋体" w:hAnsi="宋体" w:eastAsia="宋体" w:cs="宋体"/>
          <w:bCs/>
          <w:sz w:val="24"/>
          <w:szCs w:val="24"/>
        </w:rPr>
        <w:t>每</w:t>
      </w:r>
      <w:r>
        <w:rPr>
          <w:rFonts w:hint="eastAsia" w:ascii="宋体" w:hAnsi="宋体" w:eastAsia="宋体" w:cs="宋体"/>
          <w:bCs/>
          <w:sz w:val="24"/>
          <w:szCs w:val="24"/>
          <w:lang w:val="en-US" w:eastAsia="zh-CN"/>
        </w:rPr>
        <w:t>季度</w:t>
      </w:r>
      <w:r>
        <w:rPr>
          <w:rFonts w:hint="eastAsia" w:ascii="宋体" w:hAnsi="宋体" w:eastAsia="宋体" w:cs="宋体"/>
          <w:bCs/>
          <w:sz w:val="24"/>
          <w:szCs w:val="24"/>
        </w:rPr>
        <w:t>指定专业技术人员</w:t>
      </w:r>
      <w:r>
        <w:rPr>
          <w:rFonts w:hint="eastAsia" w:ascii="宋体" w:hAnsi="宋体" w:eastAsia="宋体" w:cs="宋体"/>
          <w:bCs/>
          <w:sz w:val="24"/>
          <w:szCs w:val="24"/>
          <w:lang w:eastAsia="zh-CN"/>
        </w:rPr>
        <w:t>现场</w:t>
      </w:r>
      <w:r>
        <w:rPr>
          <w:rFonts w:hint="eastAsia" w:ascii="宋体" w:hAnsi="宋体" w:eastAsia="宋体" w:cs="宋体"/>
          <w:bCs/>
          <w:sz w:val="24"/>
          <w:szCs w:val="24"/>
        </w:rPr>
        <w:t>对</w:t>
      </w:r>
      <w:r>
        <w:rPr>
          <w:rFonts w:hint="eastAsia" w:ascii="宋体" w:hAnsi="宋体" w:eastAsia="宋体" w:cs="宋体"/>
          <w:bCs/>
          <w:sz w:val="24"/>
          <w:szCs w:val="24"/>
          <w:lang w:eastAsia="zh-CN"/>
        </w:rPr>
        <w:t>设备</w:t>
      </w:r>
      <w:r>
        <w:rPr>
          <w:rFonts w:hint="eastAsia" w:ascii="宋体" w:hAnsi="宋体" w:eastAsia="宋体" w:cs="宋体"/>
          <w:bCs/>
          <w:sz w:val="24"/>
          <w:szCs w:val="24"/>
        </w:rPr>
        <w:t>进行全面检查，</w:t>
      </w:r>
      <w:r>
        <w:rPr>
          <w:rFonts w:hint="eastAsia" w:ascii="宋体" w:hAnsi="宋体" w:eastAsia="宋体" w:cs="宋体"/>
          <w:bCs/>
          <w:sz w:val="24"/>
          <w:szCs w:val="24"/>
          <w:lang w:eastAsia="zh-CN"/>
        </w:rPr>
        <w:t>记录运行</w:t>
      </w:r>
      <w:r>
        <w:rPr>
          <w:rFonts w:hint="eastAsia" w:ascii="宋体" w:hAnsi="宋体" w:eastAsia="宋体" w:cs="宋体"/>
          <w:bCs/>
          <w:sz w:val="24"/>
          <w:szCs w:val="24"/>
        </w:rPr>
        <w:t>情况。在现场对</w:t>
      </w:r>
      <w:r>
        <w:rPr>
          <w:rFonts w:hint="eastAsia" w:ascii="宋体" w:hAnsi="宋体" w:eastAsia="宋体" w:cs="宋体"/>
          <w:bCs/>
          <w:sz w:val="24"/>
          <w:szCs w:val="24"/>
          <w:lang w:eastAsia="zh-CN"/>
        </w:rPr>
        <w:t>采购方</w:t>
      </w:r>
      <w:r>
        <w:rPr>
          <w:rFonts w:hint="eastAsia" w:ascii="宋体" w:hAnsi="宋体" w:eastAsia="宋体" w:cs="宋体"/>
          <w:bCs/>
          <w:sz w:val="24"/>
          <w:szCs w:val="24"/>
        </w:rPr>
        <w:t>人员进行运行管理、日常维护等方面的培训</w:t>
      </w:r>
      <w:r>
        <w:rPr>
          <w:rFonts w:hint="eastAsia" w:ascii="宋体" w:hAnsi="宋体" w:eastAsia="宋体" w:cs="宋体"/>
          <w:bCs/>
          <w:sz w:val="24"/>
          <w:szCs w:val="24"/>
          <w:lang w:eastAsia="zh-CN"/>
        </w:rPr>
        <w:t>和</w:t>
      </w:r>
      <w:r>
        <w:rPr>
          <w:rFonts w:hint="eastAsia" w:ascii="宋体" w:hAnsi="宋体" w:eastAsia="宋体" w:cs="宋体"/>
          <w:bCs/>
          <w:sz w:val="24"/>
          <w:szCs w:val="24"/>
        </w:rPr>
        <w:t>技术咨询工作</w:t>
      </w:r>
      <w:r>
        <w:rPr>
          <w:rFonts w:hint="eastAsia" w:ascii="宋体" w:hAnsi="宋体" w:eastAsia="宋体" w:cs="宋体"/>
          <w:bCs/>
          <w:sz w:val="24"/>
          <w:szCs w:val="24"/>
          <w:lang w:eastAsia="zh-CN"/>
        </w:rPr>
        <w:t>，</w:t>
      </w:r>
      <w:r>
        <w:rPr>
          <w:rFonts w:hint="eastAsia" w:ascii="宋体" w:hAnsi="宋体" w:eastAsia="宋体" w:cs="宋体"/>
          <w:bCs/>
          <w:sz w:val="24"/>
          <w:szCs w:val="24"/>
        </w:rPr>
        <w:t>对</w:t>
      </w:r>
      <w:r>
        <w:rPr>
          <w:rFonts w:hint="eastAsia" w:ascii="宋体" w:hAnsi="宋体" w:eastAsia="宋体" w:cs="宋体"/>
          <w:bCs/>
          <w:sz w:val="24"/>
          <w:szCs w:val="24"/>
          <w:lang w:eastAsia="zh-CN"/>
        </w:rPr>
        <w:t>巡检过程中发现的问题</w:t>
      </w:r>
      <w:r>
        <w:rPr>
          <w:rFonts w:hint="eastAsia" w:ascii="宋体" w:hAnsi="宋体" w:eastAsia="宋体" w:cs="宋体"/>
          <w:bCs/>
          <w:sz w:val="24"/>
          <w:szCs w:val="24"/>
        </w:rPr>
        <w:t>提出解决</w:t>
      </w:r>
      <w:r>
        <w:rPr>
          <w:rFonts w:hint="eastAsia" w:ascii="宋体" w:hAnsi="宋体" w:eastAsia="宋体" w:cs="宋体"/>
          <w:bCs/>
          <w:sz w:val="24"/>
          <w:szCs w:val="24"/>
          <w:lang w:eastAsia="zh-CN"/>
        </w:rPr>
        <w:t>办法。</w:t>
      </w:r>
    </w:p>
    <w:p w14:paraId="2B0E3623">
      <w:pPr>
        <w:numPr>
          <w:ilvl w:val="1"/>
          <w:numId w:val="6"/>
        </w:numPr>
        <w:tabs>
          <w:tab w:val="left" w:pos="0"/>
          <w:tab w:val="clear" w:pos="420"/>
        </w:tabs>
        <w:spacing w:line="360" w:lineRule="auto"/>
        <w:ind w:left="2" w:leftChars="0" w:hanging="2" w:firstLineChars="0"/>
        <w:outlineLvl w:val="0"/>
        <w:rPr>
          <w:rFonts w:hint="eastAsia" w:ascii="宋体" w:hAnsi="宋体" w:eastAsia="宋体" w:cs="宋体"/>
          <w:sz w:val="24"/>
          <w:szCs w:val="24"/>
          <w:lang w:eastAsia="zh-CN"/>
        </w:rPr>
      </w:pPr>
      <w:r>
        <w:rPr>
          <w:rFonts w:hint="eastAsia" w:ascii="宋体" w:hAnsi="宋体" w:eastAsia="宋体" w:cs="宋体"/>
          <w:bCs w:val="0"/>
          <w:kern w:val="2"/>
          <w:sz w:val="24"/>
          <w:szCs w:val="24"/>
        </w:rPr>
        <w:t>提供明确的售后服务方案及优惠承诺：包括但不限于</w:t>
      </w:r>
      <w:r>
        <w:rPr>
          <w:rFonts w:hint="eastAsia" w:ascii="宋体" w:hAnsi="宋体" w:eastAsia="宋体" w:cs="宋体"/>
          <w:bCs w:val="0"/>
          <w:kern w:val="2"/>
          <w:sz w:val="24"/>
          <w:szCs w:val="24"/>
          <w:lang w:eastAsia="zh-CN"/>
        </w:rPr>
        <w:t>项目实施方案、</w:t>
      </w:r>
      <w:r>
        <w:rPr>
          <w:rFonts w:hint="eastAsia" w:ascii="宋体" w:hAnsi="宋体" w:eastAsia="宋体" w:cs="宋体"/>
          <w:bCs w:val="0"/>
          <w:kern w:val="2"/>
          <w:sz w:val="24"/>
          <w:szCs w:val="24"/>
        </w:rPr>
        <w:t>培训方案</w:t>
      </w:r>
      <w:r>
        <w:rPr>
          <w:rFonts w:hint="eastAsia" w:ascii="宋体" w:hAnsi="宋体" w:eastAsia="宋体" w:cs="宋体"/>
          <w:bCs w:val="0"/>
          <w:kern w:val="2"/>
          <w:sz w:val="24"/>
          <w:szCs w:val="24"/>
          <w:lang w:eastAsia="zh-CN"/>
        </w:rPr>
        <w:t>、</w:t>
      </w:r>
      <w:r>
        <w:rPr>
          <w:rFonts w:hint="eastAsia" w:ascii="宋体" w:hAnsi="宋体" w:eastAsia="宋体" w:cs="宋体"/>
          <w:bCs w:val="0"/>
          <w:kern w:val="2"/>
          <w:sz w:val="24"/>
          <w:szCs w:val="24"/>
        </w:rPr>
        <w:t>故障处理方式</w:t>
      </w:r>
      <w:r>
        <w:rPr>
          <w:rFonts w:hint="eastAsia" w:ascii="宋体" w:hAnsi="宋体" w:eastAsia="宋体" w:cs="宋体"/>
          <w:bCs w:val="0"/>
          <w:kern w:val="2"/>
          <w:sz w:val="24"/>
          <w:szCs w:val="24"/>
          <w:lang w:eastAsia="zh-CN"/>
        </w:rPr>
        <w:t>、</w:t>
      </w:r>
      <w:r>
        <w:rPr>
          <w:rFonts w:hint="eastAsia" w:ascii="宋体" w:hAnsi="宋体" w:eastAsia="宋体" w:cs="宋体"/>
          <w:bCs w:val="0"/>
          <w:kern w:val="2"/>
          <w:sz w:val="24"/>
          <w:szCs w:val="24"/>
        </w:rPr>
        <w:t>升级服务</w:t>
      </w:r>
      <w:r>
        <w:rPr>
          <w:rFonts w:hint="eastAsia" w:ascii="宋体" w:hAnsi="宋体" w:eastAsia="宋体" w:cs="宋体"/>
          <w:bCs w:val="0"/>
          <w:kern w:val="2"/>
          <w:sz w:val="24"/>
          <w:szCs w:val="24"/>
          <w:lang w:eastAsia="zh-CN"/>
        </w:rPr>
        <w:t>、</w:t>
      </w:r>
      <w:r>
        <w:rPr>
          <w:rFonts w:hint="eastAsia" w:ascii="宋体" w:hAnsi="宋体" w:eastAsia="宋体" w:cs="宋体"/>
          <w:bCs w:val="0"/>
          <w:kern w:val="2"/>
          <w:sz w:val="24"/>
          <w:szCs w:val="24"/>
        </w:rPr>
        <w:t>巡检服务等其他售后服务及优惠承诺</w:t>
      </w:r>
      <w:r>
        <w:rPr>
          <w:rFonts w:hint="eastAsia" w:ascii="宋体" w:hAnsi="宋体" w:eastAsia="宋体" w:cs="宋体"/>
          <w:bCs w:val="0"/>
          <w:kern w:val="2"/>
          <w:sz w:val="24"/>
          <w:szCs w:val="24"/>
          <w:lang w:eastAsia="zh-CN"/>
        </w:rPr>
        <w:t>。</w:t>
      </w:r>
    </w:p>
    <w:p w14:paraId="34CEE222">
      <w:pPr>
        <w:numPr>
          <w:ilvl w:val="1"/>
          <w:numId w:val="6"/>
        </w:numPr>
        <w:tabs>
          <w:tab w:val="left" w:pos="0"/>
          <w:tab w:val="clear" w:pos="420"/>
        </w:tabs>
        <w:spacing w:line="360" w:lineRule="auto"/>
        <w:ind w:left="2" w:leftChars="0" w:hanging="2" w:firstLineChars="0"/>
        <w:outlineLvl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bCs w:val="0"/>
          <w:color w:val="auto"/>
          <w:kern w:val="2"/>
          <w:sz w:val="24"/>
          <w:szCs w:val="24"/>
          <w:highlight w:val="none"/>
          <w:lang w:val="en-US" w:eastAsia="zh-CN"/>
        </w:rPr>
        <w:t>供应商应保证采购方在使用其提供的产品时，免受第三方提出的侵犯其专利权、商标权或其他知识产权的侵权指控，否则供应商应承担所有法律和经济责任，并赔偿由此给采购方造成的全部经济损失。</w:t>
      </w:r>
    </w:p>
    <w:p w14:paraId="28B3BAA1">
      <w:pPr>
        <w:numPr>
          <w:ilvl w:val="1"/>
          <w:numId w:val="6"/>
        </w:numPr>
        <w:tabs>
          <w:tab w:val="left" w:pos="0"/>
          <w:tab w:val="clear" w:pos="420"/>
        </w:tabs>
        <w:spacing w:line="360" w:lineRule="auto"/>
        <w:ind w:left="2" w:leftChars="0" w:hanging="2" w:firstLineChars="0"/>
        <w:outlineLvl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供应商提供明确的产品名称（注册证名称）、品牌、规格型号及产地。</w:t>
      </w:r>
    </w:p>
    <w:p w14:paraId="66450559">
      <w:pPr>
        <w:numPr>
          <w:ilvl w:val="1"/>
          <w:numId w:val="6"/>
        </w:numPr>
        <w:tabs>
          <w:tab w:val="left" w:pos="0"/>
          <w:tab w:val="clear" w:pos="420"/>
        </w:tabs>
        <w:spacing w:line="360" w:lineRule="auto"/>
        <w:ind w:left="2" w:leftChars="0" w:hanging="2" w:firstLineChars="0"/>
        <w:outlineLvl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供应商必须按照采购方通知的进场时间到达医院指定现场，按照项目完成期限，保证设备安装完毕，并正常运行。   </w:t>
      </w:r>
    </w:p>
    <w:p w14:paraId="5F693933">
      <w:pPr>
        <w:numPr>
          <w:ilvl w:val="1"/>
          <w:numId w:val="6"/>
        </w:numPr>
        <w:tabs>
          <w:tab w:val="left" w:pos="0"/>
          <w:tab w:val="clear" w:pos="420"/>
        </w:tabs>
        <w:spacing w:line="360" w:lineRule="auto"/>
        <w:ind w:left="2" w:leftChars="0" w:hanging="2" w:firstLineChars="0"/>
        <w:rPr>
          <w:rFonts w:hint="eastAsia" w:eastAsia="宋体" w:cs="宋体"/>
          <w:szCs w:val="24"/>
          <w:lang w:val="en-US" w:eastAsia="zh-CN"/>
        </w:rPr>
      </w:pPr>
      <w:r>
        <w:rPr>
          <w:rFonts w:hint="eastAsia" w:ascii="宋体" w:hAnsi="宋体" w:eastAsia="宋体" w:cs="宋体"/>
          <w:sz w:val="24"/>
          <w:szCs w:val="24"/>
          <w:lang w:val="en-US" w:eastAsia="zh-CN"/>
        </w:rPr>
        <w:t xml:space="preserve"> 质保期内，供应商提供免费升级服务，保障采购方使用控制程序为最高版本。</w:t>
      </w:r>
    </w:p>
    <w:p w14:paraId="42E93BD3">
      <w:pPr>
        <w:numPr>
          <w:ilvl w:val="1"/>
          <w:numId w:val="6"/>
        </w:numPr>
        <w:tabs>
          <w:tab w:val="left" w:pos="0"/>
          <w:tab w:val="clear" w:pos="420"/>
        </w:tabs>
        <w:spacing w:line="360" w:lineRule="auto"/>
        <w:ind w:left="2" w:leftChars="0" w:hanging="2" w:firstLineChars="0"/>
        <w:rPr>
          <w:rFonts w:hint="eastAsia" w:eastAsia="宋体" w:cs="宋体"/>
          <w:szCs w:val="24"/>
          <w:lang w:val="en-US" w:eastAsia="zh-CN"/>
        </w:rPr>
      </w:pPr>
      <w:r>
        <w:rPr>
          <w:rFonts w:hint="eastAsia" w:ascii="宋体" w:hAnsi="宋体" w:eastAsia="宋体" w:cs="宋体"/>
          <w:sz w:val="24"/>
          <w:szCs w:val="24"/>
          <w:lang w:val="en-US" w:eastAsia="zh-CN"/>
        </w:rPr>
        <w:t>供应商应按照采购方要求，完成报废空调</w:t>
      </w:r>
      <w:r>
        <w:rPr>
          <w:rFonts w:hint="eastAsia" w:ascii="宋体" w:hAnsi="宋体" w:eastAsia="宋体" w:cs="宋体"/>
          <w:sz w:val="24"/>
          <w:szCs w:val="24"/>
          <w:highlight w:val="none"/>
          <w:lang w:val="en-US" w:eastAsia="zh-CN"/>
        </w:rPr>
        <w:t>的拆除与</w:t>
      </w:r>
      <w:r>
        <w:rPr>
          <w:rFonts w:hint="eastAsia" w:ascii="宋体" w:hAnsi="宋体" w:eastAsia="宋体" w:cs="宋体"/>
          <w:sz w:val="24"/>
          <w:szCs w:val="24"/>
          <w:lang w:val="en-US" w:eastAsia="zh-CN"/>
        </w:rPr>
        <w:t>搬运工作，对原有利旧空调的室外机承重架进行整改，</w:t>
      </w:r>
      <w:r>
        <w:rPr>
          <w:rFonts w:hint="eastAsia" w:ascii="宋体" w:hAnsi="宋体" w:eastAsia="宋体" w:cs="宋体"/>
          <w:kern w:val="2"/>
          <w:sz w:val="24"/>
          <w:szCs w:val="24"/>
          <w:lang w:val="en-US" w:eastAsia="zh-CN" w:bidi="ar-SA"/>
        </w:rPr>
        <w:t>并</w:t>
      </w:r>
      <w:r>
        <w:rPr>
          <w:rFonts w:hint="eastAsia" w:ascii="宋体" w:hAnsi="宋体" w:eastAsia="宋体" w:cs="宋体"/>
          <w:sz w:val="24"/>
          <w:szCs w:val="24"/>
          <w:lang w:val="en-US" w:eastAsia="zh-CN"/>
        </w:rPr>
        <w:t>完成机房复原等相关工作。此外，还需在质保期内提供移机服务。</w:t>
      </w:r>
    </w:p>
    <w:p w14:paraId="43C7DCB2">
      <w:pPr>
        <w:numPr>
          <w:ilvl w:val="0"/>
          <w:numId w:val="3"/>
        </w:numPr>
        <w:spacing w:line="360" w:lineRule="auto"/>
        <w:ind w:left="33" w:leftChars="-300" w:hanging="663" w:hangingChars="236"/>
        <w:rPr>
          <w:rFonts w:hint="eastAsia" w:ascii="宋体" w:hAnsi="宋体" w:eastAsia="宋体"/>
          <w:b/>
          <w:sz w:val="28"/>
          <w:szCs w:val="28"/>
        </w:rPr>
      </w:pPr>
      <w:r>
        <w:rPr>
          <w:rFonts w:hint="eastAsia" w:ascii="宋体" w:hAnsi="宋体" w:eastAsia="宋体"/>
          <w:b/>
          <w:sz w:val="28"/>
          <w:szCs w:val="28"/>
        </w:rPr>
        <w:t>商务要求</w:t>
      </w:r>
    </w:p>
    <w:p w14:paraId="5551DAF3">
      <w:pPr>
        <w:numPr>
          <w:ilvl w:val="0"/>
          <w:numId w:val="7"/>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特定资格：无。</w:t>
      </w:r>
    </w:p>
    <w:p w14:paraId="18137EBF">
      <w:pPr>
        <w:numPr>
          <w:ilvl w:val="0"/>
          <w:numId w:val="7"/>
        </w:numPr>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质保</w:t>
      </w:r>
      <w:r>
        <w:rPr>
          <w:rFonts w:hint="eastAsia" w:ascii="宋体" w:hAnsi="宋体" w:eastAsia="宋体" w:cs="宋体"/>
          <w:b/>
          <w:bCs/>
          <w:sz w:val="24"/>
          <w:szCs w:val="24"/>
          <w:lang w:val="en-US" w:eastAsia="zh-CN"/>
        </w:rPr>
        <w:t>期</w:t>
      </w:r>
      <w:r>
        <w:rPr>
          <w:rFonts w:hint="eastAsia" w:ascii="宋体" w:hAnsi="宋体" w:eastAsia="宋体" w:cs="宋体"/>
          <w:b/>
          <w:bCs/>
          <w:sz w:val="24"/>
          <w:szCs w:val="24"/>
        </w:rPr>
        <w:t>：</w:t>
      </w:r>
      <w:r>
        <w:rPr>
          <w:rFonts w:hint="eastAsia" w:ascii="宋体" w:hAnsi="宋体" w:eastAsia="宋体" w:cs="宋体"/>
          <w:b w:val="0"/>
          <w:bCs w:val="0"/>
          <w:sz w:val="24"/>
          <w:szCs w:val="24"/>
          <w:lang w:eastAsia="zh-CN"/>
        </w:rPr>
        <w:t>通过验收后不少于</w:t>
      </w:r>
      <w:r>
        <w:rPr>
          <w:rFonts w:hint="eastAsia" w:ascii="宋体" w:hAnsi="宋体" w:eastAsia="宋体" w:cs="宋体"/>
          <w:b w:val="0"/>
          <w:bCs w:val="0"/>
          <w:sz w:val="24"/>
          <w:szCs w:val="24"/>
        </w:rPr>
        <w:t>叁年</w:t>
      </w:r>
      <w:r>
        <w:rPr>
          <w:rFonts w:hint="eastAsia" w:ascii="宋体" w:hAnsi="宋体" w:eastAsia="宋体" w:cs="宋体"/>
          <w:b w:val="0"/>
          <w:bCs w:val="0"/>
          <w:sz w:val="24"/>
          <w:szCs w:val="24"/>
          <w:lang w:eastAsia="zh-CN"/>
        </w:rPr>
        <w:t>。</w:t>
      </w:r>
    </w:p>
    <w:p w14:paraId="3B254FBA">
      <w:pPr>
        <w:numPr>
          <w:ilvl w:val="0"/>
          <w:numId w:val="7"/>
        </w:numPr>
        <w:spacing w:line="360" w:lineRule="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宋体" w:hAnsi="宋体" w:eastAsia="宋体" w:cs="宋体"/>
          <w:b/>
          <w:bCs/>
          <w:color w:val="auto"/>
          <w:sz w:val="24"/>
          <w:szCs w:val="24"/>
          <w:lang w:val="en-US" w:eastAsia="zh-CN"/>
        </w:rPr>
        <w:t>项目完成期限：</w:t>
      </w:r>
      <w:r>
        <w:rPr>
          <w:rFonts w:hint="eastAsia" w:ascii="宋体" w:hAnsi="宋体" w:eastAsia="宋体" w:cs="宋体"/>
          <w:b w:val="0"/>
          <w:bCs w:val="0"/>
          <w:color w:val="auto"/>
          <w:sz w:val="24"/>
          <w:szCs w:val="24"/>
          <w:lang w:val="en-US" w:eastAsia="zh-CN"/>
        </w:rPr>
        <w:t>接到采购方进场通知后，15日历天。</w:t>
      </w:r>
    </w:p>
    <w:p w14:paraId="4191E7B1">
      <w:pPr>
        <w:numPr>
          <w:ilvl w:val="0"/>
          <w:numId w:val="7"/>
        </w:numPr>
        <w:spacing w:line="360" w:lineRule="auto"/>
        <w:rPr>
          <w:rFonts w:hint="default" w:ascii="宋体" w:hAnsi="宋体" w:eastAsia="宋体" w:cs="宋体"/>
          <w:b w:val="0"/>
          <w:bCs w:val="0"/>
          <w:color w:val="auto"/>
          <w:sz w:val="24"/>
          <w:szCs w:val="24"/>
          <w:lang w:val="en-US" w:eastAsia="zh-CN"/>
        </w:rPr>
      </w:pPr>
      <w:r>
        <w:rPr>
          <w:rFonts w:hint="eastAsia" w:asciiTheme="minorEastAsia" w:hAnsiTheme="minorEastAsia" w:eastAsiaTheme="minorEastAsia" w:cstheme="minorEastAsia"/>
          <w:b/>
          <w:bCs/>
          <w:color w:val="auto"/>
          <w:kern w:val="2"/>
          <w:sz w:val="24"/>
          <w:szCs w:val="24"/>
          <w:lang w:val="en-US" w:eastAsia="zh-CN" w:bidi="ar-SA"/>
        </w:rPr>
        <w:t>投标总价</w:t>
      </w:r>
      <w:r>
        <w:rPr>
          <w:rFonts w:hint="eastAsia" w:asciiTheme="minorEastAsia" w:hAnsiTheme="minorEastAsia" w:eastAsiaTheme="minorEastAsia" w:cstheme="minorEastAsia"/>
          <w:b w:val="0"/>
          <w:bCs w:val="0"/>
          <w:color w:val="auto"/>
          <w:kern w:val="2"/>
          <w:sz w:val="24"/>
          <w:szCs w:val="24"/>
          <w:lang w:val="en-US" w:eastAsia="zh-CN" w:bidi="ar-SA"/>
        </w:rPr>
        <w:t>：应包含两台精密空调及其安装调试过程中所需的全部辅材费用与各项服务费用。</w:t>
      </w:r>
    </w:p>
    <w:p w14:paraId="60A89C5C">
      <w:pPr>
        <w:numPr>
          <w:ilvl w:val="0"/>
          <w:numId w:val="7"/>
        </w:numPr>
        <w:spacing w:line="360" w:lineRule="auto"/>
        <w:rPr>
          <w:rFonts w:hint="eastAsia" w:ascii="宋体" w:hAnsi="宋体" w:eastAsia="宋体" w:cs="宋体"/>
          <w:b/>
          <w:bCs/>
          <w:color w:val="auto"/>
          <w:sz w:val="24"/>
          <w:szCs w:val="24"/>
          <w:lang w:val="en-US" w:eastAsia="zh-CN"/>
        </w:rPr>
      </w:pPr>
      <w:r>
        <w:rPr>
          <w:rFonts w:hint="eastAsia" w:asciiTheme="minorEastAsia" w:hAnsiTheme="minorEastAsia" w:eastAsiaTheme="minorEastAsia" w:cstheme="minorEastAsia"/>
          <w:b/>
          <w:bCs/>
          <w:color w:val="auto"/>
          <w:kern w:val="2"/>
          <w:sz w:val="24"/>
          <w:szCs w:val="24"/>
          <w:lang w:val="en-US" w:eastAsia="zh-CN" w:bidi="ar-SA"/>
        </w:rPr>
        <w:t>兼容性要求：</w:t>
      </w:r>
      <w:r>
        <w:rPr>
          <w:rFonts w:hint="eastAsia" w:asciiTheme="minorEastAsia" w:hAnsiTheme="minorEastAsia" w:eastAsiaTheme="minorEastAsia" w:cstheme="minorEastAsia"/>
          <w:b w:val="0"/>
          <w:bCs w:val="0"/>
          <w:color w:val="auto"/>
          <w:kern w:val="2"/>
          <w:sz w:val="24"/>
          <w:szCs w:val="24"/>
          <w:lang w:val="en-US" w:eastAsia="zh-CN" w:bidi="ar-SA"/>
        </w:rPr>
        <w:t>须与现有机房动环监控系统完成对接，实现通连通用。因对接产生的所有费用均由供应商自行承担，并保证对接后设备及连接设备的系统能正常使用。</w:t>
      </w:r>
    </w:p>
    <w:p w14:paraId="005CE791">
      <w:pPr>
        <w:numPr>
          <w:ilvl w:val="0"/>
          <w:numId w:val="7"/>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履约保证金：</w:t>
      </w:r>
    </w:p>
    <w:p w14:paraId="476CC4B0">
      <w:pPr>
        <w:numPr>
          <w:ilvl w:val="1"/>
          <w:numId w:val="7"/>
        </w:numPr>
        <w:spacing w:line="360" w:lineRule="auto"/>
        <w:ind w:left="439" w:leftChars="0" w:hanging="439" w:hangingChars="183"/>
        <w:rPr>
          <w:rFonts w:hint="eastAsia" w:ascii="宋体" w:hAnsi="宋体" w:eastAsia="宋体" w:cs="宋体"/>
          <w:sz w:val="24"/>
          <w:szCs w:val="24"/>
        </w:rPr>
      </w:pPr>
      <w:r>
        <w:rPr>
          <w:rFonts w:hint="eastAsia" w:ascii="宋体" w:hAnsi="宋体" w:eastAsia="宋体" w:cs="宋体"/>
          <w:b w:val="0"/>
          <w:bCs/>
          <w:sz w:val="24"/>
          <w:szCs w:val="24"/>
          <w:lang w:val="en-US" w:eastAsia="zh-CN"/>
        </w:rPr>
        <w:t>供应商</w:t>
      </w:r>
      <w:r>
        <w:rPr>
          <w:rFonts w:hint="eastAsia" w:ascii="宋体" w:hAnsi="宋体" w:eastAsia="宋体" w:cs="宋体"/>
          <w:b w:val="0"/>
          <w:bCs/>
          <w:sz w:val="24"/>
          <w:szCs w:val="24"/>
        </w:rPr>
        <w:t>在</w:t>
      </w:r>
      <w:r>
        <w:rPr>
          <w:rFonts w:hint="eastAsia" w:ascii="宋体" w:hAnsi="宋体" w:eastAsia="宋体" w:cs="宋体"/>
          <w:b w:val="0"/>
          <w:bCs/>
          <w:sz w:val="24"/>
          <w:szCs w:val="24"/>
          <w:lang w:val="en-US" w:eastAsia="zh-CN"/>
        </w:rPr>
        <w:t>约定时间内</w:t>
      </w:r>
      <w:r>
        <w:rPr>
          <w:rFonts w:hint="eastAsia" w:ascii="宋体" w:hAnsi="宋体" w:eastAsia="宋体" w:cs="宋体"/>
          <w:b w:val="0"/>
          <w:bCs/>
          <w:sz w:val="24"/>
          <w:szCs w:val="24"/>
        </w:rPr>
        <w:t>向采购</w:t>
      </w:r>
      <w:r>
        <w:rPr>
          <w:rFonts w:hint="eastAsia" w:ascii="宋体" w:hAnsi="宋体" w:eastAsia="宋体" w:cs="宋体"/>
          <w:b w:val="0"/>
          <w:bCs/>
          <w:sz w:val="24"/>
          <w:szCs w:val="24"/>
          <w:lang w:eastAsia="zh-CN"/>
        </w:rPr>
        <w:t>方</w:t>
      </w:r>
      <w:r>
        <w:rPr>
          <w:rFonts w:hint="eastAsia" w:ascii="宋体" w:hAnsi="宋体" w:eastAsia="宋体" w:cs="宋体"/>
          <w:b w:val="0"/>
          <w:bCs/>
          <w:sz w:val="24"/>
          <w:szCs w:val="24"/>
        </w:rPr>
        <w:t>提交履约保证金，履约保证金的金额</w:t>
      </w:r>
      <w:r>
        <w:rPr>
          <w:rFonts w:hint="eastAsia" w:ascii="宋体" w:hAnsi="宋体" w:eastAsia="宋体" w:cs="宋体"/>
          <w:sz w:val="24"/>
          <w:szCs w:val="24"/>
        </w:rPr>
        <w:t xml:space="preserve">为合同总价的10%； </w:t>
      </w:r>
    </w:p>
    <w:p w14:paraId="78504782">
      <w:pPr>
        <w:numPr>
          <w:ilvl w:val="1"/>
          <w:numId w:val="7"/>
        </w:numPr>
        <w:spacing w:line="360" w:lineRule="auto"/>
        <w:ind w:left="878" w:leftChars="0" w:hanging="878" w:hangingChars="366"/>
        <w:rPr>
          <w:rFonts w:hint="eastAsia" w:ascii="宋体" w:hAnsi="宋体" w:eastAsia="宋体" w:cs="宋体"/>
          <w:bCs w:val="0"/>
          <w:kern w:val="2"/>
          <w:sz w:val="24"/>
          <w:szCs w:val="24"/>
        </w:rPr>
      </w:pPr>
      <w:r>
        <w:rPr>
          <w:rFonts w:hint="eastAsia" w:ascii="宋体" w:hAnsi="宋体" w:eastAsia="宋体" w:cs="宋体"/>
          <w:bCs w:val="0"/>
          <w:kern w:val="2"/>
          <w:sz w:val="24"/>
          <w:szCs w:val="24"/>
        </w:rPr>
        <w:t>履约保证金缴纳的形式</w:t>
      </w:r>
      <w:r>
        <w:rPr>
          <w:rFonts w:hint="eastAsia" w:ascii="宋体" w:hAnsi="宋体" w:eastAsia="宋体" w:cs="宋体"/>
          <w:bCs w:val="0"/>
          <w:kern w:val="2"/>
          <w:sz w:val="24"/>
          <w:szCs w:val="24"/>
          <w:lang w:eastAsia="zh-CN"/>
        </w:rPr>
        <w:t>：</w:t>
      </w:r>
      <w:r>
        <w:rPr>
          <w:rFonts w:hint="eastAsia" w:ascii="宋体" w:hAnsi="宋体" w:eastAsia="宋体" w:cs="宋体"/>
          <w:bCs w:val="0"/>
          <w:kern w:val="2"/>
          <w:sz w:val="24"/>
          <w:szCs w:val="24"/>
        </w:rPr>
        <w:t>银行转账或以</w:t>
      </w:r>
      <w:r>
        <w:rPr>
          <w:rFonts w:hint="eastAsia" w:ascii="宋体" w:hAnsi="宋体" w:eastAsia="宋体" w:cs="宋体"/>
          <w:bCs w:val="0"/>
          <w:kern w:val="2"/>
          <w:sz w:val="24"/>
          <w:szCs w:val="24"/>
          <w:lang w:val="en-US" w:eastAsia="zh-CN"/>
        </w:rPr>
        <w:t>银</w:t>
      </w:r>
      <w:r>
        <w:rPr>
          <w:rFonts w:hint="eastAsia" w:ascii="宋体" w:hAnsi="宋体" w:eastAsia="宋体" w:cs="宋体"/>
          <w:bCs w:val="0"/>
          <w:kern w:val="2"/>
          <w:sz w:val="24"/>
          <w:szCs w:val="24"/>
        </w:rPr>
        <w:t>行、保险公司出具保函等形式</w:t>
      </w:r>
      <w:r>
        <w:rPr>
          <w:rFonts w:hint="eastAsia" w:ascii="宋体" w:hAnsi="宋体" w:eastAsia="宋体" w:cs="宋体"/>
          <w:bCs w:val="0"/>
          <w:kern w:val="2"/>
          <w:sz w:val="24"/>
          <w:szCs w:val="24"/>
          <w:lang w:eastAsia="zh-CN"/>
        </w:rPr>
        <w:t>；</w:t>
      </w:r>
    </w:p>
    <w:p w14:paraId="1823FC63">
      <w:pPr>
        <w:numPr>
          <w:ilvl w:val="0"/>
          <w:numId w:val="0"/>
        </w:numPr>
        <w:spacing w:line="360" w:lineRule="auto"/>
        <w:ind w:left="456" w:leftChars="0" w:hanging="456" w:hangingChars="19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履约保证金接收账户：河南省胸科医院</w:t>
      </w:r>
    </w:p>
    <w:p w14:paraId="6AAF546A">
      <w:pPr>
        <w:numPr>
          <w:ilvl w:val="0"/>
          <w:numId w:val="0"/>
        </w:numPr>
        <w:spacing w:line="360" w:lineRule="auto"/>
        <w:ind w:left="456" w:leftChars="0" w:hanging="456" w:hangingChars="19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履约保证金接收账号：7607 0157 4000 0095</w:t>
      </w:r>
      <w:r>
        <w:rPr>
          <w:rFonts w:hint="eastAsia" w:ascii="宋体" w:hAnsi="宋体" w:eastAsia="宋体" w:cs="宋体"/>
          <w:b w:val="0"/>
          <w:bCs w:val="0"/>
          <w:kern w:val="2"/>
          <w:sz w:val="24"/>
          <w:szCs w:val="24"/>
          <w:lang w:val="en-US" w:eastAsia="zh-CN" w:bidi="ar-SA"/>
        </w:rPr>
        <w:t xml:space="preserve"> </w:t>
      </w:r>
      <w:r>
        <w:rPr>
          <w:rFonts w:hint="eastAsia" w:ascii="宋体" w:hAnsi="宋体" w:eastAsia="宋体" w:cs="宋体"/>
          <w:b w:val="0"/>
          <w:bCs w:val="0"/>
          <w:sz w:val="24"/>
          <w:szCs w:val="24"/>
          <w:lang w:val="en-US" w:eastAsia="zh-CN"/>
        </w:rPr>
        <w:t>3</w:t>
      </w:r>
    </w:p>
    <w:p w14:paraId="62F85399">
      <w:pPr>
        <w:numPr>
          <w:ilvl w:val="0"/>
          <w:numId w:val="0"/>
        </w:numPr>
        <w:spacing w:line="360" w:lineRule="auto"/>
        <w:ind w:left="456" w:leftChars="0" w:hanging="456" w:hangingChars="19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开户行：浦东发展银行郑州东明支行</w:t>
      </w:r>
    </w:p>
    <w:p w14:paraId="6651F4BD">
      <w:pPr>
        <w:numPr>
          <w:ilvl w:val="1"/>
          <w:numId w:val="7"/>
        </w:numPr>
        <w:spacing w:line="360" w:lineRule="auto"/>
        <w:ind w:left="439" w:leftChars="0" w:hanging="439" w:hangingChars="183"/>
        <w:jc w:val="left"/>
        <w:rPr>
          <w:rFonts w:hint="eastAsia" w:ascii="宋体" w:hAnsi="宋体" w:eastAsia="宋体" w:cs="宋体"/>
          <w:bCs w:val="0"/>
          <w:kern w:val="2"/>
          <w:sz w:val="24"/>
          <w:szCs w:val="24"/>
        </w:rPr>
      </w:pPr>
      <w:r>
        <w:rPr>
          <w:rFonts w:hint="eastAsia" w:ascii="宋体" w:hAnsi="宋体" w:eastAsia="宋体" w:cs="宋体"/>
          <w:bCs w:val="0"/>
          <w:kern w:val="2"/>
          <w:sz w:val="24"/>
          <w:szCs w:val="24"/>
        </w:rPr>
        <w:t>履约保证金于</w:t>
      </w:r>
      <w:r>
        <w:rPr>
          <w:rFonts w:hint="eastAsia" w:ascii="宋体" w:hAnsi="宋体" w:eastAsia="宋体" w:cs="宋体"/>
          <w:bCs w:val="0"/>
          <w:kern w:val="2"/>
          <w:sz w:val="24"/>
          <w:szCs w:val="24"/>
          <w:lang w:eastAsia="zh-CN"/>
        </w:rPr>
        <w:t>质保期</w:t>
      </w:r>
      <w:r>
        <w:rPr>
          <w:rFonts w:hint="eastAsia" w:ascii="宋体" w:hAnsi="宋体" w:eastAsia="宋体" w:cs="宋体"/>
          <w:bCs w:val="0"/>
          <w:kern w:val="2"/>
          <w:sz w:val="24"/>
          <w:szCs w:val="24"/>
        </w:rPr>
        <w:t>满后，依据</w:t>
      </w:r>
      <w:r>
        <w:rPr>
          <w:rFonts w:hint="eastAsia" w:ascii="宋体" w:hAnsi="宋体" w:eastAsia="宋体" w:cs="宋体"/>
          <w:bCs w:val="0"/>
          <w:kern w:val="2"/>
          <w:sz w:val="24"/>
          <w:szCs w:val="24"/>
          <w:lang w:eastAsia="zh-CN"/>
        </w:rPr>
        <w:t>响应文件</w:t>
      </w:r>
      <w:r>
        <w:rPr>
          <w:rFonts w:hint="eastAsia" w:ascii="宋体" w:hAnsi="宋体" w:eastAsia="宋体" w:cs="宋体"/>
          <w:bCs w:val="0"/>
          <w:kern w:val="2"/>
          <w:sz w:val="24"/>
          <w:szCs w:val="24"/>
        </w:rPr>
        <w:t>所承诺的优惠条件、售后服务等</w:t>
      </w:r>
    </w:p>
    <w:p w14:paraId="4E1F0ADF">
      <w:pPr>
        <w:numPr>
          <w:ilvl w:val="0"/>
          <w:numId w:val="0"/>
        </w:numPr>
        <w:spacing w:line="360" w:lineRule="auto"/>
        <w:jc w:val="left"/>
        <w:rPr>
          <w:rFonts w:hint="eastAsia" w:ascii="宋体" w:hAnsi="宋体" w:eastAsia="宋体" w:cs="宋体"/>
          <w:bCs w:val="0"/>
          <w:kern w:val="2"/>
          <w:sz w:val="24"/>
          <w:szCs w:val="24"/>
        </w:rPr>
      </w:pPr>
      <w:r>
        <w:rPr>
          <w:rFonts w:hint="eastAsia" w:ascii="宋体" w:hAnsi="宋体" w:eastAsia="宋体" w:cs="宋体"/>
          <w:bCs w:val="0"/>
          <w:kern w:val="2"/>
          <w:sz w:val="24"/>
          <w:szCs w:val="24"/>
        </w:rPr>
        <w:t>执行到位后，按规定程序办理支付手续，一次性付清。</w:t>
      </w:r>
    </w:p>
    <w:p w14:paraId="631E8BEF">
      <w:pPr>
        <w:numPr>
          <w:ilvl w:val="0"/>
          <w:numId w:val="7"/>
        </w:numPr>
        <w:spacing w:line="360" w:lineRule="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付款方式：</w:t>
      </w:r>
      <w:r>
        <w:rPr>
          <w:rFonts w:hint="eastAsia" w:asciiTheme="minorEastAsia" w:hAnsiTheme="minorEastAsia" w:eastAsiaTheme="minorEastAsia" w:cstheme="minorEastAsia"/>
          <w:b w:val="0"/>
          <w:bCs w:val="0"/>
          <w:color w:val="auto"/>
          <w:kern w:val="2"/>
          <w:sz w:val="24"/>
          <w:szCs w:val="24"/>
          <w:lang w:val="en-US" w:eastAsia="zh-CN" w:bidi="ar-SA"/>
        </w:rPr>
        <w:t>双方签订合同，达到验收标准，可正常运行并经医院相关部门验收合格，收到供应商开具的国家正规发票后，采购方一次性支付合同金额100%。</w:t>
      </w:r>
    </w:p>
    <w:p w14:paraId="24EB88D4">
      <w:pPr>
        <w:pStyle w:val="164"/>
        <w:numPr>
          <w:ilvl w:val="1"/>
          <w:numId w:val="0"/>
        </w:numPr>
        <w:spacing w:before="0" w:after="0"/>
        <w:rPr>
          <w:rFonts w:hint="eastAsia" w:ascii="宋体" w:hAnsi="宋体"/>
          <w:b/>
          <w:color w:val="FF0000"/>
          <w:sz w:val="24"/>
        </w:rPr>
      </w:pPr>
    </w:p>
    <w:p w14:paraId="4C29877E">
      <w:pPr>
        <w:pStyle w:val="2"/>
        <w:spacing w:before="0" w:after="0"/>
        <w:jc w:val="center"/>
        <w:rPr>
          <w:rFonts w:hint="eastAsia" w:asciiTheme="minorEastAsia" w:hAnsiTheme="minorEastAsia"/>
          <w:color w:val="auto"/>
          <w:sz w:val="32"/>
          <w:highlight w:val="none"/>
        </w:rPr>
      </w:pPr>
    </w:p>
    <w:p w14:paraId="05F2E135">
      <w:pPr>
        <w:rPr>
          <w:rFonts w:hint="eastAsia" w:asciiTheme="minorEastAsia" w:hAnsiTheme="minorEastAsia"/>
          <w:color w:val="auto"/>
          <w:sz w:val="32"/>
          <w:highlight w:val="none"/>
        </w:rPr>
      </w:pPr>
      <w:r>
        <w:rPr>
          <w:rFonts w:hint="eastAsia" w:asciiTheme="minorEastAsia" w:hAnsiTheme="minorEastAsia"/>
          <w:color w:val="auto"/>
          <w:sz w:val="32"/>
          <w:highlight w:val="none"/>
        </w:rPr>
        <w:br w:type="page"/>
      </w:r>
    </w:p>
    <w:p w14:paraId="165E4159">
      <w:pPr>
        <w:rPr>
          <w:rFonts w:hint="eastAsia"/>
        </w:rPr>
      </w:pPr>
    </w:p>
    <w:p w14:paraId="6BFC02C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CF6509">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2B194112">
      <w:pPr>
        <w:jc w:val="left"/>
        <w:rPr>
          <w:rFonts w:asciiTheme="minorEastAsia" w:hAnsiTheme="minorEastAsia"/>
          <w:b/>
          <w:color w:val="auto"/>
          <w:sz w:val="28"/>
          <w:highlight w:val="none"/>
        </w:rPr>
      </w:pPr>
    </w:p>
    <w:p w14:paraId="648EADDA">
      <w:pPr>
        <w:jc w:val="left"/>
        <w:rPr>
          <w:rFonts w:asciiTheme="minorEastAsia" w:hAnsiTheme="minorEastAsia"/>
          <w:b/>
          <w:color w:val="auto"/>
          <w:sz w:val="28"/>
          <w:highlight w:val="none"/>
        </w:rPr>
      </w:pPr>
    </w:p>
    <w:p w14:paraId="66B09C92">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A90E9A8">
      <w:pPr>
        <w:jc w:val="left"/>
        <w:rPr>
          <w:rFonts w:asciiTheme="minorEastAsia" w:hAnsiTheme="minorEastAsia"/>
          <w:b/>
          <w:color w:val="auto"/>
          <w:sz w:val="28"/>
          <w:highlight w:val="none"/>
        </w:rPr>
      </w:pPr>
    </w:p>
    <w:p w14:paraId="4DD95E5B">
      <w:pPr>
        <w:jc w:val="left"/>
        <w:rPr>
          <w:rFonts w:asciiTheme="minorEastAsia" w:hAnsiTheme="minorEastAsia"/>
          <w:b/>
          <w:color w:val="auto"/>
          <w:sz w:val="28"/>
          <w:highlight w:val="none"/>
        </w:rPr>
      </w:pPr>
    </w:p>
    <w:p w14:paraId="6E48C049">
      <w:pPr>
        <w:jc w:val="left"/>
        <w:rPr>
          <w:rFonts w:asciiTheme="minorEastAsia" w:hAnsiTheme="minorEastAsia"/>
          <w:b/>
          <w:color w:val="auto"/>
          <w:sz w:val="28"/>
          <w:highlight w:val="none"/>
        </w:rPr>
      </w:pPr>
    </w:p>
    <w:p w14:paraId="7C36E56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5E239ABB">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CDD2F0C">
      <w:pPr>
        <w:jc w:val="left"/>
        <w:rPr>
          <w:rFonts w:asciiTheme="minorEastAsia" w:hAnsiTheme="minorEastAsia"/>
          <w:b/>
          <w:color w:val="auto"/>
          <w:sz w:val="28"/>
          <w:highlight w:val="none"/>
        </w:rPr>
      </w:pPr>
    </w:p>
    <w:p w14:paraId="324D50D9">
      <w:pPr>
        <w:jc w:val="left"/>
        <w:rPr>
          <w:rFonts w:asciiTheme="minorEastAsia" w:hAnsiTheme="minorEastAsia"/>
          <w:b/>
          <w:color w:val="auto"/>
          <w:sz w:val="28"/>
          <w:highlight w:val="none"/>
        </w:rPr>
      </w:pPr>
    </w:p>
    <w:p w14:paraId="0AFAD30D">
      <w:pPr>
        <w:jc w:val="left"/>
        <w:rPr>
          <w:rFonts w:asciiTheme="minorEastAsia" w:hAnsiTheme="minorEastAsia"/>
          <w:b/>
          <w:color w:val="auto"/>
          <w:sz w:val="28"/>
          <w:highlight w:val="none"/>
        </w:rPr>
      </w:pPr>
    </w:p>
    <w:p w14:paraId="01B95A7C">
      <w:pPr>
        <w:jc w:val="left"/>
        <w:rPr>
          <w:rFonts w:asciiTheme="minorEastAsia" w:hAnsiTheme="minorEastAsia"/>
          <w:b/>
          <w:color w:val="auto"/>
          <w:sz w:val="28"/>
          <w:highlight w:val="none"/>
        </w:rPr>
      </w:pPr>
    </w:p>
    <w:p w14:paraId="062BEE93">
      <w:pPr>
        <w:jc w:val="left"/>
        <w:rPr>
          <w:rFonts w:asciiTheme="minorEastAsia" w:hAnsiTheme="minorEastAsia"/>
          <w:b/>
          <w:color w:val="auto"/>
          <w:sz w:val="28"/>
          <w:highlight w:val="none"/>
        </w:rPr>
      </w:pPr>
    </w:p>
    <w:p w14:paraId="49F668EB">
      <w:pPr>
        <w:jc w:val="left"/>
        <w:rPr>
          <w:rFonts w:asciiTheme="minorEastAsia" w:hAnsiTheme="minorEastAsia"/>
          <w:b/>
          <w:color w:val="auto"/>
          <w:sz w:val="28"/>
          <w:highlight w:val="none"/>
        </w:rPr>
      </w:pPr>
    </w:p>
    <w:p w14:paraId="6C928B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E32B80F">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48CF11F">
      <w:pPr>
        <w:jc w:val="center"/>
        <w:rPr>
          <w:rFonts w:hint="eastAsia" w:asciiTheme="minorEastAsia" w:hAnsiTheme="minorEastAsia"/>
          <w:b/>
          <w:color w:val="auto"/>
          <w:sz w:val="28"/>
          <w:highlight w:val="none"/>
        </w:rPr>
      </w:pPr>
    </w:p>
    <w:p w14:paraId="6F7B282E">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41A8BF39">
      <w:pPr>
        <w:jc w:val="center"/>
        <w:rPr>
          <w:rFonts w:asciiTheme="minorEastAsia" w:hAnsiTheme="minorEastAsia"/>
          <w:b/>
          <w:color w:val="auto"/>
          <w:sz w:val="28"/>
          <w:highlight w:val="none"/>
        </w:rPr>
      </w:pPr>
    </w:p>
    <w:p w14:paraId="235DECBA">
      <w:pPr>
        <w:bidi w:val="0"/>
      </w:pPr>
    </w:p>
    <w:p w14:paraId="0B5DD768">
      <w:pPr>
        <w:bidi w:val="0"/>
      </w:pPr>
    </w:p>
    <w:p w14:paraId="34F211AC">
      <w:pPr>
        <w:bidi w:val="0"/>
        <w:rPr>
          <w:rFonts w:hint="eastAsia"/>
        </w:rPr>
      </w:pPr>
    </w:p>
    <w:p w14:paraId="1A6EE31A">
      <w:pPr>
        <w:bidi w:val="0"/>
        <w:rPr>
          <w:rFonts w:hint="eastAsia"/>
        </w:rPr>
      </w:pPr>
    </w:p>
    <w:p w14:paraId="50570E8F">
      <w:pPr>
        <w:bidi w:val="0"/>
        <w:rPr>
          <w:rFonts w:hint="eastAsia"/>
        </w:rPr>
      </w:pPr>
    </w:p>
    <w:p w14:paraId="7A5B8716">
      <w:pPr>
        <w:bidi w:val="0"/>
        <w:rPr>
          <w:rFonts w:hint="eastAsia"/>
        </w:rPr>
      </w:pPr>
    </w:p>
    <w:p w14:paraId="254538D4">
      <w:pPr>
        <w:bidi w:val="0"/>
        <w:rPr>
          <w:rFonts w:hint="eastAsia"/>
        </w:rPr>
      </w:pPr>
    </w:p>
    <w:p w14:paraId="4B8BCDEE">
      <w:pPr>
        <w:bidi w:val="0"/>
        <w:rPr>
          <w:rFonts w:hint="eastAsia"/>
        </w:rPr>
      </w:pPr>
    </w:p>
    <w:p w14:paraId="7F5E36BD">
      <w:pPr>
        <w:bidi w:val="0"/>
        <w:rPr>
          <w:rFonts w:hint="eastAsia"/>
        </w:rPr>
      </w:pPr>
    </w:p>
    <w:p w14:paraId="639628FB">
      <w:pPr>
        <w:bidi w:val="0"/>
        <w:rPr>
          <w:rFonts w:hint="eastAsia"/>
        </w:rPr>
      </w:pPr>
    </w:p>
    <w:p w14:paraId="05FAE473">
      <w:pPr>
        <w:bidi w:val="0"/>
        <w:rPr>
          <w:rFonts w:hint="eastAsia"/>
        </w:rPr>
      </w:pPr>
    </w:p>
    <w:p w14:paraId="655E93A7">
      <w:pPr>
        <w:pStyle w:val="29"/>
        <w:rPr>
          <w:rFonts w:hint="eastAsia"/>
        </w:rPr>
      </w:pPr>
    </w:p>
    <w:p w14:paraId="14E4444C">
      <w:pPr>
        <w:rPr>
          <w:rFonts w:hint="eastAsia"/>
        </w:rPr>
      </w:pPr>
    </w:p>
    <w:p w14:paraId="1453BE5A">
      <w:pPr>
        <w:pStyle w:val="29"/>
        <w:rPr>
          <w:rFonts w:hint="eastAsia"/>
        </w:rPr>
      </w:pPr>
    </w:p>
    <w:p w14:paraId="7097BEF8">
      <w:pPr>
        <w:rPr>
          <w:rFonts w:hint="eastAsia"/>
        </w:rPr>
      </w:pPr>
    </w:p>
    <w:p w14:paraId="7023882D">
      <w:pPr>
        <w:pStyle w:val="29"/>
        <w:rPr>
          <w:rFonts w:hint="eastAsia"/>
        </w:rPr>
      </w:pPr>
    </w:p>
    <w:p w14:paraId="03D7AAC6">
      <w:pPr>
        <w:rPr>
          <w:rFonts w:hint="eastAsia"/>
        </w:rPr>
      </w:pPr>
    </w:p>
    <w:p w14:paraId="085CBAE9">
      <w:pPr>
        <w:pStyle w:val="29"/>
        <w:rPr>
          <w:rFonts w:hint="eastAsia"/>
        </w:rPr>
      </w:pPr>
    </w:p>
    <w:p w14:paraId="7DCC49F4">
      <w:pPr>
        <w:rPr>
          <w:rFonts w:hint="eastAsia"/>
        </w:rPr>
      </w:pPr>
    </w:p>
    <w:p w14:paraId="2839BF2D">
      <w:pPr>
        <w:pStyle w:val="29"/>
        <w:rPr>
          <w:rFonts w:hint="eastAsia"/>
        </w:rPr>
      </w:pPr>
    </w:p>
    <w:p w14:paraId="78904DBC">
      <w:pPr>
        <w:pStyle w:val="23"/>
        <w:spacing w:before="0" w:after="0"/>
        <w:rPr>
          <w:color w:val="auto"/>
          <w:sz w:val="28"/>
          <w:highlight w:val="none"/>
        </w:rPr>
      </w:pPr>
      <w:bookmarkStart w:id="6" w:name="_Toc24908"/>
      <w:r>
        <w:rPr>
          <w:rFonts w:hint="eastAsia"/>
          <w:color w:val="auto"/>
          <w:sz w:val="28"/>
          <w:highlight w:val="none"/>
        </w:rPr>
        <w:t>第一部分资格证明文件</w:t>
      </w:r>
      <w:bookmarkEnd w:id="6"/>
    </w:p>
    <w:p w14:paraId="0F248C3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0D87A02">
      <w:pPr>
        <w:pStyle w:val="4"/>
        <w:spacing w:before="0" w:after="0"/>
        <w:jc w:val="center"/>
        <w:rPr>
          <w:rFonts w:hint="eastAsia"/>
          <w:color w:val="auto"/>
          <w:sz w:val="28"/>
          <w:szCs w:val="36"/>
          <w:highlight w:val="none"/>
        </w:rPr>
      </w:pPr>
      <w:bookmarkStart w:id="7" w:name="_Toc902"/>
      <w:bookmarkStart w:id="8" w:name="_Toc2479"/>
    </w:p>
    <w:p w14:paraId="0B5438A5">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7"/>
      <w:bookmarkEnd w:id="8"/>
    </w:p>
    <w:p w14:paraId="3B2147FD">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highlight w:val="magenta"/>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0E30CCF6">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3A49A772">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0F2925C">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1FEA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79336200">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26108B6A">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E2A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7B0285D">
            <w:pPr>
              <w:jc w:val="center"/>
              <w:rPr>
                <w:color w:val="auto"/>
                <w:highlight w:val="none"/>
              </w:rPr>
            </w:pPr>
            <w:bookmarkStart w:id="9"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9"/>
          </w:p>
        </w:tc>
      </w:tr>
    </w:tbl>
    <w:p w14:paraId="54FCE41D">
      <w:pPr>
        <w:spacing w:line="500" w:lineRule="exact"/>
        <w:rPr>
          <w:rFonts w:ascii="宋体" w:hAnsi="宋体"/>
          <w:sz w:val="24"/>
        </w:rPr>
      </w:pPr>
    </w:p>
    <w:p w14:paraId="3707B245">
      <w:pPr>
        <w:spacing w:line="500" w:lineRule="exact"/>
        <w:rPr>
          <w:rFonts w:ascii="宋体" w:hAnsi="宋体"/>
          <w:sz w:val="24"/>
        </w:rPr>
      </w:pPr>
    </w:p>
    <w:p w14:paraId="7BA9AF73">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3EDB7FA0">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lang w:val="en-US" w:eastAsia="zh-CN" w:bidi="ar-SA"/>
        </w:rPr>
        <w:t>法定代表人</w:t>
      </w:r>
      <w:r>
        <w:rPr>
          <w:rFonts w:hint="eastAsia" w:asciiTheme="minorHAnsi" w:hAnsiTheme="minorHAnsi" w:eastAsiaTheme="minorEastAsia" w:cstheme="minorBidi"/>
          <w:kern w:val="2"/>
          <w:sz w:val="24"/>
          <w:szCs w:val="22"/>
          <w:highlight w:val="magenta"/>
          <w:lang w:val="en-US" w:eastAsia="zh-CN" w:bidi="ar-SA"/>
        </w:rPr>
        <w:t>（个人签字或盖章）：</w:t>
      </w:r>
    </w:p>
    <w:p w14:paraId="44E1A2E3">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highlight w:val="magenta"/>
          <w:lang w:val="en-US" w:eastAsia="zh-CN" w:bidi="ar-SA"/>
        </w:rPr>
        <w:t>委托代理人（个人签字）：</w:t>
      </w:r>
    </w:p>
    <w:p w14:paraId="77D8DE31">
      <w:pPr>
        <w:pStyle w:val="11"/>
        <w:spacing w:line="500" w:lineRule="exact"/>
        <w:rPr>
          <w:sz w:val="24"/>
        </w:rPr>
      </w:pPr>
    </w:p>
    <w:p w14:paraId="0F0E7505">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5D5C02">
      <w:pPr>
        <w:pStyle w:val="11"/>
        <w:rPr>
          <w:rFonts w:ascii="宋体"/>
          <w:sz w:val="24"/>
        </w:rPr>
      </w:pPr>
      <w:r>
        <w:rPr>
          <w:rFonts w:ascii="宋体"/>
          <w:sz w:val="24"/>
        </w:rPr>
        <w:br w:type="page"/>
      </w:r>
    </w:p>
    <w:p w14:paraId="1F9ABE30">
      <w:pPr>
        <w:jc w:val="center"/>
        <w:rPr>
          <w:rFonts w:ascii="宋体"/>
          <w:color w:val="auto"/>
          <w:highlight w:val="none"/>
        </w:rPr>
      </w:pPr>
    </w:p>
    <w:p w14:paraId="390290FD">
      <w:pPr>
        <w:pStyle w:val="4"/>
        <w:spacing w:before="0" w:after="0"/>
        <w:jc w:val="center"/>
        <w:rPr>
          <w:rFonts w:hint="eastAsia"/>
          <w:color w:val="auto"/>
          <w:sz w:val="28"/>
          <w:szCs w:val="36"/>
          <w:highlight w:val="none"/>
        </w:rPr>
      </w:pPr>
      <w:bookmarkStart w:id="10" w:name="_资格证明文件"/>
      <w:bookmarkEnd w:id="10"/>
      <w:bookmarkStart w:id="11" w:name="_Toc31029"/>
      <w:bookmarkStart w:id="12" w:name="_Toc10534"/>
    </w:p>
    <w:p w14:paraId="64798207">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1"/>
      <w:bookmarkEnd w:id="12"/>
    </w:p>
    <w:p w14:paraId="7E3887A3">
      <w:pPr>
        <w:jc w:val="center"/>
        <w:rPr>
          <w:rFonts w:asciiTheme="minorEastAsia" w:hAnsiTheme="minorEastAsia"/>
          <w:color w:val="auto"/>
          <w:sz w:val="24"/>
          <w:highlight w:val="none"/>
        </w:rPr>
      </w:pPr>
    </w:p>
    <w:p w14:paraId="3CC0BBFD">
      <w:pPr>
        <w:widowControl/>
        <w:jc w:val="center"/>
        <w:rPr>
          <w:rFonts w:hint="eastAsia" w:ascii="宋体" w:hAnsi="宋体" w:eastAsiaTheme="minorEastAsia" w:cstheme="minorBidi"/>
          <w:color w:val="auto"/>
          <w:kern w:val="2"/>
          <w:sz w:val="24"/>
          <w:szCs w:val="22"/>
          <w:lang w:val="en-US" w:eastAsia="zh-CN" w:bidi="ar-SA"/>
        </w:rPr>
      </w:pPr>
    </w:p>
    <w:p w14:paraId="4433629C">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6FF7B3B5">
      <w:pPr>
        <w:pStyle w:val="4"/>
        <w:spacing w:before="0" w:after="0"/>
        <w:jc w:val="center"/>
        <w:rPr>
          <w:rFonts w:hint="eastAsia"/>
          <w:color w:val="auto"/>
          <w:sz w:val="28"/>
          <w:szCs w:val="28"/>
          <w:highlight w:val="none"/>
        </w:rPr>
      </w:pPr>
      <w:bookmarkStart w:id="13" w:name="_Toc11890"/>
      <w:bookmarkStart w:id="14" w:name="_Toc4559"/>
      <w:bookmarkStart w:id="15" w:name="_Toc26111"/>
    </w:p>
    <w:p w14:paraId="08B8C196">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3"/>
      <w:bookmarkEnd w:id="14"/>
      <w:bookmarkEnd w:id="15"/>
    </w:p>
    <w:p w14:paraId="1874A4A9">
      <w:pPr>
        <w:spacing w:line="360" w:lineRule="auto"/>
        <w:ind w:firstLine="424" w:firstLineChars="177"/>
        <w:rPr>
          <w:rFonts w:asciiTheme="minorEastAsia" w:hAnsiTheme="minorEastAsia"/>
          <w:color w:val="auto"/>
          <w:sz w:val="24"/>
          <w:highlight w:val="none"/>
        </w:rPr>
      </w:pPr>
    </w:p>
    <w:p w14:paraId="32B23D9B">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B33839A">
      <w:pPr>
        <w:pStyle w:val="69"/>
        <w:numPr>
          <w:ilvl w:val="0"/>
          <w:numId w:val="8"/>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none"/>
          <w:lang w:val="en-US" w:eastAsia="zh-CN"/>
        </w:rPr>
        <w:t>2024或2025年度</w:t>
      </w:r>
      <w:r>
        <w:rPr>
          <w:rFonts w:hint="eastAsia" w:ascii="宋体" w:hAnsi="宋体"/>
          <w:color w:val="auto"/>
          <w:sz w:val="24"/>
        </w:rPr>
        <w:t>经会计师事务所或者审计机构审计的财务报告</w:t>
      </w:r>
      <w:r>
        <w:rPr>
          <w:rFonts w:hint="eastAsia" w:ascii="宋体" w:hAnsi="宋体"/>
          <w:color w:val="auto"/>
          <w:sz w:val="24"/>
          <w:lang w:eastAsia="zh-CN"/>
        </w:rPr>
        <w:t>，</w:t>
      </w:r>
      <w:r>
        <w:rPr>
          <w:rFonts w:hint="eastAsia" w:ascii="宋体" w:hAnsi="宋体"/>
          <w:color w:val="auto"/>
          <w:sz w:val="24"/>
          <w:lang w:val="en-US" w:eastAsia="zh-CN"/>
        </w:rPr>
        <w:t>或基本开户银行出具的有效资信证明</w:t>
      </w:r>
      <w:r>
        <w:rPr>
          <w:rFonts w:hint="eastAsia" w:ascii="宋体" w:hAnsi="宋体"/>
          <w:color w:val="auto"/>
          <w:sz w:val="24"/>
        </w:rPr>
        <w:t xml:space="preserve">； </w:t>
      </w:r>
    </w:p>
    <w:p w14:paraId="6682F7B5">
      <w:pPr>
        <w:numPr>
          <w:ilvl w:val="0"/>
          <w:numId w:val="8"/>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4BCB29D">
      <w:pPr>
        <w:spacing w:line="360" w:lineRule="auto"/>
        <w:ind w:firstLine="424" w:firstLineChars="177"/>
        <w:rPr>
          <w:rFonts w:hint="eastAsia" w:ascii="宋体" w:hAnsi="宋体"/>
          <w:color w:val="auto"/>
          <w:sz w:val="24"/>
        </w:rPr>
      </w:pPr>
    </w:p>
    <w:p w14:paraId="3C6D183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546D390">
      <w:pPr>
        <w:pStyle w:val="4"/>
        <w:spacing w:before="0" w:after="0"/>
        <w:jc w:val="center"/>
        <w:rPr>
          <w:rFonts w:hint="eastAsia"/>
          <w:color w:val="auto"/>
          <w:sz w:val="28"/>
          <w:szCs w:val="28"/>
          <w:highlight w:val="none"/>
        </w:rPr>
      </w:pPr>
      <w:bookmarkStart w:id="16" w:name="_Toc24403"/>
      <w:bookmarkStart w:id="17" w:name="_Toc19319"/>
      <w:bookmarkStart w:id="18" w:name="_Toc569"/>
    </w:p>
    <w:p w14:paraId="098C34D6">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6"/>
      <w:bookmarkEnd w:id="17"/>
      <w:bookmarkEnd w:id="18"/>
    </w:p>
    <w:p w14:paraId="0A46E8C2">
      <w:pPr>
        <w:bidi w:val="0"/>
        <w:rPr>
          <w:rFonts w:hint="eastAsia"/>
          <w:sz w:val="24"/>
          <w:szCs w:val="24"/>
        </w:rPr>
      </w:pPr>
    </w:p>
    <w:p w14:paraId="44A561DE">
      <w:pPr>
        <w:bidi w:val="0"/>
        <w:rPr>
          <w:rFonts w:hint="eastAsia"/>
          <w:sz w:val="24"/>
          <w:szCs w:val="24"/>
          <w:lang w:val="en-US" w:eastAsia="zh-CN"/>
        </w:rPr>
      </w:pPr>
    </w:p>
    <w:p w14:paraId="5E4FCB32">
      <w:pPr>
        <w:bidi w:val="0"/>
        <w:rPr>
          <w:rFonts w:hint="eastAsia"/>
          <w:sz w:val="24"/>
          <w:szCs w:val="24"/>
        </w:rPr>
      </w:pPr>
      <w:r>
        <w:rPr>
          <w:rFonts w:hint="eastAsia"/>
          <w:sz w:val="24"/>
          <w:szCs w:val="24"/>
          <w:lang w:val="en-US" w:eastAsia="zh-CN"/>
        </w:rPr>
        <w:t>河南省胸科医院</w:t>
      </w:r>
      <w:r>
        <w:rPr>
          <w:rFonts w:hint="eastAsia"/>
          <w:sz w:val="24"/>
          <w:szCs w:val="24"/>
        </w:rPr>
        <w:t>：</w:t>
      </w:r>
    </w:p>
    <w:p w14:paraId="7F6D0A90">
      <w:pPr>
        <w:bidi w:val="0"/>
        <w:rPr>
          <w:rFonts w:hint="eastAsia"/>
          <w:sz w:val="24"/>
          <w:szCs w:val="24"/>
        </w:rPr>
      </w:pPr>
    </w:p>
    <w:p w14:paraId="7EAC363E">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24EDDCE5">
      <w:pPr>
        <w:bidi w:val="0"/>
        <w:rPr>
          <w:sz w:val="24"/>
          <w:szCs w:val="24"/>
        </w:rPr>
      </w:pPr>
    </w:p>
    <w:p w14:paraId="52103318">
      <w:pPr>
        <w:bidi w:val="0"/>
        <w:rPr>
          <w:sz w:val="24"/>
          <w:szCs w:val="24"/>
        </w:rPr>
      </w:pPr>
    </w:p>
    <w:p w14:paraId="5DD13E1A">
      <w:pPr>
        <w:pStyle w:val="29"/>
      </w:pPr>
    </w:p>
    <w:p w14:paraId="1E4F0F40"/>
    <w:p w14:paraId="2BD205D8">
      <w:pPr>
        <w:pStyle w:val="29"/>
      </w:pPr>
    </w:p>
    <w:p w14:paraId="7BB3CC0B"/>
    <w:p w14:paraId="17EB78F8">
      <w:pPr>
        <w:pStyle w:val="29"/>
      </w:pPr>
    </w:p>
    <w:p w14:paraId="3E66E731">
      <w:pPr>
        <w:spacing w:line="360" w:lineRule="auto"/>
        <w:rPr>
          <w:rFonts w:hint="eastAsia" w:asciiTheme="minorEastAsia" w:hAnsiTheme="minorEastAsia"/>
          <w:color w:val="auto"/>
          <w:sz w:val="24"/>
          <w:highlight w:val="red"/>
          <w:lang w:eastAsia="zh-CN"/>
        </w:rPr>
      </w:pPr>
    </w:p>
    <w:p w14:paraId="248AB68B">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59D01712">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39D4ADF0">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4103EB0F">
      <w:pPr>
        <w:rPr>
          <w:rFonts w:asciiTheme="minorEastAsia" w:hAnsiTheme="minorEastAsia"/>
          <w:color w:val="auto"/>
          <w:highlight w:val="none"/>
        </w:rPr>
      </w:pPr>
      <w:r>
        <w:rPr>
          <w:rFonts w:asciiTheme="minorEastAsia" w:hAnsiTheme="minorEastAsia"/>
          <w:color w:val="auto"/>
          <w:highlight w:val="none"/>
        </w:rPr>
        <w:br w:type="page"/>
      </w:r>
    </w:p>
    <w:p w14:paraId="2DFFF9F4">
      <w:pPr>
        <w:bidi w:val="0"/>
        <w:rPr>
          <w:rFonts w:hint="eastAsia"/>
        </w:rPr>
      </w:pPr>
      <w:bookmarkStart w:id="19" w:name="_Toc1972"/>
      <w:bookmarkStart w:id="20" w:name="_Toc10542"/>
    </w:p>
    <w:p w14:paraId="00D5E89F">
      <w:pPr>
        <w:pStyle w:val="4"/>
        <w:spacing w:before="0" w:after="0"/>
        <w:jc w:val="center"/>
        <w:rPr>
          <w:color w:val="auto"/>
          <w:sz w:val="28"/>
          <w:szCs w:val="28"/>
          <w:highlight w:val="none"/>
        </w:rPr>
      </w:pPr>
      <w:bookmarkStart w:id="21" w:name="_Toc32290"/>
      <w:r>
        <w:rPr>
          <w:rFonts w:hint="eastAsia"/>
          <w:color w:val="auto"/>
          <w:sz w:val="28"/>
          <w:szCs w:val="28"/>
          <w:highlight w:val="none"/>
        </w:rPr>
        <w:t>五、有依法缴纳税收和社会保障资金的良好记录</w:t>
      </w:r>
      <w:bookmarkEnd w:id="19"/>
      <w:bookmarkEnd w:id="20"/>
      <w:bookmarkEnd w:id="21"/>
    </w:p>
    <w:p w14:paraId="2F7648B5">
      <w:pPr>
        <w:spacing w:line="360" w:lineRule="auto"/>
        <w:ind w:firstLine="424" w:firstLineChars="177"/>
        <w:rPr>
          <w:rFonts w:asciiTheme="minorEastAsia" w:hAnsiTheme="minorEastAsia"/>
          <w:color w:val="auto"/>
          <w:sz w:val="24"/>
          <w:highlight w:val="none"/>
        </w:rPr>
      </w:pPr>
    </w:p>
    <w:p w14:paraId="3638E333">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1DDC67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9569FC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3640A6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AE7BA4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7D5AF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754C88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152B924E">
      <w:pPr>
        <w:widowControl/>
        <w:jc w:val="left"/>
        <w:rPr>
          <w:rFonts w:asciiTheme="minorEastAsia" w:hAnsiTheme="minorEastAsia"/>
          <w:color w:val="auto"/>
          <w:highlight w:val="none"/>
        </w:rPr>
      </w:pPr>
    </w:p>
    <w:p w14:paraId="6D5E2F2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420562B">
      <w:pPr>
        <w:pStyle w:val="4"/>
        <w:spacing w:before="0" w:after="0"/>
        <w:jc w:val="center"/>
        <w:rPr>
          <w:rFonts w:hint="eastAsia"/>
          <w:color w:val="auto"/>
          <w:sz w:val="28"/>
          <w:highlight w:val="none"/>
        </w:rPr>
      </w:pPr>
      <w:bookmarkStart w:id="22" w:name="_Toc8953"/>
      <w:bookmarkStart w:id="23" w:name="_Toc32668"/>
      <w:bookmarkStart w:id="24" w:name="_Toc31728"/>
    </w:p>
    <w:p w14:paraId="7E64E1DE">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2"/>
      <w:bookmarkEnd w:id="23"/>
      <w:bookmarkEnd w:id="24"/>
    </w:p>
    <w:p w14:paraId="68B40D2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101E39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6BF585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4AA9F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0DA49C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08167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6726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7EB57634">
      <w:pPr>
        <w:pStyle w:val="29"/>
      </w:pPr>
    </w:p>
    <w:p w14:paraId="4F1F537F"/>
    <w:p w14:paraId="2E4DF39E">
      <w:pPr>
        <w:pStyle w:val="29"/>
      </w:pPr>
    </w:p>
    <w:p w14:paraId="6B2152B1"/>
    <w:p w14:paraId="77E73991">
      <w:pPr>
        <w:pStyle w:val="29"/>
      </w:pPr>
    </w:p>
    <w:p w14:paraId="1C29FFE0"/>
    <w:p w14:paraId="74E18C84">
      <w:pPr>
        <w:pStyle w:val="29"/>
      </w:pPr>
    </w:p>
    <w:p w14:paraId="1021E829"/>
    <w:p w14:paraId="2358986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5B4141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E69561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E2D2CE">
      <w:r>
        <w:br w:type="page"/>
      </w:r>
    </w:p>
    <w:p w14:paraId="4194F66F"/>
    <w:p w14:paraId="6DFFF9F1">
      <w:pPr>
        <w:widowControl/>
        <w:jc w:val="left"/>
        <w:rPr>
          <w:rFonts w:asciiTheme="minorEastAsia" w:hAnsiTheme="minorEastAsia"/>
          <w:color w:val="auto"/>
          <w:highlight w:val="none"/>
        </w:rPr>
      </w:pPr>
    </w:p>
    <w:p w14:paraId="37FEA536">
      <w:pPr>
        <w:pStyle w:val="4"/>
        <w:numPr>
          <w:ilvl w:val="0"/>
          <w:numId w:val="9"/>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5" w:name="_Toc1551"/>
      <w:bookmarkStart w:id="26" w:name="_Toc6843"/>
      <w:bookmarkStart w:id="27" w:name="_Toc2748"/>
      <w:r>
        <w:rPr>
          <w:rFonts w:hint="eastAsia" w:ascii="宋体" w:hAnsi="宋体" w:eastAsia="宋体" w:cs="宋体"/>
          <w:color w:val="auto"/>
          <w:kern w:val="0"/>
          <w:sz w:val="28"/>
          <w:szCs w:val="28"/>
          <w:highlight w:val="none"/>
          <w:lang w:val="en-US" w:eastAsia="zh-CN"/>
        </w:rPr>
        <w:t>产品资格</w:t>
      </w:r>
      <w:bookmarkEnd w:id="25"/>
      <w:bookmarkEnd w:id="26"/>
    </w:p>
    <w:p w14:paraId="660AE8C9">
      <w:pPr>
        <w:numPr>
          <w:ilvl w:val="0"/>
          <w:numId w:val="0"/>
        </w:numPr>
        <w:jc w:val="both"/>
        <w:rPr>
          <w:rFonts w:hint="eastAsia" w:cstheme="minorBidi"/>
          <w:b/>
          <w:bCs/>
          <w:color w:val="auto"/>
          <w:kern w:val="2"/>
          <w:sz w:val="24"/>
          <w:szCs w:val="32"/>
          <w:highlight w:val="none"/>
          <w:lang w:val="en-US" w:eastAsia="zh-CN" w:bidi="ar-SA"/>
        </w:rPr>
      </w:pPr>
    </w:p>
    <w:p w14:paraId="4405053A">
      <w:pPr>
        <w:pStyle w:val="3"/>
        <w:rPr>
          <w:rFonts w:hint="eastAsia"/>
        </w:rPr>
      </w:pPr>
    </w:p>
    <w:p w14:paraId="7490276C">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7"/>
    <w:p w14:paraId="5E0F17FF">
      <w:pPr>
        <w:pStyle w:val="4"/>
        <w:spacing w:before="0" w:after="0"/>
        <w:jc w:val="center"/>
        <w:rPr>
          <w:rFonts w:hint="default"/>
          <w:color w:val="auto"/>
          <w:sz w:val="28"/>
          <w:szCs w:val="36"/>
          <w:highlight w:val="none"/>
          <w:lang w:val="en-US" w:eastAsia="zh-CN"/>
        </w:rPr>
      </w:pPr>
      <w:bookmarkStart w:id="28" w:name="_Toc24684"/>
      <w:bookmarkStart w:id="29" w:name="_Toc28259"/>
      <w:bookmarkStart w:id="30"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8"/>
      <w:bookmarkEnd w:id="29"/>
    </w:p>
    <w:p w14:paraId="12943517">
      <w:pPr>
        <w:rPr>
          <w:rFonts w:hint="eastAsia" w:cstheme="minorBidi"/>
          <w:b w:val="0"/>
          <w:bCs w:val="0"/>
          <w:color w:val="auto"/>
          <w:kern w:val="2"/>
          <w:sz w:val="24"/>
          <w:szCs w:val="32"/>
          <w:highlight w:val="none"/>
          <w:lang w:val="en-US" w:eastAsia="zh-CN" w:bidi="ar-SA"/>
        </w:rPr>
      </w:pPr>
    </w:p>
    <w:p w14:paraId="2D830EF4">
      <w:pPr>
        <w:rPr>
          <w:rFonts w:hint="eastAsia" w:cstheme="minorBidi"/>
          <w:b w:val="0"/>
          <w:bCs w:val="0"/>
          <w:color w:val="auto"/>
          <w:kern w:val="2"/>
          <w:sz w:val="24"/>
          <w:szCs w:val="32"/>
          <w:highlight w:val="none"/>
          <w:lang w:val="en-US" w:eastAsia="zh-CN" w:bidi="ar-SA"/>
        </w:rPr>
      </w:pPr>
    </w:p>
    <w:p w14:paraId="6290A672">
      <w:pPr>
        <w:rPr>
          <w:rFonts w:hint="eastAsia" w:cstheme="minorBidi"/>
          <w:b w:val="0"/>
          <w:bCs w:val="0"/>
          <w:color w:val="auto"/>
          <w:kern w:val="2"/>
          <w:sz w:val="24"/>
          <w:szCs w:val="32"/>
          <w:highlight w:val="none"/>
          <w:lang w:val="en-US" w:eastAsia="zh-CN" w:bidi="ar-SA"/>
        </w:rPr>
      </w:pPr>
    </w:p>
    <w:p w14:paraId="485B70F2">
      <w:pPr>
        <w:rPr>
          <w:rFonts w:hint="eastAsia" w:cstheme="minorBidi"/>
          <w:b w:val="0"/>
          <w:bCs w:val="0"/>
          <w:color w:val="auto"/>
          <w:kern w:val="2"/>
          <w:sz w:val="24"/>
          <w:szCs w:val="32"/>
          <w:highlight w:val="none"/>
          <w:lang w:val="en-US" w:eastAsia="zh-CN" w:bidi="ar-SA"/>
        </w:rPr>
      </w:pPr>
    </w:p>
    <w:p w14:paraId="23DA8FF5">
      <w:pPr>
        <w:pStyle w:val="3"/>
        <w:rPr>
          <w:rFonts w:hint="eastAsia"/>
          <w:highlight w:val="cyan"/>
          <w:lang w:val="en-US" w:eastAsia="zh-CN"/>
        </w:rPr>
      </w:pPr>
    </w:p>
    <w:p w14:paraId="5C144EBB">
      <w:pPr>
        <w:pStyle w:val="4"/>
        <w:spacing w:before="0" w:after="0"/>
        <w:jc w:val="center"/>
        <w:rPr>
          <w:rFonts w:hint="eastAsia"/>
          <w:color w:val="auto"/>
          <w:sz w:val="24"/>
          <w:highlight w:val="none"/>
        </w:rPr>
      </w:pPr>
      <w:r>
        <w:rPr>
          <w:rFonts w:hint="eastAsia"/>
          <w:color w:val="auto"/>
          <w:sz w:val="24"/>
          <w:highlight w:val="none"/>
        </w:rPr>
        <w:br w:type="page"/>
      </w:r>
      <w:bookmarkEnd w:id="30"/>
      <w:bookmarkStart w:id="31" w:name="_Toc28112"/>
      <w:bookmarkStart w:id="32" w:name="_Toc11219"/>
      <w:bookmarkStart w:id="33" w:name="_Toc4657"/>
    </w:p>
    <w:p w14:paraId="64049525">
      <w:pPr>
        <w:pStyle w:val="4"/>
        <w:spacing w:before="0" w:after="0"/>
        <w:jc w:val="center"/>
        <w:rPr>
          <w:rFonts w:hint="eastAsia"/>
          <w:color w:val="auto"/>
          <w:sz w:val="24"/>
          <w:highlight w:val="none"/>
        </w:rPr>
      </w:pPr>
    </w:p>
    <w:p w14:paraId="052E7340">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1"/>
      <w:bookmarkEnd w:id="32"/>
    </w:p>
    <w:p w14:paraId="66C433CE">
      <w:pPr>
        <w:spacing w:line="360" w:lineRule="auto"/>
        <w:ind w:firstLine="480" w:firstLineChars="200"/>
        <w:rPr>
          <w:rFonts w:asciiTheme="minorEastAsia" w:hAnsiTheme="minorEastAsia"/>
          <w:color w:val="auto"/>
          <w:sz w:val="24"/>
          <w:highlight w:val="none"/>
        </w:rPr>
      </w:pPr>
    </w:p>
    <w:p w14:paraId="4DFAC99A">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42C91C9F">
      <w:pPr>
        <w:rPr>
          <w:rFonts w:hint="eastAsia" w:asciiTheme="minorEastAsia" w:hAnsiTheme="minorEastAsia"/>
          <w:color w:val="auto"/>
          <w:kern w:val="0"/>
          <w:sz w:val="24"/>
          <w:szCs w:val="24"/>
          <w:highlight w:val="none"/>
          <w:lang w:val="en-US" w:eastAsia="zh-CN"/>
        </w:rPr>
      </w:pPr>
    </w:p>
    <w:p w14:paraId="438AD658">
      <w:pPr>
        <w:bidi w:val="0"/>
        <w:rPr>
          <w:rFonts w:hint="eastAsia"/>
          <w:lang w:eastAsia="zh-CN"/>
        </w:rPr>
      </w:pPr>
    </w:p>
    <w:p w14:paraId="643A0E68">
      <w:pPr>
        <w:bidi w:val="0"/>
        <w:rPr>
          <w:rFonts w:hint="eastAsia"/>
          <w:lang w:eastAsia="zh-CN"/>
        </w:rPr>
      </w:pPr>
    </w:p>
    <w:p w14:paraId="0B482F9F">
      <w:pPr>
        <w:bidi w:val="0"/>
        <w:rPr>
          <w:rFonts w:hint="eastAsia"/>
          <w:lang w:eastAsia="zh-CN"/>
        </w:rPr>
      </w:pPr>
    </w:p>
    <w:bookmarkEnd w:id="33"/>
    <w:p w14:paraId="1A578696">
      <w:pPr>
        <w:bidi w:val="0"/>
        <w:rPr>
          <w:rFonts w:hint="eastAsia"/>
          <w:lang w:eastAsia="zh-CN"/>
        </w:rPr>
      </w:pPr>
      <w:bookmarkStart w:id="34" w:name="_Toc5100"/>
    </w:p>
    <w:p w14:paraId="44D45E5F">
      <w:pPr>
        <w:bidi w:val="0"/>
        <w:rPr>
          <w:rFonts w:hint="eastAsia"/>
          <w:lang w:eastAsia="zh-CN"/>
        </w:rPr>
      </w:pPr>
    </w:p>
    <w:p w14:paraId="53CEFE09">
      <w:pPr>
        <w:bidi w:val="0"/>
        <w:rPr>
          <w:rFonts w:hint="eastAsia"/>
          <w:lang w:eastAsia="zh-CN"/>
        </w:rPr>
      </w:pPr>
    </w:p>
    <w:p w14:paraId="3AF1AE87">
      <w:pPr>
        <w:bidi w:val="0"/>
        <w:rPr>
          <w:rFonts w:hint="eastAsia"/>
          <w:lang w:eastAsia="zh-CN"/>
        </w:rPr>
      </w:pPr>
    </w:p>
    <w:p w14:paraId="24075EB5">
      <w:pPr>
        <w:bidi w:val="0"/>
        <w:rPr>
          <w:rFonts w:hint="eastAsia"/>
          <w:lang w:eastAsia="zh-CN"/>
        </w:rPr>
      </w:pPr>
    </w:p>
    <w:p w14:paraId="3E70FBF4">
      <w:pPr>
        <w:rPr>
          <w:rFonts w:hint="eastAsia"/>
          <w:color w:val="auto"/>
          <w:sz w:val="28"/>
          <w:highlight w:val="none"/>
          <w:lang w:eastAsia="zh-CN"/>
        </w:rPr>
      </w:pPr>
      <w:r>
        <w:rPr>
          <w:rFonts w:hint="eastAsia"/>
          <w:color w:val="auto"/>
          <w:sz w:val="28"/>
          <w:highlight w:val="none"/>
          <w:lang w:eastAsia="zh-CN"/>
        </w:rPr>
        <w:br w:type="page"/>
      </w:r>
    </w:p>
    <w:p w14:paraId="43E9967E">
      <w:pPr>
        <w:pStyle w:val="5"/>
        <w:rPr>
          <w:rFonts w:hint="eastAsia"/>
          <w:lang w:eastAsia="zh-CN"/>
        </w:rPr>
      </w:pPr>
    </w:p>
    <w:p w14:paraId="58CCCDC8">
      <w:pPr>
        <w:pStyle w:val="4"/>
        <w:spacing w:before="0" w:after="0"/>
        <w:jc w:val="center"/>
        <w:rPr>
          <w:rFonts w:hint="eastAsia"/>
          <w:color w:val="auto"/>
          <w:sz w:val="28"/>
          <w:szCs w:val="36"/>
          <w:highlight w:val="none"/>
        </w:rPr>
      </w:pPr>
      <w:bookmarkStart w:id="35"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4"/>
      <w:bookmarkEnd w:id="35"/>
    </w:p>
    <w:p w14:paraId="56ABE5E2">
      <w:pPr>
        <w:spacing w:line="360" w:lineRule="auto"/>
        <w:rPr>
          <w:rFonts w:asciiTheme="minorEastAsia" w:hAnsiTheme="minorEastAsia"/>
          <w:color w:val="auto"/>
          <w:sz w:val="24"/>
          <w:highlight w:val="none"/>
        </w:rPr>
      </w:pPr>
    </w:p>
    <w:p w14:paraId="1FAACE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7EBB7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11B93B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C7034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8EAAD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5D17D5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DCA35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A8B30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66F6B55E">
      <w:pPr>
        <w:pStyle w:val="29"/>
        <w:rPr>
          <w:sz w:val="24"/>
          <w:szCs w:val="24"/>
        </w:rPr>
      </w:pPr>
    </w:p>
    <w:p w14:paraId="6F19485A">
      <w:pPr>
        <w:rPr>
          <w:sz w:val="24"/>
          <w:szCs w:val="24"/>
        </w:rPr>
      </w:pPr>
    </w:p>
    <w:p w14:paraId="45A2E607">
      <w:pPr>
        <w:pStyle w:val="29"/>
        <w:rPr>
          <w:sz w:val="24"/>
          <w:szCs w:val="24"/>
        </w:rPr>
      </w:pPr>
    </w:p>
    <w:p w14:paraId="09B36DF3">
      <w:pPr>
        <w:rPr>
          <w:sz w:val="24"/>
          <w:szCs w:val="24"/>
        </w:rPr>
      </w:pPr>
    </w:p>
    <w:p w14:paraId="27C53FDD">
      <w:pPr>
        <w:pStyle w:val="29"/>
        <w:rPr>
          <w:sz w:val="24"/>
          <w:szCs w:val="24"/>
        </w:rPr>
      </w:pPr>
    </w:p>
    <w:p w14:paraId="02ABDE7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6B1E94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5B0F92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AA555C4">
      <w:pPr>
        <w:rPr>
          <w:rFonts w:asciiTheme="minorEastAsia" w:hAnsiTheme="minorEastAsia"/>
          <w:color w:val="auto"/>
          <w:sz w:val="24"/>
          <w:highlight w:val="none"/>
        </w:rPr>
      </w:pPr>
    </w:p>
    <w:p w14:paraId="38FF16EE">
      <w:pPr>
        <w:rPr>
          <w:rFonts w:asciiTheme="minorEastAsia" w:hAnsiTheme="minorEastAsia"/>
          <w:color w:val="auto"/>
          <w:sz w:val="24"/>
          <w:highlight w:val="none"/>
        </w:rPr>
      </w:pPr>
    </w:p>
    <w:p w14:paraId="39B39733">
      <w:pPr>
        <w:rPr>
          <w:rFonts w:asciiTheme="minorEastAsia" w:hAnsiTheme="minorEastAsia"/>
          <w:color w:val="auto"/>
          <w:sz w:val="24"/>
          <w:highlight w:val="none"/>
        </w:rPr>
      </w:pPr>
    </w:p>
    <w:p w14:paraId="1AFF925C">
      <w:pPr>
        <w:rPr>
          <w:rFonts w:asciiTheme="minorEastAsia" w:hAnsiTheme="minorEastAsia"/>
          <w:color w:val="auto"/>
          <w:sz w:val="24"/>
          <w:highlight w:val="none"/>
        </w:rPr>
      </w:pPr>
    </w:p>
    <w:p w14:paraId="04EA8A96">
      <w:pPr>
        <w:rPr>
          <w:rFonts w:asciiTheme="minorEastAsia" w:hAnsiTheme="minorEastAsia"/>
          <w:color w:val="auto"/>
          <w:sz w:val="24"/>
          <w:highlight w:val="none"/>
        </w:rPr>
      </w:pPr>
    </w:p>
    <w:p w14:paraId="00CE611A">
      <w:pPr>
        <w:rPr>
          <w:rFonts w:asciiTheme="minorEastAsia" w:hAnsiTheme="minorEastAsia"/>
          <w:color w:val="auto"/>
          <w:sz w:val="24"/>
          <w:highlight w:val="none"/>
        </w:rPr>
      </w:pPr>
    </w:p>
    <w:p w14:paraId="4F7E64A3">
      <w:pPr>
        <w:spacing w:line="600" w:lineRule="exact"/>
        <w:jc w:val="center"/>
        <w:rPr>
          <w:rFonts w:ascii="宋体" w:hAnsi="宋体"/>
          <w:color w:val="auto"/>
          <w:sz w:val="24"/>
          <w:highlight w:val="none"/>
        </w:rPr>
      </w:pPr>
    </w:p>
    <w:p w14:paraId="558F9249">
      <w:pPr>
        <w:spacing w:line="600" w:lineRule="exact"/>
        <w:jc w:val="center"/>
        <w:rPr>
          <w:rFonts w:ascii="宋体" w:hAnsi="宋体"/>
          <w:color w:val="auto"/>
          <w:sz w:val="24"/>
          <w:highlight w:val="none"/>
        </w:rPr>
      </w:pPr>
    </w:p>
    <w:p w14:paraId="28BEEBC3">
      <w:pPr>
        <w:spacing w:line="600" w:lineRule="exact"/>
        <w:jc w:val="center"/>
        <w:rPr>
          <w:rFonts w:ascii="宋体" w:hAnsi="宋体"/>
          <w:color w:val="auto"/>
          <w:sz w:val="24"/>
          <w:highlight w:val="none"/>
        </w:rPr>
      </w:pPr>
    </w:p>
    <w:p w14:paraId="34A7E23F">
      <w:pPr>
        <w:spacing w:line="600" w:lineRule="exact"/>
        <w:jc w:val="center"/>
        <w:rPr>
          <w:rFonts w:ascii="宋体" w:hAnsi="宋体"/>
          <w:color w:val="auto"/>
          <w:sz w:val="24"/>
          <w:highlight w:val="none"/>
        </w:rPr>
      </w:pPr>
    </w:p>
    <w:p w14:paraId="0B342C63">
      <w:pPr>
        <w:spacing w:line="600" w:lineRule="exact"/>
        <w:jc w:val="center"/>
        <w:rPr>
          <w:rFonts w:ascii="宋体" w:hAnsi="宋体"/>
          <w:color w:val="auto"/>
          <w:sz w:val="24"/>
          <w:highlight w:val="none"/>
        </w:rPr>
      </w:pPr>
    </w:p>
    <w:p w14:paraId="34C1F98E">
      <w:pPr>
        <w:spacing w:line="600" w:lineRule="exact"/>
        <w:jc w:val="center"/>
        <w:rPr>
          <w:rFonts w:ascii="宋体" w:hAnsi="宋体"/>
          <w:color w:val="auto"/>
          <w:sz w:val="24"/>
          <w:highlight w:val="none"/>
        </w:rPr>
      </w:pPr>
    </w:p>
    <w:p w14:paraId="67DC9501">
      <w:pPr>
        <w:rPr>
          <w:color w:val="auto"/>
          <w:highlight w:val="none"/>
        </w:rPr>
      </w:pPr>
    </w:p>
    <w:p w14:paraId="6695DA57">
      <w:pPr>
        <w:pStyle w:val="23"/>
        <w:rPr>
          <w:color w:val="auto"/>
          <w:sz w:val="28"/>
          <w:highlight w:val="none"/>
        </w:rPr>
      </w:pPr>
      <w:bookmarkStart w:id="36" w:name="_Toc29119"/>
      <w:r>
        <w:rPr>
          <w:rFonts w:hint="eastAsia"/>
          <w:color w:val="auto"/>
          <w:sz w:val="28"/>
          <w:highlight w:val="none"/>
        </w:rPr>
        <w:t>第二部分商务、技术文件</w:t>
      </w:r>
      <w:bookmarkEnd w:id="36"/>
    </w:p>
    <w:p w14:paraId="47931B11">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BAB586D">
      <w:pPr>
        <w:pStyle w:val="4"/>
        <w:spacing w:before="0" w:after="0"/>
        <w:jc w:val="center"/>
        <w:rPr>
          <w:rFonts w:hint="eastAsia" w:eastAsiaTheme="minorEastAsia"/>
          <w:color w:val="auto"/>
          <w:sz w:val="28"/>
          <w:highlight w:val="magenta"/>
          <w:lang w:eastAsia="zh-CN"/>
        </w:rPr>
      </w:pPr>
      <w:bookmarkStart w:id="37" w:name="_Toc11563"/>
      <w:r>
        <w:rPr>
          <w:rFonts w:hint="eastAsia"/>
          <w:color w:val="auto"/>
          <w:sz w:val="28"/>
          <w:highlight w:val="none"/>
          <w:lang w:eastAsia="zh-CN"/>
        </w:rPr>
        <w:t>一</w:t>
      </w:r>
      <w:r>
        <w:rPr>
          <w:rFonts w:hint="eastAsia"/>
          <w:color w:val="auto"/>
          <w:sz w:val="28"/>
          <w:highlight w:val="none"/>
        </w:rPr>
        <w:t>、</w:t>
      </w:r>
      <w:r>
        <w:rPr>
          <w:rFonts w:hint="eastAsia"/>
          <w:color w:val="auto"/>
          <w:sz w:val="28"/>
          <w:highlight w:val="magenta"/>
        </w:rPr>
        <w:t>报价</w:t>
      </w:r>
      <w:bookmarkEnd w:id="37"/>
      <w:r>
        <w:rPr>
          <w:rFonts w:hint="eastAsia"/>
          <w:color w:val="auto"/>
          <w:sz w:val="28"/>
          <w:highlight w:val="magenta"/>
          <w:lang w:eastAsia="zh-CN"/>
        </w:rPr>
        <w:t>一览表</w:t>
      </w:r>
    </w:p>
    <w:p w14:paraId="7EB9EAF5">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64ACAA4D">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3AF1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4AC52941">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0FD15D0F">
            <w:pPr>
              <w:tabs>
                <w:tab w:val="left" w:pos="926"/>
                <w:tab w:val="left" w:pos="4335"/>
                <w:tab w:val="left" w:pos="4515"/>
                <w:tab w:val="left" w:pos="7227"/>
              </w:tabs>
              <w:spacing w:line="360" w:lineRule="auto"/>
              <w:rPr>
                <w:sz w:val="24"/>
                <w:szCs w:val="24"/>
                <w:u w:val="single"/>
              </w:rPr>
            </w:pPr>
          </w:p>
        </w:tc>
      </w:tr>
      <w:tr w14:paraId="1802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66E2674E">
            <w:pPr>
              <w:tabs>
                <w:tab w:val="left" w:pos="926"/>
                <w:tab w:val="left" w:pos="4335"/>
                <w:tab w:val="left" w:pos="4515"/>
                <w:tab w:val="left" w:pos="7227"/>
              </w:tabs>
              <w:jc w:val="center"/>
              <w:rPr>
                <w:rFonts w:hint="eastAsia"/>
                <w:sz w:val="24"/>
                <w:szCs w:val="24"/>
              </w:rPr>
            </w:pPr>
          </w:p>
          <w:p w14:paraId="4CDA2C34">
            <w:pPr>
              <w:tabs>
                <w:tab w:val="left" w:pos="926"/>
                <w:tab w:val="left" w:pos="4335"/>
                <w:tab w:val="left" w:pos="4515"/>
                <w:tab w:val="left" w:pos="7227"/>
              </w:tabs>
              <w:jc w:val="center"/>
              <w:rPr>
                <w:rFonts w:hint="eastAsia"/>
                <w:sz w:val="24"/>
                <w:szCs w:val="24"/>
              </w:rPr>
            </w:pPr>
            <w:r>
              <w:rPr>
                <w:rFonts w:hint="eastAsia"/>
                <w:sz w:val="24"/>
                <w:szCs w:val="24"/>
              </w:rPr>
              <w:t>总报价</w:t>
            </w:r>
          </w:p>
          <w:p w14:paraId="4B44C1CE">
            <w:pPr>
              <w:tabs>
                <w:tab w:val="left" w:pos="926"/>
                <w:tab w:val="left" w:pos="4335"/>
                <w:tab w:val="left" w:pos="4515"/>
                <w:tab w:val="left" w:pos="7227"/>
              </w:tabs>
              <w:ind w:left="-78"/>
              <w:jc w:val="center"/>
              <w:rPr>
                <w:rFonts w:hint="eastAsia"/>
                <w:sz w:val="24"/>
                <w:szCs w:val="24"/>
              </w:rPr>
            </w:pPr>
          </w:p>
        </w:tc>
        <w:tc>
          <w:tcPr>
            <w:tcW w:w="6780" w:type="dxa"/>
            <w:vAlign w:val="center"/>
          </w:tcPr>
          <w:p w14:paraId="618CBB8B">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6943DF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B8568E2">
            <w:pPr>
              <w:tabs>
                <w:tab w:val="left" w:pos="926"/>
                <w:tab w:val="left" w:pos="4335"/>
                <w:tab w:val="left" w:pos="4515"/>
                <w:tab w:val="left" w:pos="7227"/>
              </w:tabs>
              <w:ind w:firstLine="210" w:firstLineChars="100"/>
              <w:jc w:val="left"/>
              <w:rPr>
                <w:rFonts w:hint="eastAsia"/>
                <w:lang w:eastAsia="zh-CN"/>
              </w:rPr>
            </w:pPr>
          </w:p>
        </w:tc>
      </w:tr>
      <w:tr w14:paraId="596B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60A7C6A1">
            <w:pPr>
              <w:tabs>
                <w:tab w:val="left" w:pos="926"/>
                <w:tab w:val="left" w:pos="4335"/>
                <w:tab w:val="left" w:pos="4515"/>
                <w:tab w:val="left" w:pos="7227"/>
              </w:tabs>
              <w:ind w:firstLine="210" w:firstLineChars="100"/>
              <w:jc w:val="left"/>
            </w:pPr>
          </w:p>
        </w:tc>
        <w:tc>
          <w:tcPr>
            <w:tcW w:w="6780" w:type="dxa"/>
            <w:vAlign w:val="center"/>
          </w:tcPr>
          <w:p w14:paraId="40A16254">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52C623DF">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3AAB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29A6BFDA">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61DE26DE">
            <w:pPr>
              <w:tabs>
                <w:tab w:val="left" w:pos="926"/>
                <w:tab w:val="left" w:pos="4335"/>
                <w:tab w:val="left" w:pos="4515"/>
                <w:tab w:val="left" w:pos="7227"/>
              </w:tabs>
              <w:spacing w:line="360" w:lineRule="auto"/>
              <w:rPr>
                <w:rFonts w:hint="eastAsia" w:eastAsiaTheme="minorEastAsia"/>
                <w:sz w:val="24"/>
                <w:szCs w:val="24"/>
                <w:lang w:eastAsia="zh-CN"/>
              </w:rPr>
            </w:pPr>
          </w:p>
        </w:tc>
      </w:tr>
      <w:tr w14:paraId="0444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0147DF9E">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654B65CF">
            <w:pPr>
              <w:tabs>
                <w:tab w:val="left" w:pos="926"/>
                <w:tab w:val="left" w:pos="4335"/>
                <w:tab w:val="left" w:pos="4515"/>
                <w:tab w:val="left" w:pos="7227"/>
              </w:tabs>
              <w:spacing w:line="360" w:lineRule="auto"/>
              <w:rPr>
                <w:rFonts w:hint="eastAsia"/>
                <w:sz w:val="24"/>
                <w:szCs w:val="24"/>
              </w:rPr>
            </w:pPr>
          </w:p>
        </w:tc>
      </w:tr>
      <w:tr w14:paraId="104A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374AEE2F">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55F170EE">
            <w:pPr>
              <w:tabs>
                <w:tab w:val="left" w:pos="926"/>
                <w:tab w:val="left" w:pos="4335"/>
                <w:tab w:val="left" w:pos="4515"/>
                <w:tab w:val="left" w:pos="7227"/>
              </w:tabs>
              <w:spacing w:line="360" w:lineRule="auto"/>
              <w:rPr>
                <w:rFonts w:hint="eastAsia"/>
                <w:sz w:val="24"/>
                <w:szCs w:val="24"/>
              </w:rPr>
            </w:pPr>
          </w:p>
        </w:tc>
      </w:tr>
      <w:tr w14:paraId="664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7F0DD296">
            <w:pPr>
              <w:tabs>
                <w:tab w:val="left" w:pos="926"/>
                <w:tab w:val="left" w:pos="4335"/>
                <w:tab w:val="left" w:pos="4515"/>
                <w:tab w:val="left" w:pos="7227"/>
              </w:tabs>
              <w:ind w:left="-78"/>
              <w:jc w:val="center"/>
              <w:rPr>
                <w:rFonts w:hint="eastAsia"/>
                <w:b w:val="0"/>
                <w:bCs w:val="0"/>
                <w:sz w:val="24"/>
                <w:szCs w:val="24"/>
                <w:highlight w:val="none"/>
                <w:lang w:val="en-US" w:eastAsia="zh-CN"/>
              </w:rPr>
            </w:pPr>
            <w:r>
              <w:rPr>
                <w:rFonts w:hint="eastAsia"/>
                <w:b w:val="0"/>
                <w:bCs w:val="0"/>
                <w:sz w:val="24"/>
                <w:szCs w:val="24"/>
                <w:highlight w:val="none"/>
                <w:lang w:val="en-US" w:eastAsia="zh-CN"/>
              </w:rPr>
              <w:t>产地</w:t>
            </w:r>
          </w:p>
        </w:tc>
        <w:tc>
          <w:tcPr>
            <w:tcW w:w="6780" w:type="dxa"/>
            <w:vAlign w:val="center"/>
          </w:tcPr>
          <w:p w14:paraId="31F54373">
            <w:pPr>
              <w:tabs>
                <w:tab w:val="left" w:pos="926"/>
                <w:tab w:val="left" w:pos="4335"/>
                <w:tab w:val="left" w:pos="4515"/>
                <w:tab w:val="left" w:pos="7227"/>
              </w:tabs>
              <w:spacing w:line="360" w:lineRule="auto"/>
              <w:rPr>
                <w:rFonts w:hint="eastAsia"/>
                <w:sz w:val="24"/>
                <w:szCs w:val="24"/>
              </w:rPr>
            </w:pPr>
          </w:p>
        </w:tc>
      </w:tr>
      <w:tr w14:paraId="17B4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79A15A52">
            <w:pPr>
              <w:tabs>
                <w:tab w:val="left" w:pos="926"/>
                <w:tab w:val="left" w:pos="4335"/>
                <w:tab w:val="left" w:pos="4515"/>
                <w:tab w:val="left" w:pos="7227"/>
              </w:tabs>
              <w:ind w:left="-78"/>
              <w:jc w:val="center"/>
              <w:rPr>
                <w:b w:val="0"/>
                <w:bCs w:val="0"/>
                <w:sz w:val="24"/>
                <w:szCs w:val="24"/>
              </w:rPr>
            </w:pPr>
            <w:r>
              <w:rPr>
                <w:rFonts w:hint="eastAsia" w:ascii="宋体" w:hAnsi="宋体" w:eastAsia="宋体" w:cs="宋体"/>
                <w:b w:val="0"/>
                <w:bCs w:val="0"/>
                <w:color w:val="auto"/>
                <w:sz w:val="24"/>
                <w:szCs w:val="24"/>
                <w:lang w:val="en-US" w:eastAsia="zh-CN"/>
              </w:rPr>
              <w:t>项目完成期限</w:t>
            </w:r>
          </w:p>
        </w:tc>
        <w:tc>
          <w:tcPr>
            <w:tcW w:w="6780" w:type="dxa"/>
            <w:vAlign w:val="center"/>
          </w:tcPr>
          <w:p w14:paraId="32FF4D8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ascii="宋体" w:hAnsi="宋体" w:eastAsia="宋体" w:cs="宋体"/>
                <w:b w:val="0"/>
                <w:bCs w:val="0"/>
                <w:color w:val="auto"/>
                <w:sz w:val="24"/>
                <w:szCs w:val="24"/>
                <w:lang w:val="en-US" w:eastAsia="zh-CN"/>
              </w:rPr>
              <w:t>接</w:t>
            </w:r>
            <w:bookmarkStart w:id="68" w:name="_GoBack"/>
            <w:bookmarkEnd w:id="68"/>
            <w:r>
              <w:rPr>
                <w:rFonts w:hint="eastAsia" w:ascii="宋体" w:hAnsi="宋体" w:eastAsia="宋体" w:cs="宋体"/>
                <w:b w:val="0"/>
                <w:bCs w:val="0"/>
                <w:color w:val="auto"/>
                <w:sz w:val="24"/>
                <w:szCs w:val="24"/>
                <w:lang w:val="en-US" w:eastAsia="zh-CN"/>
              </w:rPr>
              <w:t>到采购方进场通知后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42B3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270027FE">
            <w:pPr>
              <w:tabs>
                <w:tab w:val="left" w:pos="926"/>
                <w:tab w:val="left" w:pos="4335"/>
                <w:tab w:val="left" w:pos="4515"/>
                <w:tab w:val="left" w:pos="7227"/>
              </w:tabs>
              <w:ind w:left="-78"/>
              <w:jc w:val="center"/>
              <w:rPr>
                <w:rFonts w:hint="eastAsia" w:eastAsiaTheme="minorEastAsia"/>
                <w:b w:val="0"/>
                <w:bCs w:val="0"/>
                <w:sz w:val="24"/>
                <w:szCs w:val="24"/>
                <w:highlight w:val="none"/>
                <w:lang w:eastAsia="zh-CN"/>
              </w:rPr>
            </w:pPr>
            <w:r>
              <w:rPr>
                <w:rFonts w:hint="eastAsia"/>
                <w:b w:val="0"/>
                <w:bCs w:val="0"/>
                <w:sz w:val="24"/>
                <w:szCs w:val="24"/>
                <w:highlight w:val="none"/>
                <w:lang w:eastAsia="zh-CN"/>
              </w:rPr>
              <w:t>质量标准</w:t>
            </w:r>
          </w:p>
        </w:tc>
        <w:tc>
          <w:tcPr>
            <w:tcW w:w="6780" w:type="dxa"/>
            <w:vAlign w:val="center"/>
          </w:tcPr>
          <w:p w14:paraId="5EE73B1F">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1769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37729931">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00CA6D3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593C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3F922C70">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544D052E">
            <w:pPr>
              <w:tabs>
                <w:tab w:val="left" w:pos="926"/>
                <w:tab w:val="left" w:pos="4335"/>
                <w:tab w:val="left" w:pos="4515"/>
                <w:tab w:val="left" w:pos="7227"/>
              </w:tabs>
              <w:spacing w:line="360" w:lineRule="auto"/>
              <w:jc w:val="left"/>
            </w:pPr>
          </w:p>
          <w:p w14:paraId="54B7AC38">
            <w:pPr>
              <w:pStyle w:val="29"/>
            </w:pPr>
          </w:p>
        </w:tc>
      </w:tr>
    </w:tbl>
    <w:p w14:paraId="0E022613">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6515145F">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EAC87F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7A0EC1E8">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3EBEE74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18D1509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41CD47B9">
      <w:pPr>
        <w:spacing w:line="480" w:lineRule="auto"/>
        <w:jc w:val="left"/>
        <w:rPr>
          <w:rFonts w:hint="eastAsia" w:asciiTheme="minorHAnsi" w:hAnsiTheme="minorHAnsi" w:eastAsiaTheme="minorEastAsia" w:cstheme="minorBidi"/>
          <w:sz w:val="24"/>
          <w:szCs w:val="24"/>
        </w:rPr>
      </w:pPr>
    </w:p>
    <w:p w14:paraId="66820630">
      <w:pPr>
        <w:pStyle w:val="3"/>
        <w:numPr>
          <w:ilvl w:val="1"/>
          <w:numId w:val="0"/>
        </w:numPr>
        <w:ind w:left="960" w:leftChars="0"/>
        <w:jc w:val="both"/>
        <w:rPr>
          <w:rFonts w:hint="eastAsia" w:asciiTheme="minorHAnsi" w:hAnsiTheme="minorHAnsi" w:eastAsiaTheme="minorEastAsia" w:cstheme="minorBidi"/>
          <w:sz w:val="24"/>
          <w:szCs w:val="24"/>
        </w:rPr>
      </w:pPr>
    </w:p>
    <w:p w14:paraId="490EFFF4">
      <w:pPr>
        <w:rPr>
          <w:rFonts w:hint="eastAsia"/>
        </w:rPr>
      </w:pPr>
    </w:p>
    <w:p w14:paraId="6BDABE8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8982D1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9AADC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206C0F8">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E52F7E5">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24A214B0">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060DE7D2">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71631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5C715FC5">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49430CA4">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2D0295CA">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6EE966DA">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35E19BE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555A1189">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BFDC77">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5FC9FB2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07F07AEB">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033A838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475F3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3CC9A2B2">
            <w:pPr>
              <w:spacing w:line="360" w:lineRule="auto"/>
              <w:jc w:val="center"/>
              <w:rPr>
                <w:rFonts w:asciiTheme="minorEastAsia" w:hAnsiTheme="minorEastAsia"/>
                <w:color w:val="auto"/>
                <w:sz w:val="24"/>
                <w:szCs w:val="24"/>
                <w:highlight w:val="none"/>
              </w:rPr>
            </w:pPr>
          </w:p>
        </w:tc>
        <w:tc>
          <w:tcPr>
            <w:tcW w:w="1187" w:type="dxa"/>
            <w:vAlign w:val="center"/>
          </w:tcPr>
          <w:p w14:paraId="4A6F7D92">
            <w:pPr>
              <w:spacing w:line="360" w:lineRule="auto"/>
              <w:jc w:val="center"/>
              <w:rPr>
                <w:rFonts w:asciiTheme="minorEastAsia" w:hAnsiTheme="minorEastAsia"/>
                <w:color w:val="auto"/>
                <w:sz w:val="24"/>
                <w:szCs w:val="24"/>
                <w:highlight w:val="none"/>
              </w:rPr>
            </w:pPr>
          </w:p>
        </w:tc>
        <w:tc>
          <w:tcPr>
            <w:tcW w:w="762" w:type="dxa"/>
            <w:vAlign w:val="center"/>
          </w:tcPr>
          <w:p w14:paraId="2C991F27">
            <w:pPr>
              <w:spacing w:line="360" w:lineRule="auto"/>
              <w:jc w:val="center"/>
              <w:rPr>
                <w:rFonts w:asciiTheme="minorEastAsia" w:hAnsiTheme="minorEastAsia"/>
                <w:color w:val="auto"/>
                <w:sz w:val="24"/>
                <w:szCs w:val="24"/>
                <w:highlight w:val="none"/>
              </w:rPr>
            </w:pPr>
          </w:p>
        </w:tc>
        <w:tc>
          <w:tcPr>
            <w:tcW w:w="825" w:type="dxa"/>
            <w:vAlign w:val="center"/>
          </w:tcPr>
          <w:p w14:paraId="28D010E9">
            <w:pPr>
              <w:spacing w:line="360" w:lineRule="auto"/>
              <w:jc w:val="center"/>
              <w:rPr>
                <w:rFonts w:asciiTheme="minorEastAsia" w:hAnsiTheme="minorEastAsia"/>
                <w:color w:val="auto"/>
                <w:sz w:val="24"/>
                <w:szCs w:val="24"/>
                <w:highlight w:val="none"/>
              </w:rPr>
            </w:pPr>
          </w:p>
        </w:tc>
        <w:tc>
          <w:tcPr>
            <w:tcW w:w="1013" w:type="dxa"/>
            <w:vAlign w:val="center"/>
          </w:tcPr>
          <w:p w14:paraId="073269C5">
            <w:pPr>
              <w:spacing w:line="360" w:lineRule="auto"/>
              <w:jc w:val="center"/>
              <w:rPr>
                <w:rFonts w:asciiTheme="minorEastAsia" w:hAnsiTheme="minorEastAsia"/>
                <w:color w:val="auto"/>
                <w:sz w:val="24"/>
                <w:szCs w:val="24"/>
                <w:highlight w:val="none"/>
              </w:rPr>
            </w:pPr>
          </w:p>
        </w:tc>
        <w:tc>
          <w:tcPr>
            <w:tcW w:w="2062" w:type="dxa"/>
            <w:vAlign w:val="center"/>
          </w:tcPr>
          <w:p w14:paraId="67E37ACB">
            <w:pPr>
              <w:spacing w:line="360" w:lineRule="auto"/>
              <w:jc w:val="center"/>
              <w:rPr>
                <w:rFonts w:asciiTheme="minorEastAsia" w:hAnsiTheme="minorEastAsia"/>
                <w:color w:val="auto"/>
                <w:sz w:val="24"/>
                <w:szCs w:val="24"/>
                <w:highlight w:val="none"/>
              </w:rPr>
            </w:pPr>
          </w:p>
        </w:tc>
        <w:tc>
          <w:tcPr>
            <w:tcW w:w="1279" w:type="dxa"/>
            <w:vAlign w:val="center"/>
          </w:tcPr>
          <w:p w14:paraId="362D430E">
            <w:pPr>
              <w:spacing w:line="360" w:lineRule="auto"/>
              <w:jc w:val="center"/>
              <w:rPr>
                <w:rFonts w:asciiTheme="minorEastAsia" w:hAnsiTheme="minorEastAsia"/>
                <w:color w:val="auto"/>
                <w:sz w:val="24"/>
                <w:szCs w:val="24"/>
                <w:highlight w:val="none"/>
              </w:rPr>
            </w:pPr>
          </w:p>
        </w:tc>
        <w:tc>
          <w:tcPr>
            <w:tcW w:w="779" w:type="dxa"/>
            <w:vAlign w:val="center"/>
          </w:tcPr>
          <w:p w14:paraId="436594AA">
            <w:pPr>
              <w:spacing w:line="360" w:lineRule="auto"/>
              <w:jc w:val="center"/>
              <w:rPr>
                <w:rFonts w:asciiTheme="minorEastAsia" w:hAnsiTheme="minorEastAsia"/>
                <w:color w:val="auto"/>
                <w:sz w:val="24"/>
                <w:szCs w:val="24"/>
                <w:highlight w:val="none"/>
              </w:rPr>
            </w:pPr>
          </w:p>
        </w:tc>
        <w:tc>
          <w:tcPr>
            <w:tcW w:w="948" w:type="dxa"/>
            <w:vAlign w:val="center"/>
          </w:tcPr>
          <w:p w14:paraId="2E60A39D">
            <w:pPr>
              <w:spacing w:line="360" w:lineRule="auto"/>
              <w:jc w:val="center"/>
              <w:rPr>
                <w:rFonts w:asciiTheme="minorEastAsia" w:hAnsiTheme="minorEastAsia"/>
                <w:color w:val="auto"/>
                <w:sz w:val="24"/>
                <w:szCs w:val="24"/>
                <w:highlight w:val="none"/>
              </w:rPr>
            </w:pPr>
          </w:p>
        </w:tc>
      </w:tr>
      <w:tr w14:paraId="3180B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C694414">
            <w:pPr>
              <w:spacing w:line="360" w:lineRule="auto"/>
              <w:jc w:val="center"/>
              <w:rPr>
                <w:rFonts w:asciiTheme="minorEastAsia" w:hAnsiTheme="minorEastAsia"/>
                <w:color w:val="auto"/>
                <w:sz w:val="24"/>
                <w:szCs w:val="24"/>
                <w:highlight w:val="none"/>
              </w:rPr>
            </w:pPr>
          </w:p>
        </w:tc>
        <w:tc>
          <w:tcPr>
            <w:tcW w:w="1187" w:type="dxa"/>
            <w:vAlign w:val="center"/>
          </w:tcPr>
          <w:p w14:paraId="7B0DF1C5">
            <w:pPr>
              <w:spacing w:line="360" w:lineRule="auto"/>
              <w:jc w:val="center"/>
              <w:rPr>
                <w:rFonts w:asciiTheme="minorEastAsia" w:hAnsiTheme="minorEastAsia"/>
                <w:color w:val="auto"/>
                <w:sz w:val="24"/>
                <w:szCs w:val="24"/>
                <w:highlight w:val="none"/>
              </w:rPr>
            </w:pPr>
          </w:p>
        </w:tc>
        <w:tc>
          <w:tcPr>
            <w:tcW w:w="762" w:type="dxa"/>
            <w:vAlign w:val="center"/>
          </w:tcPr>
          <w:p w14:paraId="1385DEB9">
            <w:pPr>
              <w:spacing w:line="360" w:lineRule="auto"/>
              <w:jc w:val="center"/>
              <w:rPr>
                <w:rFonts w:asciiTheme="minorEastAsia" w:hAnsiTheme="minorEastAsia"/>
                <w:color w:val="auto"/>
                <w:sz w:val="24"/>
                <w:szCs w:val="24"/>
                <w:highlight w:val="none"/>
              </w:rPr>
            </w:pPr>
          </w:p>
        </w:tc>
        <w:tc>
          <w:tcPr>
            <w:tcW w:w="825" w:type="dxa"/>
            <w:vAlign w:val="center"/>
          </w:tcPr>
          <w:p w14:paraId="6E5E7198">
            <w:pPr>
              <w:spacing w:line="360" w:lineRule="auto"/>
              <w:jc w:val="center"/>
              <w:rPr>
                <w:rFonts w:asciiTheme="minorEastAsia" w:hAnsiTheme="minorEastAsia"/>
                <w:color w:val="auto"/>
                <w:sz w:val="24"/>
                <w:szCs w:val="24"/>
                <w:highlight w:val="none"/>
              </w:rPr>
            </w:pPr>
          </w:p>
        </w:tc>
        <w:tc>
          <w:tcPr>
            <w:tcW w:w="1013" w:type="dxa"/>
            <w:vAlign w:val="center"/>
          </w:tcPr>
          <w:p w14:paraId="3C39124C">
            <w:pPr>
              <w:spacing w:line="360" w:lineRule="auto"/>
              <w:jc w:val="center"/>
              <w:rPr>
                <w:rFonts w:asciiTheme="minorEastAsia" w:hAnsiTheme="minorEastAsia"/>
                <w:color w:val="auto"/>
                <w:sz w:val="24"/>
                <w:szCs w:val="24"/>
                <w:highlight w:val="none"/>
              </w:rPr>
            </w:pPr>
          </w:p>
        </w:tc>
        <w:tc>
          <w:tcPr>
            <w:tcW w:w="2062" w:type="dxa"/>
            <w:vAlign w:val="center"/>
          </w:tcPr>
          <w:p w14:paraId="1BD4EB6B">
            <w:pPr>
              <w:spacing w:line="360" w:lineRule="auto"/>
              <w:jc w:val="center"/>
              <w:rPr>
                <w:rFonts w:asciiTheme="minorEastAsia" w:hAnsiTheme="minorEastAsia"/>
                <w:color w:val="auto"/>
                <w:sz w:val="24"/>
                <w:szCs w:val="24"/>
                <w:highlight w:val="none"/>
              </w:rPr>
            </w:pPr>
          </w:p>
        </w:tc>
        <w:tc>
          <w:tcPr>
            <w:tcW w:w="1279" w:type="dxa"/>
            <w:vAlign w:val="center"/>
          </w:tcPr>
          <w:p w14:paraId="28A2A9D8">
            <w:pPr>
              <w:spacing w:line="360" w:lineRule="auto"/>
              <w:jc w:val="center"/>
              <w:rPr>
                <w:rFonts w:asciiTheme="minorEastAsia" w:hAnsiTheme="minorEastAsia"/>
                <w:color w:val="auto"/>
                <w:sz w:val="24"/>
                <w:szCs w:val="24"/>
                <w:highlight w:val="none"/>
              </w:rPr>
            </w:pPr>
          </w:p>
        </w:tc>
        <w:tc>
          <w:tcPr>
            <w:tcW w:w="779" w:type="dxa"/>
            <w:vAlign w:val="center"/>
          </w:tcPr>
          <w:p w14:paraId="1159F4A9">
            <w:pPr>
              <w:spacing w:line="360" w:lineRule="auto"/>
              <w:jc w:val="center"/>
              <w:rPr>
                <w:rFonts w:asciiTheme="minorEastAsia" w:hAnsiTheme="minorEastAsia"/>
                <w:color w:val="auto"/>
                <w:sz w:val="24"/>
                <w:szCs w:val="24"/>
                <w:highlight w:val="none"/>
              </w:rPr>
            </w:pPr>
          </w:p>
        </w:tc>
        <w:tc>
          <w:tcPr>
            <w:tcW w:w="948" w:type="dxa"/>
            <w:vAlign w:val="center"/>
          </w:tcPr>
          <w:p w14:paraId="46B37DED">
            <w:pPr>
              <w:spacing w:line="360" w:lineRule="auto"/>
              <w:jc w:val="center"/>
              <w:rPr>
                <w:rFonts w:asciiTheme="minorEastAsia" w:hAnsiTheme="minorEastAsia"/>
                <w:color w:val="auto"/>
                <w:sz w:val="24"/>
                <w:szCs w:val="24"/>
                <w:highlight w:val="none"/>
              </w:rPr>
            </w:pPr>
          </w:p>
        </w:tc>
      </w:tr>
      <w:tr w14:paraId="53998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557A986A">
            <w:pPr>
              <w:spacing w:line="360" w:lineRule="auto"/>
              <w:jc w:val="center"/>
              <w:rPr>
                <w:rFonts w:asciiTheme="minorEastAsia" w:hAnsiTheme="minorEastAsia"/>
                <w:color w:val="auto"/>
                <w:sz w:val="24"/>
                <w:szCs w:val="24"/>
                <w:highlight w:val="none"/>
              </w:rPr>
            </w:pPr>
          </w:p>
        </w:tc>
        <w:tc>
          <w:tcPr>
            <w:tcW w:w="1187" w:type="dxa"/>
            <w:vAlign w:val="center"/>
          </w:tcPr>
          <w:p w14:paraId="0B885C43">
            <w:pPr>
              <w:spacing w:line="360" w:lineRule="auto"/>
              <w:jc w:val="center"/>
              <w:rPr>
                <w:rFonts w:asciiTheme="minorEastAsia" w:hAnsiTheme="minorEastAsia"/>
                <w:color w:val="auto"/>
                <w:sz w:val="24"/>
                <w:szCs w:val="24"/>
                <w:highlight w:val="none"/>
              </w:rPr>
            </w:pPr>
          </w:p>
        </w:tc>
        <w:tc>
          <w:tcPr>
            <w:tcW w:w="762" w:type="dxa"/>
            <w:vAlign w:val="center"/>
          </w:tcPr>
          <w:p w14:paraId="38D8841E">
            <w:pPr>
              <w:spacing w:line="360" w:lineRule="auto"/>
              <w:jc w:val="center"/>
              <w:rPr>
                <w:rFonts w:asciiTheme="minorEastAsia" w:hAnsiTheme="minorEastAsia"/>
                <w:color w:val="auto"/>
                <w:sz w:val="24"/>
                <w:szCs w:val="24"/>
                <w:highlight w:val="none"/>
              </w:rPr>
            </w:pPr>
          </w:p>
        </w:tc>
        <w:tc>
          <w:tcPr>
            <w:tcW w:w="825" w:type="dxa"/>
            <w:vAlign w:val="center"/>
          </w:tcPr>
          <w:p w14:paraId="12001471">
            <w:pPr>
              <w:spacing w:line="360" w:lineRule="auto"/>
              <w:jc w:val="center"/>
              <w:rPr>
                <w:rFonts w:asciiTheme="minorEastAsia" w:hAnsiTheme="minorEastAsia"/>
                <w:color w:val="auto"/>
                <w:sz w:val="24"/>
                <w:szCs w:val="24"/>
                <w:highlight w:val="none"/>
              </w:rPr>
            </w:pPr>
          </w:p>
        </w:tc>
        <w:tc>
          <w:tcPr>
            <w:tcW w:w="1013" w:type="dxa"/>
            <w:vAlign w:val="center"/>
          </w:tcPr>
          <w:p w14:paraId="73E55659">
            <w:pPr>
              <w:spacing w:line="360" w:lineRule="auto"/>
              <w:jc w:val="center"/>
              <w:rPr>
                <w:rFonts w:asciiTheme="minorEastAsia" w:hAnsiTheme="minorEastAsia"/>
                <w:color w:val="auto"/>
                <w:sz w:val="24"/>
                <w:szCs w:val="24"/>
                <w:highlight w:val="none"/>
              </w:rPr>
            </w:pPr>
          </w:p>
        </w:tc>
        <w:tc>
          <w:tcPr>
            <w:tcW w:w="2062" w:type="dxa"/>
            <w:vAlign w:val="center"/>
          </w:tcPr>
          <w:p w14:paraId="77FF3F48">
            <w:pPr>
              <w:spacing w:line="360" w:lineRule="auto"/>
              <w:jc w:val="center"/>
              <w:rPr>
                <w:rFonts w:asciiTheme="minorEastAsia" w:hAnsiTheme="minorEastAsia"/>
                <w:color w:val="auto"/>
                <w:sz w:val="24"/>
                <w:szCs w:val="24"/>
                <w:highlight w:val="none"/>
              </w:rPr>
            </w:pPr>
          </w:p>
        </w:tc>
        <w:tc>
          <w:tcPr>
            <w:tcW w:w="1279" w:type="dxa"/>
            <w:vAlign w:val="center"/>
          </w:tcPr>
          <w:p w14:paraId="176DAD2E">
            <w:pPr>
              <w:spacing w:line="360" w:lineRule="auto"/>
              <w:jc w:val="center"/>
              <w:rPr>
                <w:rFonts w:asciiTheme="minorEastAsia" w:hAnsiTheme="minorEastAsia"/>
                <w:color w:val="auto"/>
                <w:sz w:val="24"/>
                <w:szCs w:val="24"/>
                <w:highlight w:val="none"/>
              </w:rPr>
            </w:pPr>
          </w:p>
        </w:tc>
        <w:tc>
          <w:tcPr>
            <w:tcW w:w="779" w:type="dxa"/>
            <w:vAlign w:val="center"/>
          </w:tcPr>
          <w:p w14:paraId="5FA3E01A">
            <w:pPr>
              <w:spacing w:line="360" w:lineRule="auto"/>
              <w:jc w:val="center"/>
              <w:rPr>
                <w:rFonts w:asciiTheme="minorEastAsia" w:hAnsiTheme="minorEastAsia"/>
                <w:color w:val="auto"/>
                <w:sz w:val="24"/>
                <w:szCs w:val="24"/>
                <w:highlight w:val="none"/>
              </w:rPr>
            </w:pPr>
          </w:p>
        </w:tc>
        <w:tc>
          <w:tcPr>
            <w:tcW w:w="948" w:type="dxa"/>
            <w:vAlign w:val="center"/>
          </w:tcPr>
          <w:p w14:paraId="15BC09AC">
            <w:pPr>
              <w:spacing w:line="360" w:lineRule="auto"/>
              <w:jc w:val="center"/>
              <w:rPr>
                <w:rFonts w:asciiTheme="minorEastAsia" w:hAnsiTheme="minorEastAsia"/>
                <w:color w:val="auto"/>
                <w:sz w:val="24"/>
                <w:szCs w:val="24"/>
                <w:highlight w:val="none"/>
              </w:rPr>
            </w:pPr>
          </w:p>
        </w:tc>
      </w:tr>
      <w:tr w14:paraId="4CDE6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1FAD3CE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453B18CE">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5DDDC80C">
            <w:pPr>
              <w:spacing w:line="360" w:lineRule="auto"/>
              <w:rPr>
                <w:rFonts w:hint="eastAsia" w:asciiTheme="minorEastAsia" w:hAnsiTheme="minorEastAsia"/>
                <w:color w:val="auto"/>
                <w:sz w:val="24"/>
                <w:szCs w:val="24"/>
                <w:highlight w:val="none"/>
              </w:rPr>
            </w:pPr>
          </w:p>
        </w:tc>
      </w:tr>
    </w:tbl>
    <w:p w14:paraId="16D639DE">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4B6C6D48">
      <w:pPr>
        <w:pStyle w:val="29"/>
        <w:rPr>
          <w:rFonts w:hint="eastAsia"/>
        </w:rPr>
      </w:pPr>
    </w:p>
    <w:p w14:paraId="33944660">
      <w:pPr>
        <w:spacing w:line="420" w:lineRule="auto"/>
        <w:rPr>
          <w:rFonts w:hint="eastAsia" w:ascii="宋体" w:hAnsi="宋体" w:cs="宋体"/>
          <w:color w:val="auto"/>
          <w:sz w:val="24"/>
        </w:rPr>
      </w:pPr>
    </w:p>
    <w:p w14:paraId="7500CA16">
      <w:pPr>
        <w:spacing w:line="360" w:lineRule="auto"/>
        <w:rPr>
          <w:rFonts w:hint="eastAsia" w:asciiTheme="minorEastAsia" w:hAnsiTheme="minorEastAsia"/>
          <w:color w:val="auto"/>
          <w:sz w:val="24"/>
          <w:highlight w:val="none"/>
          <w:lang w:eastAsia="zh-CN"/>
        </w:rPr>
      </w:pPr>
    </w:p>
    <w:p w14:paraId="57976F4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D2D096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42BE97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306EB26">
      <w:pPr>
        <w:spacing w:line="420" w:lineRule="auto"/>
        <w:jc w:val="center"/>
        <w:rPr>
          <w:rFonts w:ascii="宋体" w:hAnsi="宋体" w:cs="宋体"/>
          <w:color w:val="auto"/>
          <w:sz w:val="24"/>
        </w:rPr>
      </w:pPr>
      <w:r>
        <w:rPr>
          <w:rFonts w:ascii="宋体" w:hAnsi="宋体" w:cs="宋体"/>
          <w:color w:val="auto"/>
          <w:sz w:val="24"/>
        </w:rPr>
        <w:br w:type="page"/>
      </w:r>
    </w:p>
    <w:p w14:paraId="12667003">
      <w:pPr>
        <w:spacing w:line="420" w:lineRule="auto"/>
        <w:jc w:val="center"/>
        <w:rPr>
          <w:rFonts w:ascii="宋体" w:hAnsi="宋体" w:cs="宋体"/>
          <w:color w:val="auto"/>
          <w:sz w:val="24"/>
        </w:rPr>
      </w:pPr>
    </w:p>
    <w:p w14:paraId="06621459">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365D17E2">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42D7D2D7">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2F345BE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058C6535">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561F8600">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2CCF3F8F">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3C222CC6">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693E433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771B6BC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CC5347">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6DD305CC">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35938C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ED15E0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5D5295F">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22559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753AE72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A5BD9F7">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99E5684">
            <w:pPr>
              <w:widowControl/>
              <w:jc w:val="left"/>
              <w:rPr>
                <w:rFonts w:ascii="宋体" w:hAnsi="宋体" w:cs="宋体"/>
                <w:color w:val="000000"/>
                <w:kern w:val="0"/>
                <w:sz w:val="22"/>
                <w:szCs w:val="22"/>
              </w:rPr>
            </w:pPr>
          </w:p>
        </w:tc>
      </w:tr>
      <w:tr w14:paraId="2FF7A26B">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47361709">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0A01E70">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BD37A5">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4B43E2C8">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4B3A1B11">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043C6663">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FCEF8F0">
            <w:pPr>
              <w:widowControl/>
              <w:jc w:val="left"/>
              <w:rPr>
                <w:rFonts w:hint="eastAsia" w:ascii="仿宋_GB2312" w:hAnsi="宋体" w:eastAsia="仿宋_GB2312" w:cs="宋体"/>
                <w:color w:val="000000"/>
                <w:kern w:val="0"/>
                <w:sz w:val="24"/>
                <w:szCs w:val="24"/>
              </w:rPr>
            </w:pPr>
          </w:p>
        </w:tc>
      </w:tr>
      <w:tr w14:paraId="6480D862">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5DD013C1">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BF4CFE2">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210BD89">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799F433">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77D7DF0D">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0DF139B">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7E4C599D">
            <w:pPr>
              <w:widowControl/>
              <w:jc w:val="left"/>
              <w:rPr>
                <w:rFonts w:hint="eastAsia" w:ascii="仿宋_GB2312" w:hAnsi="宋体" w:eastAsia="仿宋_GB2312" w:cs="宋体"/>
                <w:color w:val="000000"/>
                <w:kern w:val="0"/>
                <w:sz w:val="24"/>
                <w:szCs w:val="24"/>
              </w:rPr>
            </w:pPr>
          </w:p>
        </w:tc>
      </w:tr>
      <w:tr w14:paraId="212BBAF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9AD91A2">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95BF39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41F012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8C0CB81">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2248125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3ED74F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384C3082">
            <w:pPr>
              <w:widowControl/>
              <w:jc w:val="left"/>
              <w:rPr>
                <w:rFonts w:ascii="宋体" w:hAnsi="宋体" w:cs="宋体"/>
                <w:color w:val="000000"/>
                <w:kern w:val="0"/>
                <w:sz w:val="22"/>
                <w:szCs w:val="22"/>
              </w:rPr>
            </w:pPr>
          </w:p>
        </w:tc>
      </w:tr>
      <w:tr w14:paraId="6A98E537">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53F8501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329E0F95">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E5B7D3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157F3F55">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06300B3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234F9ED9">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2F3E48C3">
            <w:pPr>
              <w:widowControl/>
              <w:jc w:val="left"/>
              <w:rPr>
                <w:rFonts w:ascii="宋体" w:hAnsi="宋体" w:cs="宋体"/>
                <w:color w:val="000000"/>
                <w:kern w:val="0"/>
                <w:sz w:val="22"/>
                <w:szCs w:val="22"/>
              </w:rPr>
            </w:pPr>
          </w:p>
        </w:tc>
      </w:tr>
    </w:tbl>
    <w:p w14:paraId="22203E51">
      <w:pPr>
        <w:rPr>
          <w:rFonts w:hint="eastAsia" w:asciiTheme="minorEastAsia" w:hAnsiTheme="minorEastAsia" w:eastAsiaTheme="minorEastAsia" w:cstheme="minorEastAsia"/>
          <w:color w:val="auto"/>
          <w:sz w:val="21"/>
          <w:szCs w:val="21"/>
          <w:highlight w:val="none"/>
        </w:rPr>
      </w:pPr>
      <w:bookmarkStart w:id="38" w:name="_Toc337554757"/>
      <w:bookmarkStart w:id="39" w:name="_Toc304219290"/>
      <w:bookmarkStart w:id="40" w:name="_Toc337475887"/>
      <w:bookmarkStart w:id="41" w:name="_Toc320878673"/>
      <w:bookmarkStart w:id="42" w:name="_Toc349642274"/>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5987AFA3">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8"/>
      <w:bookmarkEnd w:id="39"/>
      <w:bookmarkEnd w:id="40"/>
      <w:bookmarkEnd w:id="41"/>
      <w:bookmarkEnd w:id="42"/>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016781A1">
      <w:pPr>
        <w:spacing w:line="420" w:lineRule="auto"/>
        <w:rPr>
          <w:rFonts w:hint="eastAsia" w:ascii="宋体" w:hAnsi="宋体" w:cs="宋体"/>
          <w:color w:val="auto"/>
          <w:sz w:val="24"/>
        </w:rPr>
      </w:pPr>
    </w:p>
    <w:p w14:paraId="2F1629D8">
      <w:pPr>
        <w:spacing w:line="420" w:lineRule="auto"/>
        <w:rPr>
          <w:rFonts w:hint="eastAsia" w:ascii="宋体" w:hAnsi="宋体" w:cs="宋体"/>
          <w:color w:val="auto"/>
          <w:sz w:val="24"/>
        </w:rPr>
      </w:pPr>
    </w:p>
    <w:p w14:paraId="496A1DB9">
      <w:pPr>
        <w:pStyle w:val="29"/>
        <w:rPr>
          <w:rFonts w:hint="eastAsia" w:ascii="宋体" w:hAnsi="宋体" w:cs="宋体"/>
          <w:color w:val="auto"/>
          <w:sz w:val="24"/>
        </w:rPr>
      </w:pPr>
    </w:p>
    <w:p w14:paraId="0165E59B">
      <w:pPr>
        <w:rPr>
          <w:rFonts w:hint="eastAsia" w:ascii="宋体" w:hAnsi="宋体" w:cs="宋体"/>
          <w:color w:val="auto"/>
          <w:sz w:val="24"/>
        </w:rPr>
      </w:pPr>
    </w:p>
    <w:p w14:paraId="6706428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68126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3E5C058">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A99DF8F">
      <w:pPr>
        <w:pStyle w:val="29"/>
        <w:rPr>
          <w:rFonts w:hint="eastAsia"/>
        </w:rPr>
      </w:pPr>
    </w:p>
    <w:p w14:paraId="470DF6A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497E0B7C">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000064C8">
      <w:pPr>
        <w:pStyle w:val="8"/>
        <w:ind w:firstLine="0"/>
        <w:jc w:val="center"/>
        <w:outlineLvl w:val="1"/>
        <w:rPr>
          <w:rFonts w:hint="eastAsia" w:ascii="Times New Roman" w:hAnsi="Times New Roman" w:eastAsia="宋体" w:cs="Times New Roman"/>
          <w:b/>
          <w:kern w:val="2"/>
          <w:sz w:val="32"/>
          <w:szCs w:val="32"/>
          <w:lang w:val="en-US" w:eastAsia="zh-CN" w:bidi="ar-SA"/>
        </w:rPr>
      </w:pPr>
    </w:p>
    <w:p w14:paraId="47B30332">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21A15CE8">
      <w:pPr>
        <w:rPr>
          <w:rFonts w:hint="eastAsia"/>
        </w:rPr>
      </w:pPr>
    </w:p>
    <w:p w14:paraId="2EFEB1C8">
      <w:pPr>
        <w:pStyle w:val="4"/>
        <w:spacing w:before="0" w:after="0"/>
        <w:jc w:val="center"/>
        <w:rPr>
          <w:color w:val="auto"/>
          <w:sz w:val="28"/>
          <w:highlight w:val="none"/>
        </w:rPr>
      </w:pPr>
      <w:bookmarkStart w:id="43" w:name="_Toc21266"/>
      <w:bookmarkStart w:id="44"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3"/>
      <w:bookmarkEnd w:id="44"/>
    </w:p>
    <w:p w14:paraId="5E5490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4DED000C">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3A684C2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2D53137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BD005F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0A94ACF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74EF172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1B6F7C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7EB7D54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672EB44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3500BDC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747AEF2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20FBE5B5">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5E129550">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58ABC646">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9DD2B4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87EBDD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4C8AD85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2E713D7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24D735A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6F36F5E5">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070FF2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D7DA2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0C90841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327544F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0BB060A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6964B8E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735C333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09EB429E">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73FB9BE7">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7ADCC8D1">
      <w:pPr>
        <w:pStyle w:val="11"/>
        <w:jc w:val="center"/>
        <w:outlineLvl w:val="1"/>
        <w:rPr>
          <w:b/>
          <w:color w:val="auto"/>
          <w:sz w:val="32"/>
          <w:szCs w:val="32"/>
        </w:rPr>
      </w:pPr>
    </w:p>
    <w:p w14:paraId="176C7642">
      <w:pPr>
        <w:pStyle w:val="11"/>
        <w:jc w:val="center"/>
        <w:outlineLvl w:val="1"/>
        <w:rPr>
          <w:b/>
          <w:color w:val="auto"/>
          <w:sz w:val="32"/>
          <w:szCs w:val="32"/>
        </w:rPr>
      </w:pPr>
    </w:p>
    <w:p w14:paraId="42832394">
      <w:pPr>
        <w:pStyle w:val="11"/>
        <w:outlineLvl w:val="1"/>
        <w:rPr>
          <w:b/>
          <w:color w:val="auto"/>
          <w:sz w:val="32"/>
          <w:szCs w:val="32"/>
        </w:rPr>
      </w:pPr>
    </w:p>
    <w:p w14:paraId="6DEAFD4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5138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71181C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C662D1">
      <w:pPr>
        <w:bidi w:val="0"/>
        <w:rPr>
          <w:rFonts w:hint="eastAsia"/>
          <w:lang w:val="en-US" w:eastAsia="zh-CN"/>
        </w:rPr>
      </w:pPr>
    </w:p>
    <w:p w14:paraId="754BD220">
      <w:pPr>
        <w:pStyle w:val="29"/>
        <w:rPr>
          <w:rFonts w:hint="eastAsia"/>
          <w:lang w:val="en-US" w:eastAsia="zh-CN"/>
        </w:rPr>
      </w:pPr>
    </w:p>
    <w:p w14:paraId="7DF119CC">
      <w:pPr>
        <w:rPr>
          <w:rFonts w:hint="eastAsia"/>
          <w:lang w:val="en-US" w:eastAsia="zh-CN"/>
        </w:rPr>
      </w:pPr>
    </w:p>
    <w:p w14:paraId="447AAD42">
      <w:pPr>
        <w:pStyle w:val="29"/>
        <w:rPr>
          <w:rFonts w:hint="eastAsia"/>
          <w:lang w:val="en-US" w:eastAsia="zh-CN"/>
        </w:rPr>
      </w:pPr>
    </w:p>
    <w:p w14:paraId="7F44342E">
      <w:pPr>
        <w:rPr>
          <w:rFonts w:hint="eastAsia"/>
          <w:lang w:val="en-US" w:eastAsia="zh-CN"/>
        </w:rPr>
      </w:pPr>
    </w:p>
    <w:p w14:paraId="2F8A269B">
      <w:pPr>
        <w:pStyle w:val="29"/>
        <w:rPr>
          <w:rFonts w:hint="eastAsia"/>
          <w:lang w:val="en-US" w:eastAsia="zh-CN"/>
        </w:rPr>
      </w:pPr>
    </w:p>
    <w:p w14:paraId="491D9E00">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15F205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61FBCFCD">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439F28E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0E968721">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D045E5F">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9B564F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5710D7D">
      <w:pPr>
        <w:spacing w:line="600" w:lineRule="exact"/>
        <w:rPr>
          <w:rFonts w:ascii="宋体" w:hAnsi="宋体"/>
          <w:color w:val="auto"/>
          <w:sz w:val="24"/>
          <w:highlight w:val="none"/>
        </w:rPr>
      </w:pPr>
    </w:p>
    <w:p w14:paraId="3E1D83AF">
      <w:pPr>
        <w:spacing w:line="600" w:lineRule="exact"/>
        <w:rPr>
          <w:rFonts w:ascii="宋体" w:hAnsi="宋体"/>
          <w:color w:val="auto"/>
          <w:sz w:val="24"/>
          <w:highlight w:val="none"/>
        </w:rPr>
      </w:pPr>
    </w:p>
    <w:p w14:paraId="45F6B59D">
      <w:pPr>
        <w:pStyle w:val="29"/>
      </w:pPr>
    </w:p>
    <w:p w14:paraId="4767DA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5BF9B8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9CA32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9FB86D3">
      <w:pPr>
        <w:spacing w:line="600" w:lineRule="exact"/>
        <w:jc w:val="center"/>
        <w:rPr>
          <w:rFonts w:ascii="宋体" w:hAnsi="宋体"/>
          <w:color w:val="auto"/>
          <w:sz w:val="24"/>
          <w:highlight w:val="none"/>
        </w:rPr>
      </w:pPr>
    </w:p>
    <w:p w14:paraId="7AE3DA09">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8017DE9">
      <w:pPr>
        <w:rPr>
          <w:rFonts w:hint="eastAsia"/>
        </w:rPr>
      </w:pPr>
    </w:p>
    <w:p w14:paraId="5CB04AD7">
      <w:pPr>
        <w:pStyle w:val="29"/>
        <w:rPr>
          <w:rFonts w:hint="eastAsia"/>
        </w:rPr>
      </w:pPr>
    </w:p>
    <w:p w14:paraId="14AAE2E8">
      <w:pPr>
        <w:rPr>
          <w:rFonts w:hint="eastAsia"/>
        </w:rPr>
      </w:pPr>
    </w:p>
    <w:p w14:paraId="29A8B692">
      <w:pPr>
        <w:pStyle w:val="29"/>
        <w:rPr>
          <w:rFonts w:hint="eastAsia"/>
        </w:rPr>
      </w:pPr>
    </w:p>
    <w:p w14:paraId="0A53BB6D">
      <w:pPr>
        <w:rPr>
          <w:rFonts w:hint="eastAsia"/>
        </w:rPr>
      </w:pPr>
    </w:p>
    <w:p w14:paraId="0A052FA9">
      <w:pPr>
        <w:pStyle w:val="29"/>
        <w:rPr>
          <w:rFonts w:hint="eastAsia"/>
        </w:rPr>
      </w:pPr>
    </w:p>
    <w:p w14:paraId="5E9EF4C5">
      <w:pPr>
        <w:rPr>
          <w:rFonts w:hint="eastAsia"/>
        </w:rPr>
      </w:pPr>
    </w:p>
    <w:p w14:paraId="49A0089B">
      <w:pPr>
        <w:pStyle w:val="29"/>
        <w:rPr>
          <w:rFonts w:hint="eastAsia"/>
        </w:rPr>
      </w:pPr>
    </w:p>
    <w:p w14:paraId="45B1E2FE">
      <w:pPr>
        <w:rPr>
          <w:rFonts w:hint="eastAsia"/>
        </w:rPr>
      </w:pPr>
    </w:p>
    <w:p w14:paraId="28FA128D">
      <w:pPr>
        <w:pStyle w:val="29"/>
        <w:rPr>
          <w:rFonts w:hint="eastAsia"/>
        </w:rPr>
      </w:pPr>
    </w:p>
    <w:p w14:paraId="4F084A99">
      <w:pPr>
        <w:rPr>
          <w:rFonts w:hint="eastAsia"/>
        </w:rPr>
      </w:pPr>
    </w:p>
    <w:p w14:paraId="567FD104">
      <w:pPr>
        <w:pStyle w:val="29"/>
        <w:rPr>
          <w:rFonts w:hint="eastAsia"/>
        </w:rPr>
      </w:pPr>
    </w:p>
    <w:p w14:paraId="4929EE97">
      <w:pPr>
        <w:rPr>
          <w:rFonts w:hint="eastAsia"/>
        </w:rPr>
      </w:pPr>
    </w:p>
    <w:p w14:paraId="3DE9C52A">
      <w:pPr>
        <w:pStyle w:val="29"/>
        <w:rPr>
          <w:rFonts w:hint="eastAsia"/>
        </w:rPr>
      </w:pPr>
    </w:p>
    <w:p w14:paraId="30936B94">
      <w:pPr>
        <w:rPr>
          <w:rFonts w:hint="eastAsia"/>
        </w:rPr>
      </w:pPr>
    </w:p>
    <w:p w14:paraId="058749B7">
      <w:pPr>
        <w:rPr>
          <w:rFonts w:hint="eastAsia"/>
        </w:rPr>
      </w:pPr>
      <w:r>
        <w:rPr>
          <w:rFonts w:hint="eastAsia"/>
        </w:rPr>
        <w:br w:type="page"/>
      </w:r>
    </w:p>
    <w:p w14:paraId="50B424F5">
      <w:pPr>
        <w:rPr>
          <w:rFonts w:hint="eastAsia"/>
        </w:rPr>
      </w:pPr>
    </w:p>
    <w:p w14:paraId="0983C622">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5"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5"/>
    </w:p>
    <w:p w14:paraId="065B3731">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102AD4ED">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EB2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30E62057">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10AB8F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146B705">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1EFF030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1D8DD3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4D70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7AC08756">
            <w:pPr>
              <w:spacing w:line="360" w:lineRule="auto"/>
              <w:rPr>
                <w:rFonts w:asciiTheme="minorEastAsia" w:hAnsiTheme="minorEastAsia"/>
                <w:color w:val="auto"/>
                <w:sz w:val="24"/>
                <w:szCs w:val="24"/>
                <w:highlight w:val="none"/>
              </w:rPr>
            </w:pPr>
          </w:p>
        </w:tc>
        <w:tc>
          <w:tcPr>
            <w:tcW w:w="1605" w:type="dxa"/>
          </w:tcPr>
          <w:p w14:paraId="7A119E70">
            <w:pPr>
              <w:spacing w:line="360" w:lineRule="auto"/>
              <w:rPr>
                <w:rFonts w:hint="eastAsia" w:asciiTheme="minorEastAsia" w:hAnsiTheme="minorEastAsia"/>
                <w:b/>
                <w:bCs/>
                <w:color w:val="auto"/>
                <w:sz w:val="24"/>
                <w:szCs w:val="24"/>
                <w:highlight w:val="none"/>
                <w:lang w:eastAsia="zh-CN"/>
              </w:rPr>
            </w:pPr>
          </w:p>
          <w:p w14:paraId="0CF7F0A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5A1FCD47">
            <w:pPr>
              <w:spacing w:line="360" w:lineRule="auto"/>
              <w:rPr>
                <w:rFonts w:hint="eastAsia" w:asciiTheme="minorEastAsia" w:hAnsiTheme="minorEastAsia"/>
                <w:b/>
                <w:bCs/>
                <w:color w:val="auto"/>
                <w:sz w:val="24"/>
                <w:szCs w:val="24"/>
                <w:highlight w:val="none"/>
                <w:lang w:eastAsia="zh-CN"/>
              </w:rPr>
            </w:pPr>
          </w:p>
          <w:p w14:paraId="168F97DF">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06369894">
            <w:pPr>
              <w:spacing w:line="360" w:lineRule="auto"/>
              <w:rPr>
                <w:rFonts w:asciiTheme="minorEastAsia" w:hAnsiTheme="minorEastAsia"/>
                <w:color w:val="auto"/>
                <w:sz w:val="24"/>
                <w:szCs w:val="24"/>
                <w:highlight w:val="none"/>
              </w:rPr>
            </w:pPr>
          </w:p>
        </w:tc>
        <w:tc>
          <w:tcPr>
            <w:tcW w:w="1608" w:type="dxa"/>
            <w:vMerge w:val="continue"/>
          </w:tcPr>
          <w:p w14:paraId="59CF9D69">
            <w:pPr>
              <w:spacing w:line="360" w:lineRule="auto"/>
              <w:rPr>
                <w:rFonts w:asciiTheme="minorEastAsia" w:hAnsiTheme="minorEastAsia"/>
                <w:color w:val="auto"/>
                <w:sz w:val="24"/>
                <w:szCs w:val="24"/>
                <w:highlight w:val="none"/>
              </w:rPr>
            </w:pPr>
          </w:p>
        </w:tc>
      </w:tr>
      <w:tr w14:paraId="7106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214A84C">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6A007FD5">
            <w:pPr>
              <w:spacing w:line="360" w:lineRule="auto"/>
              <w:rPr>
                <w:rFonts w:asciiTheme="minorEastAsia" w:hAnsiTheme="minorEastAsia"/>
                <w:color w:val="auto"/>
                <w:sz w:val="24"/>
                <w:szCs w:val="24"/>
                <w:highlight w:val="none"/>
              </w:rPr>
            </w:pPr>
          </w:p>
        </w:tc>
        <w:tc>
          <w:tcPr>
            <w:tcW w:w="1607" w:type="dxa"/>
          </w:tcPr>
          <w:p w14:paraId="6A5C7B5C">
            <w:pPr>
              <w:spacing w:line="360" w:lineRule="auto"/>
              <w:rPr>
                <w:rFonts w:asciiTheme="minorEastAsia" w:hAnsiTheme="minorEastAsia"/>
                <w:color w:val="auto"/>
                <w:sz w:val="24"/>
                <w:szCs w:val="24"/>
                <w:highlight w:val="none"/>
              </w:rPr>
            </w:pPr>
          </w:p>
        </w:tc>
        <w:tc>
          <w:tcPr>
            <w:tcW w:w="1608" w:type="dxa"/>
          </w:tcPr>
          <w:p w14:paraId="584554D7">
            <w:pPr>
              <w:spacing w:line="360" w:lineRule="auto"/>
              <w:rPr>
                <w:rFonts w:asciiTheme="minorEastAsia" w:hAnsiTheme="minorEastAsia"/>
                <w:color w:val="auto"/>
                <w:sz w:val="24"/>
                <w:szCs w:val="24"/>
                <w:highlight w:val="none"/>
              </w:rPr>
            </w:pPr>
          </w:p>
        </w:tc>
        <w:tc>
          <w:tcPr>
            <w:tcW w:w="1608" w:type="dxa"/>
          </w:tcPr>
          <w:p w14:paraId="0645A83A">
            <w:pPr>
              <w:spacing w:line="360" w:lineRule="auto"/>
              <w:rPr>
                <w:rFonts w:asciiTheme="minorEastAsia" w:hAnsiTheme="minorEastAsia"/>
                <w:color w:val="auto"/>
                <w:sz w:val="24"/>
                <w:szCs w:val="24"/>
                <w:highlight w:val="none"/>
              </w:rPr>
            </w:pPr>
          </w:p>
        </w:tc>
      </w:tr>
      <w:tr w14:paraId="6CFF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6CFA750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280B142">
            <w:pPr>
              <w:spacing w:line="360" w:lineRule="auto"/>
              <w:rPr>
                <w:rFonts w:asciiTheme="minorEastAsia" w:hAnsiTheme="minorEastAsia"/>
                <w:color w:val="auto"/>
                <w:sz w:val="24"/>
                <w:szCs w:val="24"/>
                <w:highlight w:val="none"/>
              </w:rPr>
            </w:pPr>
          </w:p>
        </w:tc>
        <w:tc>
          <w:tcPr>
            <w:tcW w:w="1607" w:type="dxa"/>
          </w:tcPr>
          <w:p w14:paraId="3D86F1E8">
            <w:pPr>
              <w:spacing w:line="360" w:lineRule="auto"/>
              <w:rPr>
                <w:rFonts w:asciiTheme="minorEastAsia" w:hAnsiTheme="minorEastAsia"/>
                <w:color w:val="auto"/>
                <w:sz w:val="24"/>
                <w:szCs w:val="24"/>
                <w:highlight w:val="none"/>
              </w:rPr>
            </w:pPr>
          </w:p>
        </w:tc>
        <w:tc>
          <w:tcPr>
            <w:tcW w:w="1608" w:type="dxa"/>
          </w:tcPr>
          <w:p w14:paraId="69347582">
            <w:pPr>
              <w:spacing w:line="360" w:lineRule="auto"/>
              <w:rPr>
                <w:rFonts w:asciiTheme="minorEastAsia" w:hAnsiTheme="minorEastAsia"/>
                <w:color w:val="auto"/>
                <w:sz w:val="24"/>
                <w:szCs w:val="24"/>
                <w:highlight w:val="none"/>
              </w:rPr>
            </w:pPr>
          </w:p>
        </w:tc>
        <w:tc>
          <w:tcPr>
            <w:tcW w:w="1608" w:type="dxa"/>
          </w:tcPr>
          <w:p w14:paraId="4388670D">
            <w:pPr>
              <w:spacing w:line="360" w:lineRule="auto"/>
              <w:rPr>
                <w:rFonts w:asciiTheme="minorEastAsia" w:hAnsiTheme="minorEastAsia"/>
                <w:color w:val="auto"/>
                <w:sz w:val="24"/>
                <w:szCs w:val="24"/>
                <w:highlight w:val="none"/>
              </w:rPr>
            </w:pPr>
          </w:p>
        </w:tc>
      </w:tr>
      <w:tr w14:paraId="2720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0F9CD61">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5327D3F">
            <w:pPr>
              <w:spacing w:line="360" w:lineRule="auto"/>
              <w:rPr>
                <w:rFonts w:asciiTheme="minorEastAsia" w:hAnsiTheme="minorEastAsia"/>
                <w:color w:val="auto"/>
                <w:sz w:val="24"/>
                <w:szCs w:val="24"/>
                <w:highlight w:val="none"/>
              </w:rPr>
            </w:pPr>
          </w:p>
        </w:tc>
        <w:tc>
          <w:tcPr>
            <w:tcW w:w="1607" w:type="dxa"/>
          </w:tcPr>
          <w:p w14:paraId="278F2F60">
            <w:pPr>
              <w:spacing w:line="360" w:lineRule="auto"/>
              <w:rPr>
                <w:rFonts w:asciiTheme="minorEastAsia" w:hAnsiTheme="minorEastAsia"/>
                <w:color w:val="auto"/>
                <w:sz w:val="24"/>
                <w:szCs w:val="24"/>
                <w:highlight w:val="none"/>
              </w:rPr>
            </w:pPr>
          </w:p>
        </w:tc>
        <w:tc>
          <w:tcPr>
            <w:tcW w:w="1608" w:type="dxa"/>
          </w:tcPr>
          <w:p w14:paraId="1EF54B10">
            <w:pPr>
              <w:spacing w:line="360" w:lineRule="auto"/>
              <w:rPr>
                <w:rFonts w:asciiTheme="minorEastAsia" w:hAnsiTheme="minorEastAsia"/>
                <w:color w:val="auto"/>
                <w:sz w:val="24"/>
                <w:szCs w:val="24"/>
                <w:highlight w:val="none"/>
              </w:rPr>
            </w:pPr>
          </w:p>
        </w:tc>
        <w:tc>
          <w:tcPr>
            <w:tcW w:w="1608" w:type="dxa"/>
          </w:tcPr>
          <w:p w14:paraId="03BB6030">
            <w:pPr>
              <w:spacing w:line="360" w:lineRule="auto"/>
              <w:rPr>
                <w:rFonts w:asciiTheme="minorEastAsia" w:hAnsiTheme="minorEastAsia"/>
                <w:color w:val="auto"/>
                <w:sz w:val="24"/>
                <w:szCs w:val="24"/>
                <w:highlight w:val="none"/>
              </w:rPr>
            </w:pPr>
          </w:p>
        </w:tc>
      </w:tr>
      <w:tr w14:paraId="3FCB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0811CB77">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C1E6C14">
            <w:pPr>
              <w:spacing w:line="360" w:lineRule="auto"/>
              <w:rPr>
                <w:rFonts w:asciiTheme="minorEastAsia" w:hAnsiTheme="minorEastAsia"/>
                <w:color w:val="auto"/>
                <w:sz w:val="24"/>
                <w:szCs w:val="24"/>
                <w:highlight w:val="none"/>
              </w:rPr>
            </w:pPr>
          </w:p>
        </w:tc>
        <w:tc>
          <w:tcPr>
            <w:tcW w:w="1607" w:type="dxa"/>
          </w:tcPr>
          <w:p w14:paraId="7B1027BC">
            <w:pPr>
              <w:spacing w:line="360" w:lineRule="auto"/>
              <w:rPr>
                <w:rFonts w:asciiTheme="minorEastAsia" w:hAnsiTheme="minorEastAsia"/>
                <w:color w:val="auto"/>
                <w:sz w:val="24"/>
                <w:szCs w:val="24"/>
                <w:highlight w:val="none"/>
              </w:rPr>
            </w:pPr>
          </w:p>
        </w:tc>
        <w:tc>
          <w:tcPr>
            <w:tcW w:w="1608" w:type="dxa"/>
          </w:tcPr>
          <w:p w14:paraId="30BFD2CE">
            <w:pPr>
              <w:spacing w:line="360" w:lineRule="auto"/>
              <w:rPr>
                <w:rFonts w:asciiTheme="minorEastAsia" w:hAnsiTheme="minorEastAsia"/>
                <w:color w:val="auto"/>
                <w:sz w:val="24"/>
                <w:szCs w:val="24"/>
                <w:highlight w:val="none"/>
              </w:rPr>
            </w:pPr>
          </w:p>
        </w:tc>
        <w:tc>
          <w:tcPr>
            <w:tcW w:w="1608" w:type="dxa"/>
          </w:tcPr>
          <w:p w14:paraId="2157738D">
            <w:pPr>
              <w:spacing w:line="360" w:lineRule="auto"/>
              <w:rPr>
                <w:rFonts w:asciiTheme="minorEastAsia" w:hAnsiTheme="minorEastAsia"/>
                <w:color w:val="auto"/>
                <w:sz w:val="24"/>
                <w:szCs w:val="24"/>
                <w:highlight w:val="none"/>
              </w:rPr>
            </w:pPr>
          </w:p>
        </w:tc>
      </w:tr>
      <w:tr w14:paraId="22A1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F2B0C0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AB9A2B4">
            <w:pPr>
              <w:spacing w:line="360" w:lineRule="auto"/>
              <w:rPr>
                <w:rFonts w:asciiTheme="minorEastAsia" w:hAnsiTheme="minorEastAsia"/>
                <w:color w:val="auto"/>
                <w:sz w:val="24"/>
                <w:szCs w:val="24"/>
                <w:highlight w:val="none"/>
              </w:rPr>
            </w:pPr>
          </w:p>
        </w:tc>
        <w:tc>
          <w:tcPr>
            <w:tcW w:w="1607" w:type="dxa"/>
          </w:tcPr>
          <w:p w14:paraId="461AACB3">
            <w:pPr>
              <w:spacing w:line="360" w:lineRule="auto"/>
              <w:rPr>
                <w:rFonts w:asciiTheme="minorEastAsia" w:hAnsiTheme="minorEastAsia"/>
                <w:color w:val="auto"/>
                <w:sz w:val="24"/>
                <w:szCs w:val="24"/>
                <w:highlight w:val="none"/>
              </w:rPr>
            </w:pPr>
          </w:p>
        </w:tc>
        <w:tc>
          <w:tcPr>
            <w:tcW w:w="1608" w:type="dxa"/>
          </w:tcPr>
          <w:p w14:paraId="272D3E84">
            <w:pPr>
              <w:spacing w:line="360" w:lineRule="auto"/>
              <w:rPr>
                <w:rFonts w:asciiTheme="minorEastAsia" w:hAnsiTheme="minorEastAsia"/>
                <w:color w:val="auto"/>
                <w:sz w:val="24"/>
                <w:szCs w:val="24"/>
                <w:highlight w:val="none"/>
              </w:rPr>
            </w:pPr>
          </w:p>
        </w:tc>
        <w:tc>
          <w:tcPr>
            <w:tcW w:w="1608" w:type="dxa"/>
          </w:tcPr>
          <w:p w14:paraId="755B81FA">
            <w:pPr>
              <w:spacing w:line="360" w:lineRule="auto"/>
              <w:rPr>
                <w:rFonts w:asciiTheme="minorEastAsia" w:hAnsiTheme="minorEastAsia"/>
                <w:color w:val="auto"/>
                <w:sz w:val="24"/>
                <w:szCs w:val="24"/>
                <w:highlight w:val="none"/>
              </w:rPr>
            </w:pPr>
          </w:p>
        </w:tc>
      </w:tr>
      <w:tr w14:paraId="3D23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75C0C19">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8EFCD72">
            <w:pPr>
              <w:spacing w:line="360" w:lineRule="auto"/>
              <w:rPr>
                <w:rFonts w:asciiTheme="minorEastAsia" w:hAnsiTheme="minorEastAsia"/>
                <w:color w:val="auto"/>
                <w:sz w:val="24"/>
                <w:szCs w:val="24"/>
                <w:highlight w:val="none"/>
              </w:rPr>
            </w:pPr>
          </w:p>
        </w:tc>
        <w:tc>
          <w:tcPr>
            <w:tcW w:w="1607" w:type="dxa"/>
          </w:tcPr>
          <w:p w14:paraId="2FCF28E5">
            <w:pPr>
              <w:spacing w:line="360" w:lineRule="auto"/>
              <w:rPr>
                <w:rFonts w:asciiTheme="minorEastAsia" w:hAnsiTheme="minorEastAsia"/>
                <w:color w:val="auto"/>
                <w:sz w:val="24"/>
                <w:szCs w:val="24"/>
                <w:highlight w:val="none"/>
              </w:rPr>
            </w:pPr>
          </w:p>
        </w:tc>
        <w:tc>
          <w:tcPr>
            <w:tcW w:w="1608" w:type="dxa"/>
          </w:tcPr>
          <w:p w14:paraId="0FBBE107">
            <w:pPr>
              <w:spacing w:line="360" w:lineRule="auto"/>
              <w:rPr>
                <w:rFonts w:asciiTheme="minorEastAsia" w:hAnsiTheme="minorEastAsia"/>
                <w:color w:val="auto"/>
                <w:sz w:val="24"/>
                <w:szCs w:val="24"/>
                <w:highlight w:val="none"/>
              </w:rPr>
            </w:pPr>
          </w:p>
        </w:tc>
        <w:tc>
          <w:tcPr>
            <w:tcW w:w="1608" w:type="dxa"/>
          </w:tcPr>
          <w:p w14:paraId="7986D18A">
            <w:pPr>
              <w:spacing w:line="360" w:lineRule="auto"/>
              <w:rPr>
                <w:rFonts w:asciiTheme="minorEastAsia" w:hAnsiTheme="minorEastAsia"/>
                <w:color w:val="auto"/>
                <w:sz w:val="24"/>
                <w:szCs w:val="24"/>
                <w:highlight w:val="none"/>
              </w:rPr>
            </w:pPr>
          </w:p>
        </w:tc>
      </w:tr>
      <w:tr w14:paraId="01D5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506D3FA3">
            <w:pPr>
              <w:spacing w:line="360" w:lineRule="auto"/>
              <w:rPr>
                <w:rFonts w:asciiTheme="minorEastAsia" w:hAnsiTheme="minorEastAsia"/>
                <w:color w:val="auto"/>
                <w:sz w:val="24"/>
                <w:szCs w:val="24"/>
                <w:highlight w:val="none"/>
              </w:rPr>
            </w:pPr>
          </w:p>
        </w:tc>
        <w:tc>
          <w:tcPr>
            <w:tcW w:w="1605" w:type="dxa"/>
          </w:tcPr>
          <w:p w14:paraId="1E4E560F">
            <w:pPr>
              <w:spacing w:line="360" w:lineRule="auto"/>
              <w:rPr>
                <w:rFonts w:asciiTheme="minorEastAsia" w:hAnsiTheme="minorEastAsia"/>
                <w:color w:val="auto"/>
                <w:sz w:val="24"/>
                <w:szCs w:val="24"/>
                <w:highlight w:val="none"/>
              </w:rPr>
            </w:pPr>
          </w:p>
        </w:tc>
        <w:tc>
          <w:tcPr>
            <w:tcW w:w="1607" w:type="dxa"/>
          </w:tcPr>
          <w:p w14:paraId="76B3F38D">
            <w:pPr>
              <w:spacing w:line="360" w:lineRule="auto"/>
              <w:rPr>
                <w:rFonts w:asciiTheme="minorEastAsia" w:hAnsiTheme="minorEastAsia"/>
                <w:color w:val="auto"/>
                <w:sz w:val="24"/>
                <w:szCs w:val="24"/>
                <w:highlight w:val="none"/>
              </w:rPr>
            </w:pPr>
          </w:p>
        </w:tc>
        <w:tc>
          <w:tcPr>
            <w:tcW w:w="1608" w:type="dxa"/>
          </w:tcPr>
          <w:p w14:paraId="246D141D">
            <w:pPr>
              <w:spacing w:line="360" w:lineRule="auto"/>
              <w:rPr>
                <w:rFonts w:asciiTheme="minorEastAsia" w:hAnsiTheme="minorEastAsia"/>
                <w:color w:val="auto"/>
                <w:sz w:val="24"/>
                <w:szCs w:val="24"/>
                <w:highlight w:val="none"/>
              </w:rPr>
            </w:pPr>
          </w:p>
        </w:tc>
        <w:tc>
          <w:tcPr>
            <w:tcW w:w="1608" w:type="dxa"/>
          </w:tcPr>
          <w:p w14:paraId="1C39E1C4">
            <w:pPr>
              <w:spacing w:line="360" w:lineRule="auto"/>
              <w:rPr>
                <w:rFonts w:asciiTheme="minorEastAsia" w:hAnsiTheme="minorEastAsia"/>
                <w:color w:val="auto"/>
                <w:sz w:val="24"/>
                <w:szCs w:val="24"/>
                <w:highlight w:val="none"/>
              </w:rPr>
            </w:pPr>
          </w:p>
        </w:tc>
      </w:tr>
      <w:tr w14:paraId="1C11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574DFB6">
            <w:pPr>
              <w:spacing w:line="360" w:lineRule="auto"/>
              <w:rPr>
                <w:rFonts w:asciiTheme="minorEastAsia" w:hAnsiTheme="minorEastAsia"/>
                <w:color w:val="auto"/>
                <w:sz w:val="24"/>
                <w:szCs w:val="24"/>
                <w:highlight w:val="none"/>
              </w:rPr>
            </w:pPr>
          </w:p>
        </w:tc>
        <w:tc>
          <w:tcPr>
            <w:tcW w:w="1605" w:type="dxa"/>
          </w:tcPr>
          <w:p w14:paraId="1140AD52">
            <w:pPr>
              <w:spacing w:line="360" w:lineRule="auto"/>
              <w:rPr>
                <w:rFonts w:asciiTheme="minorEastAsia" w:hAnsiTheme="minorEastAsia"/>
                <w:color w:val="auto"/>
                <w:sz w:val="24"/>
                <w:szCs w:val="24"/>
                <w:highlight w:val="none"/>
              </w:rPr>
            </w:pPr>
          </w:p>
        </w:tc>
        <w:tc>
          <w:tcPr>
            <w:tcW w:w="1607" w:type="dxa"/>
          </w:tcPr>
          <w:p w14:paraId="64171109">
            <w:pPr>
              <w:spacing w:line="360" w:lineRule="auto"/>
              <w:rPr>
                <w:rFonts w:asciiTheme="minorEastAsia" w:hAnsiTheme="minorEastAsia"/>
                <w:color w:val="auto"/>
                <w:sz w:val="24"/>
                <w:szCs w:val="24"/>
                <w:highlight w:val="none"/>
              </w:rPr>
            </w:pPr>
          </w:p>
        </w:tc>
        <w:tc>
          <w:tcPr>
            <w:tcW w:w="1608" w:type="dxa"/>
          </w:tcPr>
          <w:p w14:paraId="3CD480D1">
            <w:pPr>
              <w:spacing w:line="360" w:lineRule="auto"/>
              <w:rPr>
                <w:rFonts w:asciiTheme="minorEastAsia" w:hAnsiTheme="minorEastAsia"/>
                <w:color w:val="auto"/>
                <w:sz w:val="24"/>
                <w:szCs w:val="24"/>
                <w:highlight w:val="none"/>
              </w:rPr>
            </w:pPr>
          </w:p>
        </w:tc>
        <w:tc>
          <w:tcPr>
            <w:tcW w:w="1608" w:type="dxa"/>
          </w:tcPr>
          <w:p w14:paraId="4D9BB54E">
            <w:pPr>
              <w:spacing w:line="360" w:lineRule="auto"/>
              <w:rPr>
                <w:rFonts w:asciiTheme="minorEastAsia" w:hAnsiTheme="minorEastAsia"/>
                <w:color w:val="auto"/>
                <w:sz w:val="24"/>
                <w:szCs w:val="24"/>
                <w:highlight w:val="none"/>
              </w:rPr>
            </w:pPr>
          </w:p>
        </w:tc>
      </w:tr>
      <w:tr w14:paraId="5465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7D2682CB">
            <w:pPr>
              <w:spacing w:line="360" w:lineRule="auto"/>
              <w:rPr>
                <w:rFonts w:asciiTheme="minorEastAsia" w:hAnsiTheme="minorEastAsia"/>
                <w:color w:val="auto"/>
                <w:sz w:val="24"/>
                <w:szCs w:val="24"/>
                <w:highlight w:val="none"/>
              </w:rPr>
            </w:pPr>
          </w:p>
        </w:tc>
        <w:tc>
          <w:tcPr>
            <w:tcW w:w="1605" w:type="dxa"/>
          </w:tcPr>
          <w:p w14:paraId="7EC56CE8">
            <w:pPr>
              <w:spacing w:line="360" w:lineRule="auto"/>
              <w:rPr>
                <w:rFonts w:asciiTheme="minorEastAsia" w:hAnsiTheme="minorEastAsia"/>
                <w:color w:val="auto"/>
                <w:sz w:val="24"/>
                <w:szCs w:val="24"/>
                <w:highlight w:val="none"/>
              </w:rPr>
            </w:pPr>
          </w:p>
        </w:tc>
        <w:tc>
          <w:tcPr>
            <w:tcW w:w="1607" w:type="dxa"/>
          </w:tcPr>
          <w:p w14:paraId="674EA6E8">
            <w:pPr>
              <w:spacing w:line="360" w:lineRule="auto"/>
              <w:rPr>
                <w:rFonts w:asciiTheme="minorEastAsia" w:hAnsiTheme="minorEastAsia"/>
                <w:color w:val="auto"/>
                <w:sz w:val="24"/>
                <w:szCs w:val="24"/>
                <w:highlight w:val="none"/>
              </w:rPr>
            </w:pPr>
          </w:p>
        </w:tc>
        <w:tc>
          <w:tcPr>
            <w:tcW w:w="1608" w:type="dxa"/>
          </w:tcPr>
          <w:p w14:paraId="7D6281F4">
            <w:pPr>
              <w:spacing w:line="360" w:lineRule="auto"/>
              <w:rPr>
                <w:rFonts w:asciiTheme="minorEastAsia" w:hAnsiTheme="minorEastAsia"/>
                <w:color w:val="auto"/>
                <w:sz w:val="24"/>
                <w:szCs w:val="24"/>
                <w:highlight w:val="none"/>
              </w:rPr>
            </w:pPr>
          </w:p>
        </w:tc>
        <w:tc>
          <w:tcPr>
            <w:tcW w:w="1608" w:type="dxa"/>
          </w:tcPr>
          <w:p w14:paraId="55447EFB">
            <w:pPr>
              <w:spacing w:line="360" w:lineRule="auto"/>
              <w:rPr>
                <w:rFonts w:asciiTheme="minorEastAsia" w:hAnsiTheme="minorEastAsia"/>
                <w:color w:val="auto"/>
                <w:sz w:val="24"/>
                <w:szCs w:val="24"/>
                <w:highlight w:val="none"/>
              </w:rPr>
            </w:pPr>
          </w:p>
        </w:tc>
      </w:tr>
    </w:tbl>
    <w:p w14:paraId="5DB199E5">
      <w:pPr>
        <w:adjustRightInd w:val="0"/>
        <w:snapToGrid w:val="0"/>
        <w:spacing w:line="360" w:lineRule="auto"/>
        <w:ind w:right="210" w:rightChars="100" w:firstLine="240" w:firstLineChars="100"/>
      </w:pPr>
      <w:r>
        <w:rPr>
          <w:rFonts w:hint="eastAsia" w:ascii="宋体" w:hAnsi="宋体"/>
          <w:sz w:val="24"/>
        </w:rPr>
        <w:t xml:space="preserve">                                      </w:t>
      </w:r>
    </w:p>
    <w:p w14:paraId="082AE0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6B04535C">
      <w:pPr>
        <w:spacing w:line="360" w:lineRule="auto"/>
        <w:rPr>
          <w:rFonts w:hint="eastAsia" w:asciiTheme="minorEastAsia" w:hAnsiTheme="minorEastAsia"/>
          <w:color w:val="auto"/>
          <w:sz w:val="24"/>
          <w:szCs w:val="24"/>
          <w:highlight w:val="none"/>
        </w:rPr>
      </w:pPr>
    </w:p>
    <w:p w14:paraId="05623A77">
      <w:pPr>
        <w:spacing w:line="360" w:lineRule="auto"/>
        <w:jc w:val="center"/>
        <w:outlineLvl w:val="1"/>
        <w:rPr>
          <w:rFonts w:hint="eastAsia"/>
          <w:b/>
          <w:sz w:val="32"/>
          <w:szCs w:val="32"/>
          <w:lang w:val="en-US" w:eastAsia="zh-CN"/>
        </w:rPr>
      </w:pPr>
    </w:p>
    <w:p w14:paraId="38C5626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32F15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B1BB3AD">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BC9242F">
      <w:pPr>
        <w:pStyle w:val="29"/>
        <w:rPr>
          <w:rFonts w:hint="eastAsia" w:asciiTheme="minorEastAsia" w:hAnsiTheme="minorEastAsia"/>
          <w:color w:val="auto"/>
          <w:sz w:val="24"/>
          <w:highlight w:val="none"/>
          <w:lang w:val="en-US" w:eastAsia="zh-CN"/>
        </w:rPr>
      </w:pPr>
    </w:p>
    <w:p w14:paraId="74DFDADB">
      <w:pPr>
        <w:rPr>
          <w:rFonts w:hint="eastAsia" w:asciiTheme="minorEastAsia" w:hAnsiTheme="minorEastAsia"/>
          <w:color w:val="auto"/>
          <w:sz w:val="24"/>
          <w:highlight w:val="none"/>
          <w:lang w:val="en-US" w:eastAsia="zh-CN"/>
        </w:rPr>
      </w:pPr>
    </w:p>
    <w:p w14:paraId="034DBDDA">
      <w:pPr>
        <w:pStyle w:val="29"/>
        <w:rPr>
          <w:rFonts w:hint="eastAsia" w:asciiTheme="minorEastAsia" w:hAnsiTheme="minorEastAsia"/>
          <w:color w:val="auto"/>
          <w:sz w:val="24"/>
          <w:highlight w:val="none"/>
          <w:lang w:val="en-US" w:eastAsia="zh-CN"/>
        </w:rPr>
      </w:pPr>
    </w:p>
    <w:p w14:paraId="67D8BC83">
      <w:pPr>
        <w:jc w:val="center"/>
        <w:rPr>
          <w:rFonts w:hint="eastAsia" w:asciiTheme="minorEastAsia" w:hAnsiTheme="minorEastAsia"/>
          <w:b/>
          <w:color w:val="auto"/>
          <w:sz w:val="32"/>
          <w:szCs w:val="36"/>
          <w:highlight w:val="red"/>
          <w:lang w:val="en-US" w:eastAsia="zh-CN"/>
        </w:rPr>
      </w:pPr>
    </w:p>
    <w:p w14:paraId="0809B85E">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43C1E8EC">
      <w:pPr>
        <w:rPr>
          <w:rFonts w:hint="default"/>
          <w:lang w:val="en-US" w:eastAsia="zh-CN"/>
        </w:rPr>
      </w:pPr>
    </w:p>
    <w:p w14:paraId="65EFFC38">
      <w:pPr>
        <w:rPr>
          <w:rFonts w:hint="eastAsia"/>
          <w:b w:val="0"/>
          <w:bCs/>
          <w:sz w:val="28"/>
          <w:szCs w:val="28"/>
          <w:lang w:val="en-US" w:eastAsia="zh-CN"/>
        </w:rPr>
      </w:pPr>
    </w:p>
    <w:p w14:paraId="30A935E7">
      <w:pPr>
        <w:pStyle w:val="29"/>
        <w:rPr>
          <w:rFonts w:hint="eastAsia"/>
          <w:b w:val="0"/>
          <w:bCs/>
          <w:sz w:val="28"/>
          <w:szCs w:val="28"/>
          <w:lang w:val="en-US" w:eastAsia="zh-CN"/>
        </w:rPr>
      </w:pPr>
    </w:p>
    <w:p w14:paraId="235A94B0">
      <w:pPr>
        <w:rPr>
          <w:rFonts w:hint="eastAsia"/>
          <w:b w:val="0"/>
          <w:bCs/>
          <w:sz w:val="28"/>
          <w:szCs w:val="28"/>
          <w:lang w:val="en-US" w:eastAsia="zh-CN"/>
        </w:rPr>
      </w:pPr>
    </w:p>
    <w:p w14:paraId="102E7103">
      <w:pPr>
        <w:pStyle w:val="29"/>
        <w:rPr>
          <w:rFonts w:hint="eastAsia"/>
          <w:b w:val="0"/>
          <w:bCs/>
          <w:sz w:val="28"/>
          <w:szCs w:val="28"/>
          <w:lang w:val="en-US" w:eastAsia="zh-CN"/>
        </w:rPr>
      </w:pPr>
    </w:p>
    <w:p w14:paraId="18FDE014">
      <w:pPr>
        <w:rPr>
          <w:rFonts w:hint="eastAsia"/>
          <w:b w:val="0"/>
          <w:bCs/>
          <w:sz w:val="28"/>
          <w:szCs w:val="28"/>
          <w:lang w:val="en-US" w:eastAsia="zh-CN"/>
        </w:rPr>
      </w:pPr>
    </w:p>
    <w:p w14:paraId="0E5E744C">
      <w:pPr>
        <w:pStyle w:val="29"/>
        <w:rPr>
          <w:rFonts w:hint="eastAsia"/>
          <w:b w:val="0"/>
          <w:bCs/>
          <w:sz w:val="28"/>
          <w:szCs w:val="28"/>
          <w:lang w:val="en-US" w:eastAsia="zh-CN"/>
        </w:rPr>
      </w:pPr>
    </w:p>
    <w:p w14:paraId="62BFA3BC">
      <w:pPr>
        <w:rPr>
          <w:rFonts w:hint="eastAsia"/>
          <w:b w:val="0"/>
          <w:bCs/>
          <w:sz w:val="28"/>
          <w:szCs w:val="28"/>
          <w:lang w:val="en-US" w:eastAsia="zh-CN"/>
        </w:rPr>
      </w:pPr>
    </w:p>
    <w:p w14:paraId="27F0B663">
      <w:pPr>
        <w:pStyle w:val="29"/>
        <w:rPr>
          <w:rFonts w:hint="eastAsia"/>
          <w:b w:val="0"/>
          <w:bCs/>
          <w:sz w:val="28"/>
          <w:szCs w:val="28"/>
          <w:lang w:val="en-US" w:eastAsia="zh-CN"/>
        </w:rPr>
      </w:pPr>
    </w:p>
    <w:p w14:paraId="66C4BDE0">
      <w:pPr>
        <w:rPr>
          <w:rFonts w:hint="eastAsia"/>
          <w:b w:val="0"/>
          <w:bCs/>
          <w:sz w:val="28"/>
          <w:szCs w:val="28"/>
          <w:lang w:val="en-US" w:eastAsia="zh-CN"/>
        </w:rPr>
      </w:pPr>
    </w:p>
    <w:p w14:paraId="38EBD466">
      <w:pPr>
        <w:pStyle w:val="29"/>
        <w:rPr>
          <w:rFonts w:hint="eastAsia"/>
          <w:b w:val="0"/>
          <w:bCs/>
          <w:sz w:val="28"/>
          <w:szCs w:val="28"/>
          <w:lang w:val="en-US" w:eastAsia="zh-CN"/>
        </w:rPr>
      </w:pPr>
    </w:p>
    <w:p w14:paraId="206B856E">
      <w:pPr>
        <w:rPr>
          <w:rFonts w:hint="eastAsia"/>
          <w:b w:val="0"/>
          <w:bCs/>
          <w:sz w:val="28"/>
          <w:szCs w:val="28"/>
          <w:lang w:val="en-US" w:eastAsia="zh-CN"/>
        </w:rPr>
      </w:pPr>
    </w:p>
    <w:p w14:paraId="6E3F9594">
      <w:pPr>
        <w:pStyle w:val="29"/>
        <w:rPr>
          <w:rFonts w:hint="eastAsia"/>
          <w:b w:val="0"/>
          <w:bCs/>
          <w:sz w:val="28"/>
          <w:szCs w:val="28"/>
          <w:lang w:val="en-US" w:eastAsia="zh-CN"/>
        </w:rPr>
      </w:pPr>
    </w:p>
    <w:p w14:paraId="04FBDA56">
      <w:pPr>
        <w:rPr>
          <w:rFonts w:hint="eastAsia"/>
          <w:b w:val="0"/>
          <w:bCs/>
          <w:sz w:val="28"/>
          <w:szCs w:val="28"/>
          <w:lang w:val="en-US" w:eastAsia="zh-CN"/>
        </w:rPr>
      </w:pPr>
    </w:p>
    <w:p w14:paraId="3994DF71">
      <w:pPr>
        <w:pStyle w:val="29"/>
        <w:rPr>
          <w:rFonts w:hint="eastAsia"/>
          <w:b w:val="0"/>
          <w:bCs/>
          <w:sz w:val="28"/>
          <w:szCs w:val="28"/>
          <w:lang w:val="en-US" w:eastAsia="zh-CN"/>
        </w:rPr>
      </w:pPr>
    </w:p>
    <w:p w14:paraId="2C7943E1">
      <w:pPr>
        <w:rPr>
          <w:rFonts w:hint="eastAsia"/>
          <w:b w:val="0"/>
          <w:bCs/>
          <w:sz w:val="28"/>
          <w:szCs w:val="28"/>
          <w:lang w:val="en-US" w:eastAsia="zh-CN"/>
        </w:rPr>
      </w:pPr>
    </w:p>
    <w:p w14:paraId="0F513E3C">
      <w:pPr>
        <w:pStyle w:val="29"/>
        <w:rPr>
          <w:rFonts w:hint="eastAsia"/>
          <w:b w:val="0"/>
          <w:bCs/>
          <w:sz w:val="28"/>
          <w:szCs w:val="28"/>
          <w:lang w:val="en-US" w:eastAsia="zh-CN"/>
        </w:rPr>
      </w:pPr>
    </w:p>
    <w:p w14:paraId="254ACEEA">
      <w:pPr>
        <w:rPr>
          <w:rFonts w:hint="eastAsia"/>
          <w:b w:val="0"/>
          <w:bCs/>
          <w:sz w:val="28"/>
          <w:szCs w:val="28"/>
          <w:lang w:val="en-US" w:eastAsia="zh-CN"/>
        </w:rPr>
      </w:pPr>
    </w:p>
    <w:p w14:paraId="73A0F96F">
      <w:pPr>
        <w:pStyle w:val="29"/>
        <w:rPr>
          <w:rFonts w:hint="eastAsia"/>
          <w:lang w:val="en-US" w:eastAsia="zh-CN"/>
        </w:rPr>
      </w:pPr>
    </w:p>
    <w:p w14:paraId="1435FE39">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D676DC4">
      <w:pPr>
        <w:tabs>
          <w:tab w:val="left" w:pos="926"/>
          <w:tab w:val="left" w:pos="4335"/>
          <w:tab w:val="left" w:pos="7227"/>
        </w:tabs>
        <w:spacing w:line="360" w:lineRule="auto"/>
        <w:jc w:val="left"/>
      </w:pPr>
      <w:r>
        <w:rPr>
          <w:rFonts w:hint="eastAsia"/>
        </w:rPr>
        <w:t xml:space="preserve">                                                                                 </w:t>
      </w:r>
    </w:p>
    <w:p w14:paraId="427EF864">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1393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267DB6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1372A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31F01FC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51D444CA">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7D99F7E3">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6A4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5F450145">
            <w:pPr>
              <w:spacing w:line="360" w:lineRule="auto"/>
              <w:rPr>
                <w:rFonts w:asciiTheme="minorEastAsia" w:hAnsiTheme="minorEastAsia"/>
                <w:color w:val="auto"/>
                <w:sz w:val="24"/>
                <w:szCs w:val="24"/>
                <w:highlight w:val="none"/>
              </w:rPr>
            </w:pPr>
          </w:p>
        </w:tc>
        <w:tc>
          <w:tcPr>
            <w:tcW w:w="1322" w:type="dxa"/>
          </w:tcPr>
          <w:p w14:paraId="4C2DE7FF">
            <w:pPr>
              <w:spacing w:line="360" w:lineRule="auto"/>
              <w:rPr>
                <w:rFonts w:hint="eastAsia" w:asciiTheme="minorEastAsia" w:hAnsiTheme="minorEastAsia"/>
                <w:b/>
                <w:bCs/>
                <w:color w:val="auto"/>
                <w:sz w:val="24"/>
                <w:szCs w:val="24"/>
                <w:highlight w:val="none"/>
                <w:lang w:eastAsia="zh-CN"/>
              </w:rPr>
            </w:pPr>
          </w:p>
          <w:p w14:paraId="0BF574DE">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9688E1A">
            <w:pPr>
              <w:spacing w:line="360" w:lineRule="auto"/>
              <w:rPr>
                <w:rFonts w:hint="eastAsia" w:asciiTheme="minorEastAsia" w:hAnsiTheme="minorEastAsia"/>
                <w:b/>
                <w:bCs/>
                <w:color w:val="auto"/>
                <w:sz w:val="24"/>
                <w:szCs w:val="24"/>
                <w:highlight w:val="none"/>
                <w:lang w:eastAsia="zh-CN"/>
              </w:rPr>
            </w:pPr>
          </w:p>
          <w:p w14:paraId="2C049AC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68578DCA">
            <w:pPr>
              <w:spacing w:line="360" w:lineRule="auto"/>
              <w:rPr>
                <w:rFonts w:asciiTheme="minorEastAsia" w:hAnsiTheme="minorEastAsia"/>
                <w:color w:val="auto"/>
                <w:sz w:val="24"/>
                <w:szCs w:val="24"/>
                <w:highlight w:val="none"/>
              </w:rPr>
            </w:pPr>
          </w:p>
        </w:tc>
        <w:tc>
          <w:tcPr>
            <w:tcW w:w="1532" w:type="dxa"/>
            <w:vMerge w:val="continue"/>
          </w:tcPr>
          <w:p w14:paraId="58C73E54">
            <w:pPr>
              <w:spacing w:line="360" w:lineRule="auto"/>
              <w:rPr>
                <w:rFonts w:asciiTheme="minorEastAsia" w:hAnsiTheme="minorEastAsia"/>
                <w:color w:val="auto"/>
                <w:sz w:val="24"/>
                <w:szCs w:val="24"/>
                <w:highlight w:val="none"/>
              </w:rPr>
            </w:pPr>
          </w:p>
        </w:tc>
      </w:tr>
      <w:tr w14:paraId="661E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2A5DB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A5C54AE">
            <w:pPr>
              <w:spacing w:line="360" w:lineRule="auto"/>
              <w:rPr>
                <w:rFonts w:asciiTheme="minorEastAsia" w:hAnsiTheme="minorEastAsia"/>
                <w:color w:val="auto"/>
                <w:sz w:val="24"/>
                <w:szCs w:val="24"/>
                <w:highlight w:val="none"/>
              </w:rPr>
            </w:pPr>
          </w:p>
        </w:tc>
        <w:tc>
          <w:tcPr>
            <w:tcW w:w="1323" w:type="dxa"/>
          </w:tcPr>
          <w:p w14:paraId="55E3B697">
            <w:pPr>
              <w:spacing w:line="360" w:lineRule="auto"/>
              <w:rPr>
                <w:rFonts w:asciiTheme="minorEastAsia" w:hAnsiTheme="minorEastAsia"/>
                <w:color w:val="auto"/>
                <w:sz w:val="24"/>
                <w:szCs w:val="24"/>
                <w:highlight w:val="none"/>
              </w:rPr>
            </w:pPr>
          </w:p>
        </w:tc>
        <w:tc>
          <w:tcPr>
            <w:tcW w:w="1710" w:type="dxa"/>
          </w:tcPr>
          <w:p w14:paraId="42355DAA">
            <w:pPr>
              <w:spacing w:line="360" w:lineRule="auto"/>
              <w:rPr>
                <w:rFonts w:asciiTheme="minorEastAsia" w:hAnsiTheme="minorEastAsia"/>
                <w:color w:val="auto"/>
                <w:sz w:val="24"/>
                <w:szCs w:val="24"/>
                <w:highlight w:val="none"/>
              </w:rPr>
            </w:pPr>
          </w:p>
        </w:tc>
        <w:tc>
          <w:tcPr>
            <w:tcW w:w="1532" w:type="dxa"/>
          </w:tcPr>
          <w:p w14:paraId="0474369E">
            <w:pPr>
              <w:spacing w:line="360" w:lineRule="auto"/>
              <w:rPr>
                <w:rFonts w:asciiTheme="minorEastAsia" w:hAnsiTheme="minorEastAsia"/>
                <w:color w:val="auto"/>
                <w:sz w:val="24"/>
                <w:szCs w:val="24"/>
                <w:highlight w:val="none"/>
              </w:rPr>
            </w:pPr>
          </w:p>
        </w:tc>
      </w:tr>
      <w:tr w14:paraId="52D6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B77C349">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0EBD45C7">
            <w:pPr>
              <w:spacing w:line="360" w:lineRule="auto"/>
              <w:rPr>
                <w:rFonts w:asciiTheme="minorEastAsia" w:hAnsiTheme="minorEastAsia"/>
                <w:color w:val="auto"/>
                <w:sz w:val="24"/>
                <w:szCs w:val="24"/>
                <w:highlight w:val="none"/>
              </w:rPr>
            </w:pPr>
          </w:p>
        </w:tc>
        <w:tc>
          <w:tcPr>
            <w:tcW w:w="1323" w:type="dxa"/>
          </w:tcPr>
          <w:p w14:paraId="07630286">
            <w:pPr>
              <w:spacing w:line="360" w:lineRule="auto"/>
              <w:rPr>
                <w:rFonts w:asciiTheme="minorEastAsia" w:hAnsiTheme="minorEastAsia"/>
                <w:color w:val="auto"/>
                <w:sz w:val="24"/>
                <w:szCs w:val="24"/>
                <w:highlight w:val="none"/>
              </w:rPr>
            </w:pPr>
          </w:p>
        </w:tc>
        <w:tc>
          <w:tcPr>
            <w:tcW w:w="1710" w:type="dxa"/>
          </w:tcPr>
          <w:p w14:paraId="36B8FC44">
            <w:pPr>
              <w:spacing w:line="360" w:lineRule="auto"/>
              <w:rPr>
                <w:rFonts w:asciiTheme="minorEastAsia" w:hAnsiTheme="minorEastAsia"/>
                <w:color w:val="auto"/>
                <w:sz w:val="24"/>
                <w:szCs w:val="24"/>
                <w:highlight w:val="none"/>
              </w:rPr>
            </w:pPr>
          </w:p>
        </w:tc>
        <w:tc>
          <w:tcPr>
            <w:tcW w:w="1532" w:type="dxa"/>
          </w:tcPr>
          <w:p w14:paraId="19A934E2">
            <w:pPr>
              <w:spacing w:line="360" w:lineRule="auto"/>
              <w:rPr>
                <w:rFonts w:asciiTheme="minorEastAsia" w:hAnsiTheme="minorEastAsia"/>
                <w:color w:val="auto"/>
                <w:sz w:val="24"/>
                <w:szCs w:val="24"/>
                <w:highlight w:val="none"/>
              </w:rPr>
            </w:pPr>
          </w:p>
        </w:tc>
      </w:tr>
      <w:tr w14:paraId="2E1B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54BE965A">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1975D73">
            <w:pPr>
              <w:spacing w:line="360" w:lineRule="auto"/>
              <w:rPr>
                <w:rFonts w:asciiTheme="minorEastAsia" w:hAnsiTheme="minorEastAsia"/>
                <w:color w:val="auto"/>
                <w:sz w:val="24"/>
                <w:szCs w:val="24"/>
                <w:highlight w:val="none"/>
              </w:rPr>
            </w:pPr>
          </w:p>
        </w:tc>
        <w:tc>
          <w:tcPr>
            <w:tcW w:w="1323" w:type="dxa"/>
          </w:tcPr>
          <w:p w14:paraId="4089B803">
            <w:pPr>
              <w:spacing w:line="360" w:lineRule="auto"/>
              <w:rPr>
                <w:rFonts w:asciiTheme="minorEastAsia" w:hAnsiTheme="minorEastAsia"/>
                <w:color w:val="auto"/>
                <w:sz w:val="24"/>
                <w:szCs w:val="24"/>
                <w:highlight w:val="none"/>
              </w:rPr>
            </w:pPr>
          </w:p>
        </w:tc>
        <w:tc>
          <w:tcPr>
            <w:tcW w:w="1710" w:type="dxa"/>
          </w:tcPr>
          <w:p w14:paraId="314A52F1">
            <w:pPr>
              <w:spacing w:line="360" w:lineRule="auto"/>
              <w:rPr>
                <w:rFonts w:asciiTheme="minorEastAsia" w:hAnsiTheme="minorEastAsia"/>
                <w:color w:val="auto"/>
                <w:sz w:val="24"/>
                <w:szCs w:val="24"/>
                <w:highlight w:val="none"/>
              </w:rPr>
            </w:pPr>
          </w:p>
        </w:tc>
        <w:tc>
          <w:tcPr>
            <w:tcW w:w="1532" w:type="dxa"/>
          </w:tcPr>
          <w:p w14:paraId="4B17F8AD">
            <w:pPr>
              <w:spacing w:line="360" w:lineRule="auto"/>
              <w:rPr>
                <w:rFonts w:asciiTheme="minorEastAsia" w:hAnsiTheme="minorEastAsia"/>
                <w:color w:val="auto"/>
                <w:sz w:val="24"/>
                <w:szCs w:val="24"/>
                <w:highlight w:val="none"/>
              </w:rPr>
            </w:pPr>
          </w:p>
        </w:tc>
      </w:tr>
      <w:tr w14:paraId="4A38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85D1F92">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0C1D472C">
            <w:pPr>
              <w:spacing w:line="360" w:lineRule="auto"/>
              <w:rPr>
                <w:rFonts w:asciiTheme="minorEastAsia" w:hAnsiTheme="minorEastAsia"/>
                <w:color w:val="auto"/>
                <w:sz w:val="24"/>
                <w:szCs w:val="24"/>
                <w:highlight w:val="none"/>
              </w:rPr>
            </w:pPr>
          </w:p>
        </w:tc>
        <w:tc>
          <w:tcPr>
            <w:tcW w:w="1323" w:type="dxa"/>
          </w:tcPr>
          <w:p w14:paraId="1E9886C2">
            <w:pPr>
              <w:spacing w:line="360" w:lineRule="auto"/>
              <w:rPr>
                <w:rFonts w:asciiTheme="minorEastAsia" w:hAnsiTheme="minorEastAsia"/>
                <w:color w:val="auto"/>
                <w:sz w:val="24"/>
                <w:szCs w:val="24"/>
                <w:highlight w:val="none"/>
              </w:rPr>
            </w:pPr>
          </w:p>
        </w:tc>
        <w:tc>
          <w:tcPr>
            <w:tcW w:w="1710" w:type="dxa"/>
          </w:tcPr>
          <w:p w14:paraId="7D566CDF">
            <w:pPr>
              <w:spacing w:line="360" w:lineRule="auto"/>
              <w:rPr>
                <w:rFonts w:asciiTheme="minorEastAsia" w:hAnsiTheme="minorEastAsia"/>
                <w:color w:val="auto"/>
                <w:sz w:val="24"/>
                <w:szCs w:val="24"/>
                <w:highlight w:val="none"/>
              </w:rPr>
            </w:pPr>
          </w:p>
        </w:tc>
        <w:tc>
          <w:tcPr>
            <w:tcW w:w="1532" w:type="dxa"/>
          </w:tcPr>
          <w:p w14:paraId="1818D741">
            <w:pPr>
              <w:spacing w:line="360" w:lineRule="auto"/>
              <w:rPr>
                <w:rFonts w:asciiTheme="minorEastAsia" w:hAnsiTheme="minorEastAsia"/>
                <w:color w:val="auto"/>
                <w:sz w:val="24"/>
                <w:szCs w:val="24"/>
                <w:highlight w:val="none"/>
              </w:rPr>
            </w:pPr>
          </w:p>
        </w:tc>
      </w:tr>
      <w:tr w14:paraId="258F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089F60A">
            <w:pPr>
              <w:spacing w:line="360" w:lineRule="auto"/>
              <w:rPr>
                <w:rFonts w:asciiTheme="minorEastAsia" w:hAnsiTheme="minorEastAsia"/>
                <w:color w:val="auto"/>
                <w:sz w:val="24"/>
                <w:szCs w:val="24"/>
                <w:highlight w:val="none"/>
              </w:rPr>
            </w:pPr>
          </w:p>
        </w:tc>
        <w:tc>
          <w:tcPr>
            <w:tcW w:w="1322" w:type="dxa"/>
          </w:tcPr>
          <w:p w14:paraId="69F297B4">
            <w:pPr>
              <w:spacing w:line="360" w:lineRule="auto"/>
              <w:rPr>
                <w:rFonts w:asciiTheme="minorEastAsia" w:hAnsiTheme="minorEastAsia"/>
                <w:color w:val="auto"/>
                <w:sz w:val="24"/>
                <w:szCs w:val="24"/>
                <w:highlight w:val="none"/>
              </w:rPr>
            </w:pPr>
          </w:p>
        </w:tc>
        <w:tc>
          <w:tcPr>
            <w:tcW w:w="1323" w:type="dxa"/>
          </w:tcPr>
          <w:p w14:paraId="0322B0C6">
            <w:pPr>
              <w:spacing w:line="360" w:lineRule="auto"/>
              <w:rPr>
                <w:rFonts w:asciiTheme="minorEastAsia" w:hAnsiTheme="minorEastAsia"/>
                <w:color w:val="auto"/>
                <w:sz w:val="24"/>
                <w:szCs w:val="24"/>
                <w:highlight w:val="none"/>
              </w:rPr>
            </w:pPr>
          </w:p>
        </w:tc>
        <w:tc>
          <w:tcPr>
            <w:tcW w:w="1710" w:type="dxa"/>
          </w:tcPr>
          <w:p w14:paraId="746E8F17">
            <w:pPr>
              <w:spacing w:line="360" w:lineRule="auto"/>
              <w:rPr>
                <w:rFonts w:asciiTheme="minorEastAsia" w:hAnsiTheme="minorEastAsia"/>
                <w:color w:val="auto"/>
                <w:sz w:val="24"/>
                <w:szCs w:val="24"/>
                <w:highlight w:val="none"/>
              </w:rPr>
            </w:pPr>
          </w:p>
        </w:tc>
        <w:tc>
          <w:tcPr>
            <w:tcW w:w="1532" w:type="dxa"/>
          </w:tcPr>
          <w:p w14:paraId="681A9982">
            <w:pPr>
              <w:spacing w:line="360" w:lineRule="auto"/>
              <w:rPr>
                <w:rFonts w:asciiTheme="minorEastAsia" w:hAnsiTheme="minorEastAsia"/>
                <w:color w:val="auto"/>
                <w:sz w:val="24"/>
                <w:szCs w:val="24"/>
                <w:highlight w:val="none"/>
              </w:rPr>
            </w:pPr>
          </w:p>
        </w:tc>
      </w:tr>
      <w:tr w14:paraId="4079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72724C6">
            <w:pPr>
              <w:spacing w:line="360" w:lineRule="auto"/>
              <w:rPr>
                <w:rFonts w:asciiTheme="minorEastAsia" w:hAnsiTheme="minorEastAsia"/>
                <w:color w:val="auto"/>
                <w:sz w:val="24"/>
                <w:szCs w:val="24"/>
                <w:highlight w:val="none"/>
              </w:rPr>
            </w:pPr>
          </w:p>
        </w:tc>
        <w:tc>
          <w:tcPr>
            <w:tcW w:w="1322" w:type="dxa"/>
          </w:tcPr>
          <w:p w14:paraId="676A96C2">
            <w:pPr>
              <w:spacing w:line="360" w:lineRule="auto"/>
              <w:rPr>
                <w:rFonts w:asciiTheme="minorEastAsia" w:hAnsiTheme="minorEastAsia"/>
                <w:color w:val="auto"/>
                <w:sz w:val="24"/>
                <w:szCs w:val="24"/>
                <w:highlight w:val="none"/>
              </w:rPr>
            </w:pPr>
          </w:p>
        </w:tc>
        <w:tc>
          <w:tcPr>
            <w:tcW w:w="1323" w:type="dxa"/>
          </w:tcPr>
          <w:p w14:paraId="2E3B3240">
            <w:pPr>
              <w:spacing w:line="360" w:lineRule="auto"/>
              <w:rPr>
                <w:rFonts w:asciiTheme="minorEastAsia" w:hAnsiTheme="minorEastAsia"/>
                <w:color w:val="auto"/>
                <w:sz w:val="24"/>
                <w:szCs w:val="24"/>
                <w:highlight w:val="none"/>
              </w:rPr>
            </w:pPr>
          </w:p>
        </w:tc>
        <w:tc>
          <w:tcPr>
            <w:tcW w:w="1710" w:type="dxa"/>
          </w:tcPr>
          <w:p w14:paraId="0DD8EF81">
            <w:pPr>
              <w:spacing w:line="360" w:lineRule="auto"/>
              <w:rPr>
                <w:rFonts w:asciiTheme="minorEastAsia" w:hAnsiTheme="minorEastAsia"/>
                <w:color w:val="auto"/>
                <w:sz w:val="24"/>
                <w:szCs w:val="24"/>
                <w:highlight w:val="none"/>
              </w:rPr>
            </w:pPr>
          </w:p>
        </w:tc>
        <w:tc>
          <w:tcPr>
            <w:tcW w:w="1532" w:type="dxa"/>
          </w:tcPr>
          <w:p w14:paraId="0AEFAF6A">
            <w:pPr>
              <w:spacing w:line="360" w:lineRule="auto"/>
              <w:rPr>
                <w:rFonts w:asciiTheme="minorEastAsia" w:hAnsiTheme="minorEastAsia"/>
                <w:color w:val="auto"/>
                <w:sz w:val="24"/>
                <w:szCs w:val="24"/>
                <w:highlight w:val="none"/>
              </w:rPr>
            </w:pPr>
          </w:p>
        </w:tc>
      </w:tr>
      <w:tr w14:paraId="69D0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4F47505">
            <w:pPr>
              <w:spacing w:line="360" w:lineRule="auto"/>
              <w:rPr>
                <w:rFonts w:asciiTheme="minorEastAsia" w:hAnsiTheme="minorEastAsia"/>
                <w:color w:val="auto"/>
                <w:sz w:val="24"/>
                <w:szCs w:val="24"/>
                <w:highlight w:val="none"/>
              </w:rPr>
            </w:pPr>
          </w:p>
        </w:tc>
        <w:tc>
          <w:tcPr>
            <w:tcW w:w="1322" w:type="dxa"/>
          </w:tcPr>
          <w:p w14:paraId="01B2BB1F">
            <w:pPr>
              <w:spacing w:line="360" w:lineRule="auto"/>
              <w:rPr>
                <w:rFonts w:asciiTheme="minorEastAsia" w:hAnsiTheme="minorEastAsia"/>
                <w:color w:val="auto"/>
                <w:sz w:val="24"/>
                <w:szCs w:val="24"/>
                <w:highlight w:val="none"/>
              </w:rPr>
            </w:pPr>
          </w:p>
        </w:tc>
        <w:tc>
          <w:tcPr>
            <w:tcW w:w="1323" w:type="dxa"/>
          </w:tcPr>
          <w:p w14:paraId="62BD7811">
            <w:pPr>
              <w:spacing w:line="360" w:lineRule="auto"/>
              <w:rPr>
                <w:rFonts w:asciiTheme="minorEastAsia" w:hAnsiTheme="minorEastAsia"/>
                <w:color w:val="auto"/>
                <w:sz w:val="24"/>
                <w:szCs w:val="24"/>
                <w:highlight w:val="none"/>
              </w:rPr>
            </w:pPr>
          </w:p>
        </w:tc>
        <w:tc>
          <w:tcPr>
            <w:tcW w:w="1710" w:type="dxa"/>
          </w:tcPr>
          <w:p w14:paraId="6A7A343A">
            <w:pPr>
              <w:spacing w:line="360" w:lineRule="auto"/>
              <w:rPr>
                <w:rFonts w:asciiTheme="minorEastAsia" w:hAnsiTheme="minorEastAsia"/>
                <w:color w:val="auto"/>
                <w:sz w:val="24"/>
                <w:szCs w:val="24"/>
                <w:highlight w:val="none"/>
              </w:rPr>
            </w:pPr>
          </w:p>
        </w:tc>
        <w:tc>
          <w:tcPr>
            <w:tcW w:w="1532" w:type="dxa"/>
          </w:tcPr>
          <w:p w14:paraId="64F458AC">
            <w:pPr>
              <w:spacing w:line="360" w:lineRule="auto"/>
              <w:rPr>
                <w:rFonts w:asciiTheme="minorEastAsia" w:hAnsiTheme="minorEastAsia"/>
                <w:color w:val="auto"/>
                <w:sz w:val="24"/>
                <w:szCs w:val="24"/>
                <w:highlight w:val="none"/>
              </w:rPr>
            </w:pPr>
          </w:p>
        </w:tc>
      </w:tr>
      <w:tr w14:paraId="11CC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4CB55FE3">
            <w:pPr>
              <w:spacing w:line="360" w:lineRule="auto"/>
              <w:rPr>
                <w:rFonts w:asciiTheme="minorEastAsia" w:hAnsiTheme="minorEastAsia"/>
                <w:color w:val="auto"/>
                <w:sz w:val="24"/>
                <w:szCs w:val="24"/>
                <w:highlight w:val="none"/>
              </w:rPr>
            </w:pPr>
          </w:p>
        </w:tc>
        <w:tc>
          <w:tcPr>
            <w:tcW w:w="1322" w:type="dxa"/>
          </w:tcPr>
          <w:p w14:paraId="78CA420B">
            <w:pPr>
              <w:spacing w:line="360" w:lineRule="auto"/>
              <w:rPr>
                <w:rFonts w:asciiTheme="minorEastAsia" w:hAnsiTheme="minorEastAsia"/>
                <w:color w:val="auto"/>
                <w:sz w:val="24"/>
                <w:szCs w:val="24"/>
                <w:highlight w:val="none"/>
              </w:rPr>
            </w:pPr>
          </w:p>
        </w:tc>
        <w:tc>
          <w:tcPr>
            <w:tcW w:w="1323" w:type="dxa"/>
          </w:tcPr>
          <w:p w14:paraId="234414C4">
            <w:pPr>
              <w:spacing w:line="360" w:lineRule="auto"/>
              <w:rPr>
                <w:rFonts w:asciiTheme="minorEastAsia" w:hAnsiTheme="minorEastAsia"/>
                <w:color w:val="auto"/>
                <w:sz w:val="24"/>
                <w:szCs w:val="24"/>
                <w:highlight w:val="none"/>
              </w:rPr>
            </w:pPr>
          </w:p>
        </w:tc>
        <w:tc>
          <w:tcPr>
            <w:tcW w:w="1710" w:type="dxa"/>
          </w:tcPr>
          <w:p w14:paraId="4E73EBE5">
            <w:pPr>
              <w:spacing w:line="360" w:lineRule="auto"/>
              <w:rPr>
                <w:rFonts w:asciiTheme="minorEastAsia" w:hAnsiTheme="minorEastAsia"/>
                <w:color w:val="auto"/>
                <w:sz w:val="24"/>
                <w:szCs w:val="24"/>
                <w:highlight w:val="none"/>
              </w:rPr>
            </w:pPr>
          </w:p>
        </w:tc>
        <w:tc>
          <w:tcPr>
            <w:tcW w:w="1532" w:type="dxa"/>
          </w:tcPr>
          <w:p w14:paraId="2DA9FA82">
            <w:pPr>
              <w:spacing w:line="360" w:lineRule="auto"/>
              <w:rPr>
                <w:rFonts w:asciiTheme="minorEastAsia" w:hAnsiTheme="minorEastAsia"/>
                <w:color w:val="auto"/>
                <w:sz w:val="24"/>
                <w:szCs w:val="24"/>
                <w:highlight w:val="none"/>
              </w:rPr>
            </w:pPr>
          </w:p>
        </w:tc>
      </w:tr>
      <w:tr w14:paraId="7C71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10101E70">
            <w:pPr>
              <w:spacing w:line="360" w:lineRule="auto"/>
              <w:rPr>
                <w:rFonts w:asciiTheme="minorEastAsia" w:hAnsiTheme="minorEastAsia"/>
                <w:color w:val="auto"/>
                <w:sz w:val="24"/>
                <w:szCs w:val="24"/>
                <w:highlight w:val="none"/>
              </w:rPr>
            </w:pPr>
          </w:p>
        </w:tc>
        <w:tc>
          <w:tcPr>
            <w:tcW w:w="1322" w:type="dxa"/>
          </w:tcPr>
          <w:p w14:paraId="2FAC8AF8">
            <w:pPr>
              <w:spacing w:line="360" w:lineRule="auto"/>
              <w:rPr>
                <w:rFonts w:asciiTheme="minorEastAsia" w:hAnsiTheme="minorEastAsia"/>
                <w:color w:val="auto"/>
                <w:sz w:val="24"/>
                <w:szCs w:val="24"/>
                <w:highlight w:val="none"/>
              </w:rPr>
            </w:pPr>
          </w:p>
        </w:tc>
        <w:tc>
          <w:tcPr>
            <w:tcW w:w="1323" w:type="dxa"/>
          </w:tcPr>
          <w:p w14:paraId="2BB652E3">
            <w:pPr>
              <w:spacing w:line="360" w:lineRule="auto"/>
              <w:rPr>
                <w:rFonts w:asciiTheme="minorEastAsia" w:hAnsiTheme="minorEastAsia"/>
                <w:color w:val="auto"/>
                <w:sz w:val="24"/>
                <w:szCs w:val="24"/>
                <w:highlight w:val="none"/>
              </w:rPr>
            </w:pPr>
          </w:p>
        </w:tc>
        <w:tc>
          <w:tcPr>
            <w:tcW w:w="1710" w:type="dxa"/>
          </w:tcPr>
          <w:p w14:paraId="674EAC8D">
            <w:pPr>
              <w:spacing w:line="360" w:lineRule="auto"/>
              <w:rPr>
                <w:rFonts w:asciiTheme="minorEastAsia" w:hAnsiTheme="minorEastAsia"/>
                <w:color w:val="auto"/>
                <w:sz w:val="24"/>
                <w:szCs w:val="24"/>
                <w:highlight w:val="none"/>
              </w:rPr>
            </w:pPr>
          </w:p>
        </w:tc>
        <w:tc>
          <w:tcPr>
            <w:tcW w:w="1532" w:type="dxa"/>
          </w:tcPr>
          <w:p w14:paraId="73631348">
            <w:pPr>
              <w:spacing w:line="360" w:lineRule="auto"/>
              <w:rPr>
                <w:rFonts w:asciiTheme="minorEastAsia" w:hAnsiTheme="minorEastAsia"/>
                <w:color w:val="auto"/>
                <w:sz w:val="24"/>
                <w:szCs w:val="24"/>
                <w:highlight w:val="none"/>
              </w:rPr>
            </w:pPr>
          </w:p>
        </w:tc>
      </w:tr>
    </w:tbl>
    <w:p w14:paraId="7CC99BCD">
      <w:pPr>
        <w:adjustRightInd w:val="0"/>
        <w:snapToGrid w:val="0"/>
        <w:spacing w:line="360" w:lineRule="auto"/>
        <w:ind w:right="210" w:rightChars="100" w:firstLine="240" w:firstLineChars="100"/>
      </w:pPr>
      <w:r>
        <w:rPr>
          <w:rFonts w:hint="eastAsia" w:ascii="宋体" w:hAnsi="宋体"/>
          <w:sz w:val="24"/>
        </w:rPr>
        <w:t xml:space="preserve">                                      </w:t>
      </w:r>
    </w:p>
    <w:p w14:paraId="650C3DAD">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EFD0224">
      <w:pPr>
        <w:spacing w:line="360" w:lineRule="auto"/>
        <w:rPr>
          <w:rFonts w:hint="eastAsia" w:asciiTheme="minorEastAsia" w:hAnsiTheme="minorEastAsia"/>
          <w:color w:val="auto"/>
          <w:sz w:val="24"/>
          <w:szCs w:val="24"/>
          <w:highlight w:val="none"/>
        </w:rPr>
      </w:pPr>
    </w:p>
    <w:p w14:paraId="437C512A">
      <w:pPr>
        <w:spacing w:line="360" w:lineRule="auto"/>
        <w:rPr>
          <w:rFonts w:hint="eastAsia" w:asciiTheme="minorEastAsia" w:hAnsiTheme="minorEastAsia"/>
          <w:color w:val="auto"/>
          <w:sz w:val="24"/>
          <w:szCs w:val="24"/>
          <w:highlight w:val="none"/>
        </w:rPr>
      </w:pPr>
    </w:p>
    <w:p w14:paraId="46B4D8C7">
      <w:pPr>
        <w:spacing w:line="360" w:lineRule="auto"/>
        <w:rPr>
          <w:rFonts w:hint="eastAsia" w:asciiTheme="minorEastAsia" w:hAnsiTheme="minorEastAsia"/>
          <w:color w:val="auto"/>
          <w:sz w:val="24"/>
          <w:szCs w:val="24"/>
          <w:highlight w:val="none"/>
        </w:rPr>
      </w:pPr>
    </w:p>
    <w:p w14:paraId="3BBF92B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A02D63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A847BF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5251686">
      <w:pPr>
        <w:jc w:val="center"/>
        <w:rPr>
          <w:rFonts w:hint="eastAsia" w:asciiTheme="minorEastAsia" w:hAnsiTheme="minorEastAsia"/>
          <w:b/>
          <w:color w:val="auto"/>
          <w:sz w:val="32"/>
          <w:szCs w:val="36"/>
          <w:highlight w:val="none"/>
          <w:lang w:val="en-US" w:eastAsia="zh-CN"/>
        </w:rPr>
      </w:pPr>
    </w:p>
    <w:p w14:paraId="605952E1">
      <w:pPr>
        <w:jc w:val="center"/>
        <w:rPr>
          <w:rFonts w:hint="eastAsia" w:asciiTheme="minorEastAsia" w:hAnsiTheme="minorEastAsia"/>
          <w:b/>
          <w:color w:val="auto"/>
          <w:sz w:val="32"/>
          <w:szCs w:val="36"/>
          <w:highlight w:val="none"/>
          <w:lang w:val="en-US" w:eastAsia="zh-CN"/>
        </w:rPr>
      </w:pPr>
    </w:p>
    <w:p w14:paraId="55CD61A9">
      <w:pPr>
        <w:pStyle w:val="29"/>
        <w:rPr>
          <w:rFonts w:hint="eastAsia"/>
          <w:lang w:val="en-US" w:eastAsia="zh-CN"/>
        </w:rPr>
      </w:pPr>
    </w:p>
    <w:p w14:paraId="213C2FC9">
      <w:pPr>
        <w:rPr>
          <w:rFonts w:hint="eastAsia"/>
          <w:lang w:val="en-US" w:eastAsia="zh-CN"/>
        </w:rPr>
      </w:pPr>
      <w:r>
        <w:rPr>
          <w:rFonts w:hint="eastAsia"/>
          <w:lang w:val="en-US" w:eastAsia="zh-CN"/>
        </w:rPr>
        <w:br w:type="page"/>
      </w:r>
    </w:p>
    <w:p w14:paraId="069AAB45">
      <w:pPr>
        <w:rPr>
          <w:rFonts w:hint="eastAsia"/>
          <w:lang w:val="en-US" w:eastAsia="zh-CN"/>
        </w:rPr>
      </w:pPr>
    </w:p>
    <w:p w14:paraId="28817A4F">
      <w:pPr>
        <w:pStyle w:val="46"/>
        <w:rPr>
          <w:rFonts w:hint="eastAsia"/>
          <w:lang w:val="en-US" w:eastAsia="zh-CN"/>
        </w:rPr>
      </w:pPr>
    </w:p>
    <w:p w14:paraId="5A2BB916">
      <w:pPr>
        <w:pStyle w:val="4"/>
        <w:numPr>
          <w:ilvl w:val="0"/>
          <w:numId w:val="10"/>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3E939DBF">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D16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D5C768D">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57B7D3F">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349F4CD4">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049E6CD0">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5223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F241B1B">
            <w:pPr>
              <w:spacing w:line="360" w:lineRule="auto"/>
              <w:jc w:val="center"/>
              <w:rPr>
                <w:rFonts w:ascii="宋体" w:hAnsi="宋体"/>
                <w:kern w:val="0"/>
                <w:sz w:val="24"/>
              </w:rPr>
            </w:pPr>
          </w:p>
        </w:tc>
        <w:tc>
          <w:tcPr>
            <w:tcW w:w="3294" w:type="dxa"/>
            <w:noWrap w:val="0"/>
            <w:vAlign w:val="center"/>
          </w:tcPr>
          <w:p w14:paraId="3BF7E51A">
            <w:pPr>
              <w:spacing w:line="360" w:lineRule="auto"/>
              <w:jc w:val="center"/>
              <w:rPr>
                <w:rFonts w:ascii="宋体" w:hAnsi="宋体"/>
                <w:kern w:val="0"/>
                <w:sz w:val="24"/>
              </w:rPr>
            </w:pPr>
          </w:p>
        </w:tc>
        <w:tc>
          <w:tcPr>
            <w:tcW w:w="2183" w:type="dxa"/>
            <w:noWrap w:val="0"/>
            <w:vAlign w:val="center"/>
          </w:tcPr>
          <w:p w14:paraId="5C330581">
            <w:pPr>
              <w:spacing w:line="360" w:lineRule="auto"/>
              <w:jc w:val="center"/>
              <w:rPr>
                <w:rFonts w:ascii="宋体" w:hAnsi="宋体"/>
                <w:kern w:val="0"/>
                <w:sz w:val="24"/>
              </w:rPr>
            </w:pPr>
          </w:p>
        </w:tc>
        <w:tc>
          <w:tcPr>
            <w:tcW w:w="2241" w:type="dxa"/>
            <w:noWrap w:val="0"/>
            <w:vAlign w:val="center"/>
          </w:tcPr>
          <w:p w14:paraId="0027DEEA">
            <w:pPr>
              <w:spacing w:line="360" w:lineRule="auto"/>
              <w:jc w:val="center"/>
              <w:rPr>
                <w:rFonts w:ascii="宋体" w:hAnsi="宋体"/>
                <w:kern w:val="0"/>
                <w:sz w:val="24"/>
              </w:rPr>
            </w:pPr>
          </w:p>
        </w:tc>
      </w:tr>
      <w:tr w14:paraId="142E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9BBD43F">
            <w:pPr>
              <w:spacing w:line="360" w:lineRule="auto"/>
              <w:jc w:val="center"/>
              <w:rPr>
                <w:rFonts w:ascii="宋体" w:hAnsi="宋体"/>
                <w:kern w:val="0"/>
                <w:sz w:val="24"/>
              </w:rPr>
            </w:pPr>
          </w:p>
        </w:tc>
        <w:tc>
          <w:tcPr>
            <w:tcW w:w="3294" w:type="dxa"/>
            <w:noWrap w:val="0"/>
            <w:vAlign w:val="center"/>
          </w:tcPr>
          <w:p w14:paraId="5A769EBC">
            <w:pPr>
              <w:spacing w:line="360" w:lineRule="auto"/>
              <w:jc w:val="center"/>
              <w:rPr>
                <w:rFonts w:ascii="宋体" w:hAnsi="宋体"/>
                <w:kern w:val="0"/>
                <w:sz w:val="24"/>
              </w:rPr>
            </w:pPr>
          </w:p>
        </w:tc>
        <w:tc>
          <w:tcPr>
            <w:tcW w:w="2183" w:type="dxa"/>
            <w:noWrap w:val="0"/>
            <w:vAlign w:val="center"/>
          </w:tcPr>
          <w:p w14:paraId="770C8332">
            <w:pPr>
              <w:spacing w:line="360" w:lineRule="auto"/>
              <w:jc w:val="center"/>
              <w:rPr>
                <w:rFonts w:ascii="宋体" w:hAnsi="宋体"/>
                <w:kern w:val="0"/>
                <w:sz w:val="24"/>
              </w:rPr>
            </w:pPr>
          </w:p>
        </w:tc>
        <w:tc>
          <w:tcPr>
            <w:tcW w:w="2241" w:type="dxa"/>
            <w:noWrap w:val="0"/>
            <w:vAlign w:val="center"/>
          </w:tcPr>
          <w:p w14:paraId="07617C35">
            <w:pPr>
              <w:spacing w:line="360" w:lineRule="auto"/>
              <w:jc w:val="center"/>
              <w:rPr>
                <w:rFonts w:ascii="宋体" w:hAnsi="宋体"/>
                <w:kern w:val="0"/>
                <w:sz w:val="24"/>
              </w:rPr>
            </w:pPr>
          </w:p>
        </w:tc>
      </w:tr>
      <w:tr w14:paraId="242C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51BAEB">
            <w:pPr>
              <w:spacing w:line="360" w:lineRule="auto"/>
              <w:jc w:val="center"/>
              <w:rPr>
                <w:rFonts w:ascii="宋体" w:hAnsi="宋体"/>
                <w:kern w:val="0"/>
                <w:sz w:val="24"/>
              </w:rPr>
            </w:pPr>
          </w:p>
        </w:tc>
        <w:tc>
          <w:tcPr>
            <w:tcW w:w="3294" w:type="dxa"/>
            <w:noWrap w:val="0"/>
            <w:vAlign w:val="center"/>
          </w:tcPr>
          <w:p w14:paraId="1BA4C2BE">
            <w:pPr>
              <w:spacing w:line="360" w:lineRule="auto"/>
              <w:jc w:val="center"/>
              <w:rPr>
                <w:rFonts w:ascii="宋体" w:hAnsi="宋体"/>
                <w:kern w:val="0"/>
                <w:sz w:val="24"/>
              </w:rPr>
            </w:pPr>
          </w:p>
        </w:tc>
        <w:tc>
          <w:tcPr>
            <w:tcW w:w="2183" w:type="dxa"/>
            <w:noWrap w:val="0"/>
            <w:vAlign w:val="center"/>
          </w:tcPr>
          <w:p w14:paraId="4EB87040">
            <w:pPr>
              <w:spacing w:line="360" w:lineRule="auto"/>
              <w:jc w:val="center"/>
              <w:rPr>
                <w:rFonts w:ascii="宋体" w:hAnsi="宋体"/>
                <w:kern w:val="0"/>
                <w:sz w:val="24"/>
              </w:rPr>
            </w:pPr>
          </w:p>
        </w:tc>
        <w:tc>
          <w:tcPr>
            <w:tcW w:w="2241" w:type="dxa"/>
            <w:noWrap w:val="0"/>
            <w:vAlign w:val="center"/>
          </w:tcPr>
          <w:p w14:paraId="5C1AAD2D">
            <w:pPr>
              <w:spacing w:line="360" w:lineRule="auto"/>
              <w:jc w:val="center"/>
              <w:rPr>
                <w:rFonts w:ascii="宋体" w:hAnsi="宋体"/>
                <w:kern w:val="0"/>
                <w:sz w:val="24"/>
              </w:rPr>
            </w:pPr>
          </w:p>
        </w:tc>
      </w:tr>
      <w:tr w14:paraId="683A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E58A2BB">
            <w:pPr>
              <w:spacing w:line="360" w:lineRule="auto"/>
              <w:jc w:val="center"/>
              <w:rPr>
                <w:rFonts w:ascii="宋体" w:hAnsi="宋体"/>
                <w:kern w:val="0"/>
                <w:sz w:val="24"/>
              </w:rPr>
            </w:pPr>
          </w:p>
        </w:tc>
        <w:tc>
          <w:tcPr>
            <w:tcW w:w="3294" w:type="dxa"/>
            <w:noWrap w:val="0"/>
            <w:vAlign w:val="center"/>
          </w:tcPr>
          <w:p w14:paraId="4E68F231">
            <w:pPr>
              <w:spacing w:line="360" w:lineRule="auto"/>
              <w:jc w:val="center"/>
              <w:rPr>
                <w:rFonts w:ascii="宋体" w:hAnsi="宋体"/>
                <w:kern w:val="0"/>
                <w:sz w:val="24"/>
              </w:rPr>
            </w:pPr>
          </w:p>
        </w:tc>
        <w:tc>
          <w:tcPr>
            <w:tcW w:w="2183" w:type="dxa"/>
            <w:noWrap w:val="0"/>
            <w:vAlign w:val="center"/>
          </w:tcPr>
          <w:p w14:paraId="424A374E">
            <w:pPr>
              <w:spacing w:line="360" w:lineRule="auto"/>
              <w:jc w:val="center"/>
              <w:rPr>
                <w:rFonts w:ascii="宋体" w:hAnsi="宋体"/>
                <w:kern w:val="0"/>
                <w:sz w:val="24"/>
              </w:rPr>
            </w:pPr>
          </w:p>
        </w:tc>
        <w:tc>
          <w:tcPr>
            <w:tcW w:w="2241" w:type="dxa"/>
            <w:noWrap w:val="0"/>
            <w:vAlign w:val="center"/>
          </w:tcPr>
          <w:p w14:paraId="42240EC6">
            <w:pPr>
              <w:spacing w:line="360" w:lineRule="auto"/>
              <w:jc w:val="center"/>
              <w:rPr>
                <w:rFonts w:ascii="宋体" w:hAnsi="宋体"/>
                <w:kern w:val="0"/>
                <w:sz w:val="24"/>
              </w:rPr>
            </w:pPr>
          </w:p>
        </w:tc>
      </w:tr>
      <w:tr w14:paraId="1B6E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DC0820">
            <w:pPr>
              <w:spacing w:line="360" w:lineRule="auto"/>
              <w:jc w:val="center"/>
              <w:rPr>
                <w:rFonts w:ascii="宋体" w:hAnsi="宋体"/>
                <w:kern w:val="0"/>
                <w:sz w:val="24"/>
              </w:rPr>
            </w:pPr>
          </w:p>
        </w:tc>
        <w:tc>
          <w:tcPr>
            <w:tcW w:w="3294" w:type="dxa"/>
            <w:noWrap w:val="0"/>
            <w:vAlign w:val="center"/>
          </w:tcPr>
          <w:p w14:paraId="4833EABB">
            <w:pPr>
              <w:spacing w:line="360" w:lineRule="auto"/>
              <w:jc w:val="center"/>
              <w:rPr>
                <w:rFonts w:ascii="宋体" w:hAnsi="宋体"/>
                <w:kern w:val="0"/>
                <w:sz w:val="24"/>
              </w:rPr>
            </w:pPr>
          </w:p>
        </w:tc>
        <w:tc>
          <w:tcPr>
            <w:tcW w:w="2183" w:type="dxa"/>
            <w:noWrap w:val="0"/>
            <w:vAlign w:val="center"/>
          </w:tcPr>
          <w:p w14:paraId="1EAF5935">
            <w:pPr>
              <w:spacing w:line="360" w:lineRule="auto"/>
              <w:jc w:val="center"/>
              <w:rPr>
                <w:rFonts w:ascii="宋体" w:hAnsi="宋体"/>
                <w:kern w:val="0"/>
                <w:sz w:val="24"/>
              </w:rPr>
            </w:pPr>
          </w:p>
        </w:tc>
        <w:tc>
          <w:tcPr>
            <w:tcW w:w="2241" w:type="dxa"/>
            <w:noWrap w:val="0"/>
            <w:vAlign w:val="center"/>
          </w:tcPr>
          <w:p w14:paraId="72795571">
            <w:pPr>
              <w:spacing w:line="360" w:lineRule="auto"/>
              <w:jc w:val="center"/>
              <w:rPr>
                <w:rFonts w:ascii="宋体" w:hAnsi="宋体"/>
                <w:kern w:val="0"/>
                <w:sz w:val="24"/>
              </w:rPr>
            </w:pPr>
          </w:p>
        </w:tc>
      </w:tr>
      <w:tr w14:paraId="3CA4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3E54289">
            <w:pPr>
              <w:spacing w:line="360" w:lineRule="auto"/>
              <w:jc w:val="center"/>
              <w:rPr>
                <w:rFonts w:ascii="宋体" w:hAnsi="宋体"/>
                <w:kern w:val="0"/>
                <w:sz w:val="24"/>
              </w:rPr>
            </w:pPr>
          </w:p>
        </w:tc>
        <w:tc>
          <w:tcPr>
            <w:tcW w:w="3294" w:type="dxa"/>
            <w:noWrap w:val="0"/>
            <w:vAlign w:val="center"/>
          </w:tcPr>
          <w:p w14:paraId="7FC3465E">
            <w:pPr>
              <w:spacing w:line="360" w:lineRule="auto"/>
              <w:jc w:val="center"/>
              <w:rPr>
                <w:rFonts w:ascii="宋体" w:hAnsi="宋体"/>
                <w:kern w:val="0"/>
                <w:sz w:val="24"/>
              </w:rPr>
            </w:pPr>
          </w:p>
        </w:tc>
        <w:tc>
          <w:tcPr>
            <w:tcW w:w="2183" w:type="dxa"/>
            <w:noWrap w:val="0"/>
            <w:vAlign w:val="center"/>
          </w:tcPr>
          <w:p w14:paraId="08E552DD">
            <w:pPr>
              <w:spacing w:line="360" w:lineRule="auto"/>
              <w:jc w:val="center"/>
              <w:rPr>
                <w:rFonts w:ascii="宋体" w:hAnsi="宋体"/>
                <w:kern w:val="0"/>
                <w:sz w:val="24"/>
              </w:rPr>
            </w:pPr>
          </w:p>
        </w:tc>
        <w:tc>
          <w:tcPr>
            <w:tcW w:w="2241" w:type="dxa"/>
            <w:noWrap w:val="0"/>
            <w:vAlign w:val="center"/>
          </w:tcPr>
          <w:p w14:paraId="0C6FD3DE">
            <w:pPr>
              <w:spacing w:line="360" w:lineRule="auto"/>
              <w:jc w:val="center"/>
              <w:rPr>
                <w:rFonts w:ascii="宋体" w:hAnsi="宋体"/>
                <w:kern w:val="0"/>
                <w:sz w:val="24"/>
              </w:rPr>
            </w:pPr>
          </w:p>
        </w:tc>
      </w:tr>
      <w:tr w14:paraId="1C4C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CDA590C">
            <w:pPr>
              <w:spacing w:line="360" w:lineRule="auto"/>
              <w:jc w:val="center"/>
              <w:rPr>
                <w:rFonts w:ascii="宋体" w:hAnsi="宋体"/>
                <w:kern w:val="0"/>
                <w:sz w:val="24"/>
              </w:rPr>
            </w:pPr>
          </w:p>
        </w:tc>
        <w:tc>
          <w:tcPr>
            <w:tcW w:w="3294" w:type="dxa"/>
            <w:noWrap w:val="0"/>
            <w:vAlign w:val="center"/>
          </w:tcPr>
          <w:p w14:paraId="57FE5D81">
            <w:pPr>
              <w:spacing w:line="360" w:lineRule="auto"/>
              <w:jc w:val="center"/>
              <w:rPr>
                <w:rFonts w:ascii="宋体" w:hAnsi="宋体"/>
                <w:kern w:val="0"/>
                <w:sz w:val="24"/>
              </w:rPr>
            </w:pPr>
          </w:p>
        </w:tc>
        <w:tc>
          <w:tcPr>
            <w:tcW w:w="2183" w:type="dxa"/>
            <w:noWrap w:val="0"/>
            <w:vAlign w:val="center"/>
          </w:tcPr>
          <w:p w14:paraId="403E4F4F">
            <w:pPr>
              <w:spacing w:line="360" w:lineRule="auto"/>
              <w:jc w:val="center"/>
              <w:rPr>
                <w:rFonts w:ascii="宋体" w:hAnsi="宋体"/>
                <w:kern w:val="0"/>
                <w:sz w:val="24"/>
              </w:rPr>
            </w:pPr>
          </w:p>
        </w:tc>
        <w:tc>
          <w:tcPr>
            <w:tcW w:w="2241" w:type="dxa"/>
            <w:noWrap w:val="0"/>
            <w:vAlign w:val="center"/>
          </w:tcPr>
          <w:p w14:paraId="79CF2F35">
            <w:pPr>
              <w:spacing w:line="360" w:lineRule="auto"/>
              <w:jc w:val="center"/>
              <w:rPr>
                <w:rFonts w:ascii="宋体" w:hAnsi="宋体"/>
                <w:kern w:val="0"/>
                <w:sz w:val="24"/>
              </w:rPr>
            </w:pPr>
          </w:p>
        </w:tc>
      </w:tr>
      <w:tr w14:paraId="0FCB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66443E7">
            <w:pPr>
              <w:spacing w:line="360" w:lineRule="auto"/>
              <w:jc w:val="center"/>
              <w:rPr>
                <w:rFonts w:ascii="宋体" w:hAnsi="宋体"/>
                <w:kern w:val="0"/>
                <w:sz w:val="24"/>
              </w:rPr>
            </w:pPr>
          </w:p>
        </w:tc>
        <w:tc>
          <w:tcPr>
            <w:tcW w:w="3294" w:type="dxa"/>
            <w:noWrap w:val="0"/>
            <w:vAlign w:val="center"/>
          </w:tcPr>
          <w:p w14:paraId="2A120ED1">
            <w:pPr>
              <w:spacing w:line="360" w:lineRule="auto"/>
              <w:jc w:val="center"/>
              <w:rPr>
                <w:rFonts w:ascii="宋体" w:hAnsi="宋体"/>
                <w:kern w:val="0"/>
                <w:sz w:val="24"/>
              </w:rPr>
            </w:pPr>
          </w:p>
        </w:tc>
        <w:tc>
          <w:tcPr>
            <w:tcW w:w="2183" w:type="dxa"/>
            <w:noWrap w:val="0"/>
            <w:vAlign w:val="center"/>
          </w:tcPr>
          <w:p w14:paraId="202EDBE7">
            <w:pPr>
              <w:spacing w:line="360" w:lineRule="auto"/>
              <w:jc w:val="center"/>
              <w:rPr>
                <w:rFonts w:ascii="宋体" w:hAnsi="宋体"/>
                <w:kern w:val="0"/>
                <w:sz w:val="24"/>
              </w:rPr>
            </w:pPr>
          </w:p>
        </w:tc>
        <w:tc>
          <w:tcPr>
            <w:tcW w:w="2241" w:type="dxa"/>
            <w:noWrap w:val="0"/>
            <w:vAlign w:val="center"/>
          </w:tcPr>
          <w:p w14:paraId="02EEA634">
            <w:pPr>
              <w:spacing w:line="360" w:lineRule="auto"/>
              <w:jc w:val="center"/>
              <w:rPr>
                <w:rFonts w:ascii="宋体" w:hAnsi="宋体"/>
                <w:kern w:val="0"/>
                <w:sz w:val="24"/>
              </w:rPr>
            </w:pPr>
          </w:p>
        </w:tc>
      </w:tr>
      <w:tr w14:paraId="07D3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4D4BDE">
            <w:pPr>
              <w:spacing w:line="360" w:lineRule="auto"/>
              <w:jc w:val="center"/>
              <w:rPr>
                <w:rFonts w:ascii="宋体" w:hAnsi="宋体"/>
                <w:kern w:val="0"/>
                <w:sz w:val="24"/>
              </w:rPr>
            </w:pPr>
          </w:p>
        </w:tc>
        <w:tc>
          <w:tcPr>
            <w:tcW w:w="3294" w:type="dxa"/>
            <w:noWrap w:val="0"/>
            <w:vAlign w:val="center"/>
          </w:tcPr>
          <w:p w14:paraId="3EC89472">
            <w:pPr>
              <w:spacing w:line="360" w:lineRule="auto"/>
              <w:jc w:val="center"/>
              <w:rPr>
                <w:rFonts w:ascii="宋体" w:hAnsi="宋体"/>
                <w:kern w:val="0"/>
                <w:sz w:val="24"/>
              </w:rPr>
            </w:pPr>
          </w:p>
        </w:tc>
        <w:tc>
          <w:tcPr>
            <w:tcW w:w="2183" w:type="dxa"/>
            <w:noWrap w:val="0"/>
            <w:vAlign w:val="center"/>
          </w:tcPr>
          <w:p w14:paraId="3B7BC1FB">
            <w:pPr>
              <w:spacing w:line="360" w:lineRule="auto"/>
              <w:jc w:val="center"/>
              <w:rPr>
                <w:rFonts w:ascii="宋体" w:hAnsi="宋体"/>
                <w:kern w:val="0"/>
                <w:sz w:val="24"/>
              </w:rPr>
            </w:pPr>
          </w:p>
        </w:tc>
        <w:tc>
          <w:tcPr>
            <w:tcW w:w="2241" w:type="dxa"/>
            <w:noWrap w:val="0"/>
            <w:vAlign w:val="center"/>
          </w:tcPr>
          <w:p w14:paraId="36C78BF3">
            <w:pPr>
              <w:spacing w:line="360" w:lineRule="auto"/>
              <w:jc w:val="center"/>
              <w:rPr>
                <w:rFonts w:ascii="宋体" w:hAnsi="宋体"/>
                <w:kern w:val="0"/>
                <w:sz w:val="24"/>
              </w:rPr>
            </w:pPr>
          </w:p>
        </w:tc>
      </w:tr>
      <w:tr w14:paraId="1BB4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47CBA09">
            <w:pPr>
              <w:spacing w:line="360" w:lineRule="auto"/>
              <w:jc w:val="center"/>
              <w:rPr>
                <w:rFonts w:ascii="宋体" w:hAnsi="宋体"/>
                <w:kern w:val="0"/>
                <w:sz w:val="24"/>
              </w:rPr>
            </w:pPr>
          </w:p>
        </w:tc>
        <w:tc>
          <w:tcPr>
            <w:tcW w:w="3294" w:type="dxa"/>
            <w:noWrap w:val="0"/>
            <w:vAlign w:val="center"/>
          </w:tcPr>
          <w:p w14:paraId="0660B02A">
            <w:pPr>
              <w:spacing w:line="360" w:lineRule="auto"/>
              <w:jc w:val="center"/>
              <w:rPr>
                <w:rFonts w:ascii="宋体" w:hAnsi="宋体"/>
                <w:kern w:val="0"/>
                <w:sz w:val="24"/>
              </w:rPr>
            </w:pPr>
          </w:p>
        </w:tc>
        <w:tc>
          <w:tcPr>
            <w:tcW w:w="2183" w:type="dxa"/>
            <w:noWrap w:val="0"/>
            <w:vAlign w:val="center"/>
          </w:tcPr>
          <w:p w14:paraId="36585278">
            <w:pPr>
              <w:spacing w:line="360" w:lineRule="auto"/>
              <w:jc w:val="center"/>
              <w:rPr>
                <w:rFonts w:ascii="宋体" w:hAnsi="宋体"/>
                <w:kern w:val="0"/>
                <w:sz w:val="24"/>
              </w:rPr>
            </w:pPr>
          </w:p>
        </w:tc>
        <w:tc>
          <w:tcPr>
            <w:tcW w:w="2241" w:type="dxa"/>
            <w:noWrap w:val="0"/>
            <w:vAlign w:val="center"/>
          </w:tcPr>
          <w:p w14:paraId="2DD6C4DD">
            <w:pPr>
              <w:spacing w:line="360" w:lineRule="auto"/>
              <w:jc w:val="center"/>
              <w:rPr>
                <w:rFonts w:ascii="宋体" w:hAnsi="宋体"/>
                <w:kern w:val="0"/>
                <w:sz w:val="24"/>
              </w:rPr>
            </w:pPr>
          </w:p>
        </w:tc>
      </w:tr>
    </w:tbl>
    <w:p w14:paraId="395C1150">
      <w:pPr>
        <w:bidi w:val="0"/>
        <w:rPr>
          <w:rFonts w:hint="eastAsia"/>
          <w:b/>
          <w:bCs/>
          <w:lang w:eastAsia="zh-CN"/>
        </w:rPr>
      </w:pPr>
    </w:p>
    <w:p w14:paraId="58B518CE">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DE9F980">
      <w:pPr>
        <w:rPr>
          <w:rFonts w:hint="eastAsia"/>
          <w:lang w:eastAsia="zh-CN"/>
        </w:rPr>
      </w:pPr>
    </w:p>
    <w:p w14:paraId="413A4810">
      <w:pPr>
        <w:spacing w:line="480" w:lineRule="auto"/>
        <w:jc w:val="left"/>
        <w:rPr>
          <w:rFonts w:hint="eastAsia" w:asciiTheme="minorHAnsi" w:hAnsiTheme="minorHAnsi" w:eastAsiaTheme="minorEastAsia" w:cstheme="minorBidi"/>
        </w:rPr>
      </w:pPr>
    </w:p>
    <w:p w14:paraId="44869DED">
      <w:pPr>
        <w:spacing w:line="360" w:lineRule="auto"/>
        <w:rPr>
          <w:rFonts w:hint="eastAsia" w:asciiTheme="minorEastAsia" w:hAnsiTheme="minorEastAsia"/>
          <w:color w:val="auto"/>
          <w:sz w:val="24"/>
          <w:szCs w:val="24"/>
          <w:highlight w:val="none"/>
        </w:rPr>
      </w:pPr>
    </w:p>
    <w:p w14:paraId="3EC53B0B">
      <w:pPr>
        <w:spacing w:line="360" w:lineRule="auto"/>
        <w:rPr>
          <w:rFonts w:hint="eastAsia" w:asciiTheme="minorEastAsia" w:hAnsiTheme="minorEastAsia"/>
          <w:color w:val="auto"/>
          <w:sz w:val="24"/>
          <w:szCs w:val="24"/>
          <w:highlight w:val="none"/>
        </w:rPr>
      </w:pPr>
    </w:p>
    <w:p w14:paraId="6227C78D">
      <w:pPr>
        <w:pStyle w:val="29"/>
        <w:rPr>
          <w:rFonts w:hint="eastAsia"/>
        </w:rPr>
      </w:pPr>
    </w:p>
    <w:p w14:paraId="3F7730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8B122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6F85A9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907C9F">
      <w:pPr>
        <w:pStyle w:val="29"/>
        <w:rPr>
          <w:rFonts w:hint="eastAsia"/>
        </w:rPr>
      </w:pPr>
    </w:p>
    <w:p w14:paraId="2399BA5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84CE16A">
      <w:pPr>
        <w:widowControl/>
        <w:jc w:val="left"/>
        <w:rPr>
          <w:rFonts w:asciiTheme="minorEastAsia" w:hAnsiTheme="minorEastAsia"/>
          <w:color w:val="auto"/>
          <w:highlight w:val="none"/>
        </w:rPr>
      </w:pPr>
    </w:p>
    <w:p w14:paraId="65BF4837">
      <w:pPr>
        <w:widowControl/>
        <w:jc w:val="left"/>
        <w:rPr>
          <w:rFonts w:asciiTheme="minorEastAsia" w:hAnsiTheme="minorEastAsia"/>
          <w:color w:val="auto"/>
          <w:highlight w:val="none"/>
        </w:rPr>
      </w:pPr>
    </w:p>
    <w:p w14:paraId="5AC78E06">
      <w:pPr>
        <w:widowControl/>
        <w:jc w:val="left"/>
        <w:rPr>
          <w:rFonts w:asciiTheme="minorEastAsia" w:hAnsiTheme="minorEastAsia"/>
          <w:color w:val="auto"/>
          <w:highlight w:val="none"/>
        </w:rPr>
      </w:pPr>
    </w:p>
    <w:p w14:paraId="0EBC633A">
      <w:pPr>
        <w:widowControl/>
        <w:jc w:val="left"/>
        <w:rPr>
          <w:rFonts w:asciiTheme="minorEastAsia" w:hAnsiTheme="minorEastAsia"/>
          <w:color w:val="auto"/>
          <w:highlight w:val="none"/>
        </w:rPr>
      </w:pPr>
    </w:p>
    <w:p w14:paraId="7C637F45">
      <w:pPr>
        <w:widowControl/>
        <w:jc w:val="left"/>
        <w:rPr>
          <w:rFonts w:asciiTheme="minorEastAsia" w:hAnsiTheme="minorEastAsia"/>
          <w:color w:val="auto"/>
          <w:highlight w:val="none"/>
        </w:rPr>
      </w:pPr>
    </w:p>
    <w:p w14:paraId="4517F676">
      <w:pPr>
        <w:widowControl/>
        <w:jc w:val="left"/>
        <w:rPr>
          <w:rFonts w:asciiTheme="minorEastAsia" w:hAnsiTheme="minorEastAsia"/>
          <w:color w:val="auto"/>
          <w:highlight w:val="none"/>
        </w:rPr>
      </w:pPr>
    </w:p>
    <w:p w14:paraId="1C8E5BA1">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287CA04A">
      <w:pPr>
        <w:jc w:val="center"/>
        <w:rPr>
          <w:rFonts w:hint="eastAsia" w:eastAsia="楷体_GB2312"/>
          <w:lang w:val="en-US" w:eastAsia="zh-CN"/>
        </w:rPr>
      </w:pPr>
      <w:r>
        <w:rPr>
          <w:rFonts w:asciiTheme="minorEastAsia" w:hAnsiTheme="minorEastAsia"/>
          <w:b/>
          <w:color w:val="auto"/>
          <w:highlight w:val="none"/>
        </w:rPr>
        <w:br w:type="page"/>
      </w:r>
    </w:p>
    <w:p w14:paraId="0D86000B">
      <w:pPr>
        <w:pStyle w:val="45"/>
        <w:rPr>
          <w:rFonts w:hint="eastAsia"/>
          <w:lang w:val="en-US" w:eastAsia="zh-CN"/>
        </w:rPr>
      </w:pPr>
    </w:p>
    <w:p w14:paraId="5BB57FB3">
      <w:pPr>
        <w:pStyle w:val="4"/>
        <w:spacing w:before="0" w:after="0"/>
        <w:jc w:val="center"/>
        <w:rPr>
          <w:rFonts w:hint="eastAsia"/>
          <w:color w:val="auto"/>
          <w:sz w:val="28"/>
          <w:highlight w:val="none"/>
          <w:lang w:val="en-US" w:eastAsia="zh-CN"/>
        </w:rPr>
      </w:pPr>
      <w:bookmarkStart w:id="46" w:name="_Toc11982"/>
      <w:bookmarkStart w:id="47" w:name="_Toc23117"/>
    </w:p>
    <w:p w14:paraId="1D635795">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6"/>
      <w:bookmarkEnd w:id="47"/>
    </w:p>
    <w:p w14:paraId="2E3C7D30">
      <w:pPr>
        <w:pStyle w:val="3"/>
        <w:rPr>
          <w:rFonts w:hint="default"/>
          <w:lang w:val="en-US" w:eastAsia="zh-CN"/>
        </w:rPr>
      </w:pPr>
    </w:p>
    <w:p w14:paraId="54FB8B4C">
      <w:pPr>
        <w:spacing w:line="360" w:lineRule="auto"/>
        <w:rPr>
          <w:rFonts w:hint="default"/>
          <w:color w:val="auto"/>
          <w:sz w:val="24"/>
          <w:szCs w:val="24"/>
          <w:highlight w:val="none"/>
          <w:lang w:val="en-US"/>
        </w:rPr>
      </w:pPr>
    </w:p>
    <w:p w14:paraId="60F098D8">
      <w:pPr>
        <w:rPr>
          <w:color w:val="auto"/>
          <w:highlight w:val="none"/>
        </w:rPr>
      </w:pPr>
    </w:p>
    <w:p w14:paraId="5E3592B7">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5E8127DC">
      <w:pPr>
        <w:bidi w:val="0"/>
        <w:rPr>
          <w:rFonts w:hint="eastAsia"/>
        </w:rPr>
      </w:pPr>
    </w:p>
    <w:p w14:paraId="7A853783">
      <w:pPr>
        <w:pStyle w:val="4"/>
        <w:spacing w:before="0" w:after="0"/>
        <w:jc w:val="center"/>
        <w:rPr>
          <w:rFonts w:hint="eastAsia"/>
          <w:color w:val="auto"/>
          <w:sz w:val="28"/>
          <w:highlight w:val="none"/>
          <w:lang w:val="en-US" w:eastAsia="zh-CN"/>
        </w:rPr>
      </w:pPr>
      <w:bookmarkStart w:id="48" w:name="_Toc23816"/>
      <w:bookmarkStart w:id="49" w:name="_Toc20496"/>
    </w:p>
    <w:p w14:paraId="6B71FB0B">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8"/>
      <w:bookmarkEnd w:id="49"/>
    </w:p>
    <w:p w14:paraId="1BCA0CB1">
      <w:pPr>
        <w:spacing w:line="360" w:lineRule="auto"/>
        <w:rPr>
          <w:rFonts w:hint="eastAsia"/>
          <w:color w:val="auto"/>
          <w:sz w:val="24"/>
          <w:szCs w:val="24"/>
          <w:highlight w:val="cyan"/>
        </w:rPr>
      </w:pPr>
    </w:p>
    <w:p w14:paraId="24D4CD18">
      <w:pPr>
        <w:pStyle w:val="3"/>
        <w:rPr>
          <w:rFonts w:hint="eastAsia"/>
          <w:lang w:eastAsia="zh-CN"/>
        </w:rPr>
      </w:pPr>
    </w:p>
    <w:p w14:paraId="4734DD1D">
      <w:pPr>
        <w:pStyle w:val="3"/>
        <w:rPr>
          <w:rFonts w:hint="eastAsia"/>
          <w:lang w:eastAsia="zh-CN"/>
        </w:rPr>
      </w:pPr>
    </w:p>
    <w:p w14:paraId="4248DAE9">
      <w:pPr>
        <w:spacing w:line="360" w:lineRule="auto"/>
        <w:rPr>
          <w:rFonts w:hint="eastAsia"/>
          <w:color w:val="auto"/>
          <w:sz w:val="24"/>
          <w:szCs w:val="24"/>
          <w:highlight w:val="none"/>
          <w:lang w:eastAsia="zh-CN"/>
        </w:rPr>
      </w:pPr>
    </w:p>
    <w:p w14:paraId="73C5C6A0">
      <w:pPr>
        <w:spacing w:line="360" w:lineRule="auto"/>
        <w:rPr>
          <w:rFonts w:hint="eastAsia"/>
          <w:color w:val="auto"/>
          <w:sz w:val="24"/>
          <w:szCs w:val="24"/>
          <w:highlight w:val="none"/>
        </w:rPr>
      </w:pPr>
      <w:r>
        <w:rPr>
          <w:rFonts w:hint="eastAsia"/>
          <w:color w:val="auto"/>
          <w:sz w:val="24"/>
          <w:szCs w:val="24"/>
          <w:highlight w:val="none"/>
        </w:rPr>
        <w:br w:type="page"/>
      </w:r>
    </w:p>
    <w:p w14:paraId="58F21513">
      <w:pPr>
        <w:pStyle w:val="4"/>
        <w:bidi w:val="0"/>
        <w:jc w:val="center"/>
        <w:rPr>
          <w:rFonts w:hint="eastAsia"/>
          <w:color w:val="auto"/>
          <w:sz w:val="28"/>
          <w:highlight w:val="none"/>
          <w:lang w:val="en-US" w:eastAsia="zh-CN"/>
        </w:rPr>
      </w:pPr>
      <w:bookmarkStart w:id="50" w:name="_Toc2922"/>
      <w:bookmarkStart w:id="51" w:name="_Toc4948"/>
      <w:bookmarkStart w:id="52" w:name="_Toc29526"/>
      <w:bookmarkStart w:id="53" w:name="_Toc337554798"/>
      <w:bookmarkStart w:id="54" w:name="_Toc349642319"/>
      <w:bookmarkStart w:id="55" w:name="_Toc28583"/>
      <w:bookmarkStart w:id="56" w:name="_Toc30765"/>
      <w:bookmarkStart w:id="57" w:name="_Toc15867"/>
      <w:bookmarkStart w:id="58" w:name="_Toc4599"/>
      <w:bookmarkStart w:id="59" w:name="_Toc10750"/>
      <w:bookmarkStart w:id="60" w:name="_Toc12801"/>
      <w:bookmarkStart w:id="61" w:name="_Toc320878714"/>
      <w:bookmarkStart w:id="62" w:name="_Toc304219331"/>
      <w:bookmarkStart w:id="63" w:name="_Toc337475928"/>
    </w:p>
    <w:p w14:paraId="435CE2F6">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50"/>
      <w:bookmarkEnd w:id="51"/>
    </w:p>
    <w:p w14:paraId="77F7277A">
      <w:pPr>
        <w:pStyle w:val="3"/>
        <w:rPr>
          <w:rFonts w:hint="eastAsia"/>
          <w:lang w:val="en-US" w:eastAsia="zh-CN"/>
        </w:rPr>
      </w:pPr>
    </w:p>
    <w:p w14:paraId="0B1D7CEC">
      <w:pPr>
        <w:rPr>
          <w:rFonts w:hint="eastAsia"/>
          <w:color w:val="auto"/>
          <w:sz w:val="24"/>
          <w:szCs w:val="24"/>
          <w:highlight w:val="cyan"/>
          <w:lang w:val="en-US" w:eastAsia="zh-CN"/>
        </w:rPr>
      </w:pPr>
    </w:p>
    <w:p w14:paraId="11EB91C0">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543E602E">
      <w:pPr>
        <w:rPr>
          <w:rFonts w:hint="eastAsia"/>
          <w:lang w:val="en-US" w:eastAsia="zh-CN"/>
        </w:rPr>
      </w:pPr>
    </w:p>
    <w:p w14:paraId="13373104">
      <w:pPr>
        <w:pStyle w:val="4"/>
        <w:bidi w:val="0"/>
        <w:jc w:val="center"/>
        <w:rPr>
          <w:rFonts w:hint="eastAsia"/>
          <w:sz w:val="28"/>
          <w:szCs w:val="28"/>
        </w:rPr>
      </w:pPr>
      <w:bookmarkStart w:id="64" w:name="_Toc8810"/>
      <w:bookmarkStart w:id="65" w:name="_Toc7716"/>
      <w:r>
        <w:rPr>
          <w:rFonts w:hint="eastAsia"/>
          <w:sz w:val="28"/>
          <w:szCs w:val="28"/>
          <w:lang w:val="en-US" w:eastAsia="zh-CN"/>
        </w:rPr>
        <w:t>九、优惠承诺</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68A273E4">
      <w:pPr>
        <w:bidi w:val="0"/>
        <w:rPr>
          <w:rFonts w:hint="eastAsia"/>
        </w:rPr>
      </w:pPr>
    </w:p>
    <w:p w14:paraId="25CCF061">
      <w:pPr>
        <w:rPr>
          <w:rFonts w:hint="eastAsia"/>
          <w:color w:val="auto"/>
          <w:sz w:val="28"/>
          <w:highlight w:val="none"/>
          <w:lang w:val="en-US" w:eastAsia="zh-CN"/>
        </w:rPr>
      </w:pPr>
      <w:r>
        <w:rPr>
          <w:rFonts w:hint="eastAsia"/>
          <w:color w:val="auto"/>
          <w:sz w:val="28"/>
          <w:highlight w:val="none"/>
          <w:lang w:val="en-US" w:eastAsia="zh-CN"/>
        </w:rPr>
        <w:br w:type="page"/>
      </w:r>
    </w:p>
    <w:p w14:paraId="51F70277">
      <w:pPr>
        <w:rPr>
          <w:rFonts w:hint="eastAsia"/>
          <w:lang w:val="en-US" w:eastAsia="zh-CN"/>
        </w:rPr>
      </w:pPr>
    </w:p>
    <w:p w14:paraId="67024043">
      <w:pPr>
        <w:bidi w:val="0"/>
        <w:rPr>
          <w:rFonts w:hint="eastAsia"/>
        </w:rPr>
      </w:pPr>
    </w:p>
    <w:p w14:paraId="19A71D75">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6" w:name="_Toc17593"/>
      <w:bookmarkStart w:id="67" w:name="_Toc11154"/>
      <w:r>
        <w:rPr>
          <w:rFonts w:hint="eastAsia" w:asciiTheme="minorHAnsi" w:hAnsiTheme="minorHAnsi" w:eastAsiaTheme="minorEastAsia" w:cstheme="minorBidi"/>
          <w:b/>
          <w:bCs/>
          <w:kern w:val="2"/>
          <w:sz w:val="28"/>
          <w:szCs w:val="28"/>
          <w:lang w:val="en-US" w:eastAsia="zh-CN" w:bidi="ar-SA"/>
        </w:rPr>
        <w:t>十、</w:t>
      </w:r>
      <w:bookmarkEnd w:id="66"/>
      <w:bookmarkEnd w:id="67"/>
      <w:r>
        <w:rPr>
          <w:rFonts w:hint="eastAsia" w:asciiTheme="minorHAnsi" w:hAnsiTheme="minorHAnsi" w:eastAsiaTheme="minorEastAsia" w:cstheme="minorBidi"/>
          <w:b/>
          <w:bCs/>
          <w:kern w:val="2"/>
          <w:sz w:val="28"/>
          <w:szCs w:val="28"/>
          <w:lang w:val="en-US" w:eastAsia="zh-CN" w:bidi="ar-SA"/>
        </w:rPr>
        <w:t>供应商认为需要提供其他资料</w:t>
      </w:r>
    </w:p>
    <w:p w14:paraId="3459C053">
      <w:pPr>
        <w:pStyle w:val="4"/>
        <w:spacing w:before="0" w:after="0"/>
        <w:jc w:val="center"/>
        <w:rPr>
          <w:color w:val="auto"/>
          <w:sz w:val="28"/>
          <w:highlight w:val="none"/>
        </w:rPr>
      </w:pPr>
    </w:p>
    <w:p w14:paraId="329A0118">
      <w:pPr>
        <w:widowControl/>
        <w:jc w:val="left"/>
        <w:rPr>
          <w:rFonts w:hint="eastAsia"/>
          <w:color w:val="auto"/>
          <w:highlight w:val="none"/>
          <w:lang w:val="en-US" w:eastAsia="zh-CN"/>
        </w:rPr>
      </w:pPr>
    </w:p>
    <w:p w14:paraId="7C56870E">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7A71A">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CF1E9">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207D8">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0155">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F7E06">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B445EF5D"/>
    <w:multiLevelType w:val="multilevel"/>
    <w:tmpl w:val="B445EF5D"/>
    <w:lvl w:ilvl="0" w:tentative="0">
      <w:start w:val="1"/>
      <w:numFmt w:val="decimal"/>
      <w:suff w:val="space"/>
      <w:lvlText w:val="%1."/>
      <w:lvlJc w:val="left"/>
      <w:rPr>
        <w:rFonts w:hint="default"/>
        <w:b/>
        <w:bCs/>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BDECAFCE"/>
    <w:multiLevelType w:val="multilevel"/>
    <w:tmpl w:val="BDECAFCE"/>
    <w:lvl w:ilvl="0" w:tentative="0">
      <w:start w:val="2"/>
      <w:numFmt w:val="decimal"/>
      <w:lvlText w:val="%1."/>
      <w:lvlJc w:val="left"/>
      <w:pPr>
        <w:tabs>
          <w:tab w:val="left" w:pos="420"/>
        </w:tabs>
        <w:ind w:left="905" w:hanging="425"/>
      </w:pPr>
      <w:rPr>
        <w:rFonts w:hint="default"/>
      </w:rPr>
    </w:lvl>
    <w:lvl w:ilvl="1" w:tentative="0">
      <w:start w:val="2"/>
      <w:numFmt w:val="decimal"/>
      <w:suff w:val="nothing"/>
      <w:lvlText w:val="%1.%2."/>
      <w:lvlJc w:val="left"/>
      <w:pPr>
        <w:tabs>
          <w:tab w:val="left" w:pos="420"/>
        </w:tabs>
        <w:ind w:left="2" w:hanging="2"/>
      </w:pPr>
      <w:rPr>
        <w:rFonts w:hint="default" w:ascii="宋体" w:hAnsi="宋体" w:eastAsia="宋体"/>
        <w:b w:val="0"/>
        <w:bCs w:val="0"/>
        <w:color w:val="auto"/>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D464A92D"/>
    <w:multiLevelType w:val="singleLevel"/>
    <w:tmpl w:val="D464A92D"/>
    <w:lvl w:ilvl="0" w:tentative="0">
      <w:start w:val="1"/>
      <w:numFmt w:val="decimal"/>
      <w:lvlText w:val="%1."/>
      <w:lvlJc w:val="left"/>
      <w:pPr>
        <w:tabs>
          <w:tab w:val="left" w:pos="312"/>
        </w:tabs>
        <w:ind w:left="120" w:leftChars="0" w:firstLine="0" w:firstLineChars="0"/>
      </w:pPr>
    </w:lvl>
  </w:abstractNum>
  <w:abstractNum w:abstractNumId="4">
    <w:nsid w:val="FCF31323"/>
    <w:multiLevelType w:val="singleLevel"/>
    <w:tmpl w:val="FCF31323"/>
    <w:lvl w:ilvl="0" w:tentative="0">
      <w:start w:val="1"/>
      <w:numFmt w:val="decimal"/>
      <w:suff w:val="space"/>
      <w:lvlText w:val="%1."/>
      <w:lvlJc w:val="left"/>
    </w:lvl>
  </w:abstractNum>
  <w:abstractNum w:abstractNumId="5">
    <w:nsid w:val="00000001"/>
    <w:multiLevelType w:val="singleLevel"/>
    <w:tmpl w:val="00000001"/>
    <w:lvl w:ilvl="0" w:tentative="0">
      <w:start w:val="1"/>
      <w:numFmt w:val="chineseCounting"/>
      <w:suff w:val="nothing"/>
      <w:lvlText w:val="%1、"/>
      <w:lvlJc w:val="left"/>
      <w:rPr>
        <w:rFonts w:hint="eastAsia"/>
        <w:sz w:val="28"/>
        <w:szCs w:val="28"/>
      </w:rPr>
    </w:lvl>
  </w:abstractNum>
  <w:abstractNum w:abstractNumId="6">
    <w:nsid w:val="0AA62EF5"/>
    <w:multiLevelType w:val="multilevel"/>
    <w:tmpl w:val="0AA62EF5"/>
    <w:lvl w:ilvl="0" w:tentative="0">
      <w:start w:val="1"/>
      <w:numFmt w:val="decimal"/>
      <w:pStyle w:val="164"/>
      <w:lvlText w:val="%1"/>
      <w:lvlJc w:val="left"/>
      <w:pPr>
        <w:ind w:left="0" w:firstLine="0"/>
      </w:pPr>
      <w:rPr>
        <w:rFonts w:hint="eastAsia" w:eastAsia="宋体"/>
        <w:b/>
        <w:i w:val="0"/>
      </w:rPr>
    </w:lvl>
    <w:lvl w:ilvl="1" w:tentative="0">
      <w:start w:val="1"/>
      <w:numFmt w:val="decimal"/>
      <w:lvlText w:val="%1.%2"/>
      <w:lvlJc w:val="left"/>
      <w:pPr>
        <w:ind w:left="284" w:firstLine="0"/>
      </w:pPr>
      <w:rPr>
        <w:rFonts w:hint="eastAsia"/>
      </w:rPr>
    </w:lvl>
    <w:lvl w:ilvl="2" w:tentative="0">
      <w:start w:val="1"/>
      <w:numFmt w:val="decimal"/>
      <w:lvlText w:val="%1.%2.%3"/>
      <w:lvlJc w:val="left"/>
      <w:pPr>
        <w:ind w:left="0" w:firstLine="0"/>
      </w:pPr>
      <w:rPr>
        <w:rFonts w:hint="eastAsia"/>
        <w:sz w:val="24"/>
        <w:szCs w:val="24"/>
      </w:rPr>
    </w:lvl>
    <w:lvl w:ilvl="3" w:tentative="0">
      <w:start w:val="1"/>
      <w:numFmt w:val="decimal"/>
      <w:lvlText w:val="%1.%2.%3.%4"/>
      <w:lvlJc w:val="left"/>
      <w:pPr>
        <w:ind w:left="0" w:firstLine="0"/>
      </w:pPr>
      <w:rPr>
        <w:rFonts w:hint="eastAsia" w:ascii="宋体" w:hAnsi="宋体" w:eastAsia="宋体"/>
      </w:rPr>
    </w:lvl>
    <w:lvl w:ilvl="4" w:tentative="0">
      <w:start w:val="1"/>
      <w:numFmt w:val="decimal"/>
      <w:lvlText w:val="%1.%2.%3.%4.%5"/>
      <w:lvlJc w:val="left"/>
      <w:pPr>
        <w:ind w:left="0" w:firstLine="0"/>
      </w:pPr>
      <w:rPr>
        <w:rFonts w:hint="eastAsia" w:ascii="宋体" w:hAnsi="宋体" w:eastAsia="宋体"/>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7">
    <w:nsid w:val="4E6F3E41"/>
    <w:multiLevelType w:val="singleLevel"/>
    <w:tmpl w:val="4E6F3E41"/>
    <w:lvl w:ilvl="0" w:tentative="0">
      <w:start w:val="2"/>
      <w:numFmt w:val="chineseCounting"/>
      <w:suff w:val="space"/>
      <w:lvlText w:val="第%1章"/>
      <w:lvlJc w:val="left"/>
      <w:rPr>
        <w:rFonts w:hint="eastAsia"/>
      </w:rPr>
    </w:lvl>
  </w:abstractNum>
  <w:abstractNum w:abstractNumId="8">
    <w:nsid w:val="6112ECA6"/>
    <w:multiLevelType w:val="singleLevel"/>
    <w:tmpl w:val="6112ECA6"/>
    <w:lvl w:ilvl="0" w:tentative="0">
      <w:start w:val="5"/>
      <w:numFmt w:val="chineseCounting"/>
      <w:suff w:val="nothing"/>
      <w:lvlText w:val="%1、"/>
      <w:lvlJc w:val="left"/>
      <w:rPr>
        <w:rFonts w:hint="eastAsia"/>
      </w:rPr>
    </w:lvl>
  </w:abstractNum>
  <w:abstractNum w:abstractNumId="9">
    <w:nsid w:val="660895EC"/>
    <w:multiLevelType w:val="singleLevel"/>
    <w:tmpl w:val="660895EC"/>
    <w:lvl w:ilvl="0" w:tentative="0">
      <w:start w:val="7"/>
      <w:numFmt w:val="chineseCounting"/>
      <w:suff w:val="nothing"/>
      <w:lvlText w:val="%1、"/>
      <w:lvlJc w:val="left"/>
      <w:rPr>
        <w:rFonts w:hint="eastAsia"/>
      </w:rPr>
    </w:lvl>
  </w:abstractNum>
  <w:num w:numId="1">
    <w:abstractNumId w:val="6"/>
  </w:num>
  <w:num w:numId="2">
    <w:abstractNumId w:val="7"/>
  </w:num>
  <w:num w:numId="3">
    <w:abstractNumId w:val="5"/>
  </w:num>
  <w:num w:numId="4">
    <w:abstractNumId w:val="4"/>
  </w:num>
  <w:num w:numId="5">
    <w:abstractNumId w:val="3"/>
  </w:num>
  <w:num w:numId="6">
    <w:abstractNumId w:val="2"/>
  </w:num>
  <w:num w:numId="7">
    <w:abstractNumId w:val="1"/>
  </w:num>
  <w:num w:numId="8">
    <w:abstractNumId w:val="0"/>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A03BF6"/>
    <w:rsid w:val="034C27A7"/>
    <w:rsid w:val="03AD3D20"/>
    <w:rsid w:val="03EA337C"/>
    <w:rsid w:val="04437611"/>
    <w:rsid w:val="04744CA2"/>
    <w:rsid w:val="04B0714F"/>
    <w:rsid w:val="04BE595E"/>
    <w:rsid w:val="04C4105D"/>
    <w:rsid w:val="04E61CBE"/>
    <w:rsid w:val="054779D0"/>
    <w:rsid w:val="05680A5D"/>
    <w:rsid w:val="05932A9E"/>
    <w:rsid w:val="05CB5D97"/>
    <w:rsid w:val="05D35F89"/>
    <w:rsid w:val="05EA790D"/>
    <w:rsid w:val="0704184F"/>
    <w:rsid w:val="07305EA5"/>
    <w:rsid w:val="077B4DAE"/>
    <w:rsid w:val="07CF4771"/>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107E27"/>
    <w:rsid w:val="10260301"/>
    <w:rsid w:val="104738CD"/>
    <w:rsid w:val="10B310F7"/>
    <w:rsid w:val="10DF0AE1"/>
    <w:rsid w:val="10F249ED"/>
    <w:rsid w:val="110D3767"/>
    <w:rsid w:val="119E337F"/>
    <w:rsid w:val="11A46BCD"/>
    <w:rsid w:val="11A958FA"/>
    <w:rsid w:val="11BC20CD"/>
    <w:rsid w:val="12497277"/>
    <w:rsid w:val="128B0606"/>
    <w:rsid w:val="12987059"/>
    <w:rsid w:val="135C4A7D"/>
    <w:rsid w:val="13717EF5"/>
    <w:rsid w:val="139B5B06"/>
    <w:rsid w:val="13BC6FFC"/>
    <w:rsid w:val="13D17F63"/>
    <w:rsid w:val="13EA5200"/>
    <w:rsid w:val="144D1C4A"/>
    <w:rsid w:val="148056BB"/>
    <w:rsid w:val="1485577B"/>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C221F"/>
    <w:rsid w:val="1D492314"/>
    <w:rsid w:val="1DB651CD"/>
    <w:rsid w:val="1DDA1512"/>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96292B"/>
    <w:rsid w:val="21A56D1D"/>
    <w:rsid w:val="220646A2"/>
    <w:rsid w:val="22144805"/>
    <w:rsid w:val="22323F2B"/>
    <w:rsid w:val="2274615D"/>
    <w:rsid w:val="237F2B13"/>
    <w:rsid w:val="23D379C3"/>
    <w:rsid w:val="24426B0A"/>
    <w:rsid w:val="245A486E"/>
    <w:rsid w:val="24F85AD9"/>
    <w:rsid w:val="25175F4B"/>
    <w:rsid w:val="251903EC"/>
    <w:rsid w:val="25322951"/>
    <w:rsid w:val="254E2C98"/>
    <w:rsid w:val="260C61C8"/>
    <w:rsid w:val="264B7BA3"/>
    <w:rsid w:val="26D5184D"/>
    <w:rsid w:val="26E2276F"/>
    <w:rsid w:val="27AF5DAD"/>
    <w:rsid w:val="27BC3E13"/>
    <w:rsid w:val="27C326E9"/>
    <w:rsid w:val="27E36980"/>
    <w:rsid w:val="280817DA"/>
    <w:rsid w:val="285C714C"/>
    <w:rsid w:val="28684875"/>
    <w:rsid w:val="288E5405"/>
    <w:rsid w:val="28E2492E"/>
    <w:rsid w:val="2968678D"/>
    <w:rsid w:val="29A51AC7"/>
    <w:rsid w:val="29C27101"/>
    <w:rsid w:val="29C309A3"/>
    <w:rsid w:val="2A2B3B6F"/>
    <w:rsid w:val="2A4F30EC"/>
    <w:rsid w:val="2A97027B"/>
    <w:rsid w:val="2ACB44D0"/>
    <w:rsid w:val="2B6A2231"/>
    <w:rsid w:val="2BB206EA"/>
    <w:rsid w:val="2D8D413C"/>
    <w:rsid w:val="2DD1787D"/>
    <w:rsid w:val="2ED620E1"/>
    <w:rsid w:val="2F127620"/>
    <w:rsid w:val="2F197CDD"/>
    <w:rsid w:val="2FF06D60"/>
    <w:rsid w:val="302C1EE7"/>
    <w:rsid w:val="30364DFA"/>
    <w:rsid w:val="314C707A"/>
    <w:rsid w:val="31896E1D"/>
    <w:rsid w:val="31C2642D"/>
    <w:rsid w:val="31D852DB"/>
    <w:rsid w:val="322D4DA0"/>
    <w:rsid w:val="32897C96"/>
    <w:rsid w:val="329E25A7"/>
    <w:rsid w:val="32B875D6"/>
    <w:rsid w:val="32C60858"/>
    <w:rsid w:val="32ED0281"/>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A21F60"/>
    <w:rsid w:val="3CCA42E6"/>
    <w:rsid w:val="3CF50BF6"/>
    <w:rsid w:val="3D7604D6"/>
    <w:rsid w:val="3DF03D5C"/>
    <w:rsid w:val="3E0F3E83"/>
    <w:rsid w:val="3E673999"/>
    <w:rsid w:val="3EF96A15"/>
    <w:rsid w:val="400823FB"/>
    <w:rsid w:val="413D6E88"/>
    <w:rsid w:val="41607061"/>
    <w:rsid w:val="41655D0E"/>
    <w:rsid w:val="418051B7"/>
    <w:rsid w:val="41F352F3"/>
    <w:rsid w:val="422E7F3E"/>
    <w:rsid w:val="423B1942"/>
    <w:rsid w:val="427D1CE1"/>
    <w:rsid w:val="42AD1004"/>
    <w:rsid w:val="43B32016"/>
    <w:rsid w:val="43F34346"/>
    <w:rsid w:val="4413506B"/>
    <w:rsid w:val="44AF31BA"/>
    <w:rsid w:val="45E93670"/>
    <w:rsid w:val="4636043E"/>
    <w:rsid w:val="46822C95"/>
    <w:rsid w:val="46967A84"/>
    <w:rsid w:val="47D00F21"/>
    <w:rsid w:val="48091059"/>
    <w:rsid w:val="48166E5A"/>
    <w:rsid w:val="48964506"/>
    <w:rsid w:val="48F301C0"/>
    <w:rsid w:val="493F4F1D"/>
    <w:rsid w:val="49B52070"/>
    <w:rsid w:val="4A635EFC"/>
    <w:rsid w:val="4AAE67B2"/>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2114D1"/>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50E8"/>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CC137A"/>
    <w:rsid w:val="60D3492A"/>
    <w:rsid w:val="61550FF1"/>
    <w:rsid w:val="616B313C"/>
    <w:rsid w:val="62006A98"/>
    <w:rsid w:val="624C7731"/>
    <w:rsid w:val="62AB7268"/>
    <w:rsid w:val="63CE3967"/>
    <w:rsid w:val="642175AF"/>
    <w:rsid w:val="642D4DED"/>
    <w:rsid w:val="648C1737"/>
    <w:rsid w:val="650D6C88"/>
    <w:rsid w:val="655706DD"/>
    <w:rsid w:val="65EB0F3B"/>
    <w:rsid w:val="661F327C"/>
    <w:rsid w:val="66CB0814"/>
    <w:rsid w:val="673F4A35"/>
    <w:rsid w:val="674F7003"/>
    <w:rsid w:val="68223A04"/>
    <w:rsid w:val="687666C7"/>
    <w:rsid w:val="689A077C"/>
    <w:rsid w:val="6916144E"/>
    <w:rsid w:val="694743FD"/>
    <w:rsid w:val="6A7439FA"/>
    <w:rsid w:val="6AA17C38"/>
    <w:rsid w:val="6AB53050"/>
    <w:rsid w:val="6B507DB9"/>
    <w:rsid w:val="6B7217F5"/>
    <w:rsid w:val="6C313409"/>
    <w:rsid w:val="6C71333F"/>
    <w:rsid w:val="6C93391D"/>
    <w:rsid w:val="6D3C2F82"/>
    <w:rsid w:val="6D873BF4"/>
    <w:rsid w:val="6D9D7AAA"/>
    <w:rsid w:val="6DAC7BB0"/>
    <w:rsid w:val="6DB815C9"/>
    <w:rsid w:val="6EBA0BF9"/>
    <w:rsid w:val="6ED670D6"/>
    <w:rsid w:val="6F126C2D"/>
    <w:rsid w:val="6F2F0E22"/>
    <w:rsid w:val="6F5114F1"/>
    <w:rsid w:val="6F7C7E61"/>
    <w:rsid w:val="6FBE6014"/>
    <w:rsid w:val="6FC32402"/>
    <w:rsid w:val="70322F14"/>
    <w:rsid w:val="706F1E6E"/>
    <w:rsid w:val="70F04FAA"/>
    <w:rsid w:val="71220F0F"/>
    <w:rsid w:val="716A72EA"/>
    <w:rsid w:val="718D686E"/>
    <w:rsid w:val="71A60213"/>
    <w:rsid w:val="72852AC3"/>
    <w:rsid w:val="72A34ABD"/>
    <w:rsid w:val="72B365B1"/>
    <w:rsid w:val="73847ABE"/>
    <w:rsid w:val="73B3520F"/>
    <w:rsid w:val="73D72E34"/>
    <w:rsid w:val="74164677"/>
    <w:rsid w:val="742D2EAA"/>
    <w:rsid w:val="745A5618"/>
    <w:rsid w:val="74711953"/>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500F0B"/>
    <w:rsid w:val="7A86758E"/>
    <w:rsid w:val="7AF34055"/>
    <w:rsid w:val="7B4C1855"/>
    <w:rsid w:val="7C7B37A9"/>
    <w:rsid w:val="7C9030E0"/>
    <w:rsid w:val="7C9D4740"/>
    <w:rsid w:val="7DC520C1"/>
    <w:rsid w:val="7DF82DB5"/>
    <w:rsid w:val="7E602CED"/>
    <w:rsid w:val="7ED953B5"/>
    <w:rsid w:val="7EDC7236"/>
    <w:rsid w:val="7F130468"/>
    <w:rsid w:val="7F2F0C8C"/>
    <w:rsid w:val="7F784A16"/>
    <w:rsid w:val="7FA8667B"/>
    <w:rsid w:val="7FAD3B3E"/>
    <w:rsid w:val="F9F702E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autoRedefine/>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autoRedefine/>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autoRedefine/>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_0"/>
    <w:basedOn w:val="161"/>
    <w:next w:val="161"/>
    <w:autoRedefine/>
    <w:qFormat/>
    <w:uiPriority w:val="0"/>
    <w:pPr>
      <w:widowControl/>
      <w:ind w:firstLine="482"/>
    </w:pPr>
    <w:rPr>
      <w:rFonts w:ascii="微软雅黑" w:hAnsi="微软雅黑" w:eastAsia="微软雅黑"/>
      <w:kern w:val="0"/>
      <w:szCs w:val="20"/>
      <w:lang w:val="zh-CN"/>
    </w:rPr>
  </w:style>
  <w:style w:type="paragraph" w:customStyle="1" w:styleId="161">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16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4">
    <w:name w:val="二级标题"/>
    <w:basedOn w:val="3"/>
    <w:next w:val="1"/>
    <w:qFormat/>
    <w:uiPriority w:val="0"/>
    <w:pPr>
      <w:numPr>
        <w:ilvl w:val="0"/>
        <w:numId w:val="1"/>
      </w:numPr>
      <w:spacing w:line="360" w:lineRule="auto"/>
    </w:pPr>
    <w:rPr>
      <w:rFonts w:ascii="宋体" w:hAnsi="宋体" w:eastAsia="宋体"/>
      <w:sz w:val="36"/>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39</Pages>
  <Words>1835</Words>
  <Characters>2070</Characters>
  <Lines>315</Lines>
  <Paragraphs>88</Paragraphs>
  <TotalTime>0</TotalTime>
  <ScaleCrop>false</ScaleCrop>
  <LinksUpToDate>false</LinksUpToDate>
  <CharactersWithSpaces>2136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2026-04-08T00:26:53Z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3D9091742EE0494D88B87F0E6059DE6E_13</vt:lpwstr>
  </property>
  <property fmtid="{D5CDD505-2E9C-101B-9397-08002B2CF9AE}" pid="4" name="KSOTemplateDocerSaveRecord">
    <vt:lpwstr>eyJoZGlkIjoiMTUyMDA2ZjQ4N2YyNDAzZWJjY2U2NWNkZDY5ZDY4ZDAiLCJ1c2VySWQiOiIxNTkzMTM1MzcxIn0=</vt:lpwstr>
  </property>
</Properties>
</file>