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39B779BA">
      <w:pPr>
        <w:pStyle w:val="6"/>
        <w:keepNext w:val="0"/>
        <w:keepLines w:val="0"/>
        <w:widowControl/>
        <w:suppressLineNumbers w:val="0"/>
        <w:spacing w:before="0" w:beforeAutospacing="0" w:after="0" w:afterAutospacing="0"/>
        <w:ind w:left="0" w:right="0"/>
        <w:jc w:val="center"/>
        <w:rPr>
          <w:rFonts w:hint="eastAsia" w:eastAsiaTheme="minorEastAsia"/>
          <w:highlight w:val="none"/>
          <w:lang w:eastAsia="zh-CN"/>
        </w:rPr>
      </w:pPr>
      <w:r>
        <w:rPr>
          <w:rFonts w:hint="eastAsia" w:eastAsiaTheme="minorEastAsia"/>
          <w:highlight w:val="none"/>
          <w:lang w:eastAsia="zh-CN"/>
        </w:rPr>
        <w:t>河南省胸科医院全院计量设备检测</w:t>
      </w:r>
    </w:p>
    <w:p w14:paraId="5C842A2A">
      <w:pPr>
        <w:pStyle w:val="6"/>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eastAsiaTheme="minorEastAsia"/>
          <w:highlight w:val="none"/>
          <w:lang w:eastAsia="zh-CN"/>
        </w:rPr>
        <w:t>采购项目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043</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459E71C4">
      <w:pPr>
        <w:keepNext w:val="0"/>
        <w:keepLines w:val="0"/>
        <w:pageBreakBefore w:val="0"/>
        <w:widowControl w:val="0"/>
        <w:tabs>
          <w:tab w:val="center" w:pos="4212"/>
          <w:tab w:val="left" w:pos="5673"/>
        </w:tabs>
        <w:kinsoku/>
        <w:wordWrap/>
        <w:overflowPunct/>
        <w:topLinePunct w:val="0"/>
        <w:autoSpaceDE/>
        <w:autoSpaceDN/>
        <w:bidi w:val="0"/>
        <w:adjustRightInd/>
        <w:snapToGrid/>
        <w:spacing w:after="157" w:afterLines="50" w:line="400" w:lineRule="exact"/>
        <w:jc w:val="left"/>
        <w:textAlignment w:val="auto"/>
        <w:rPr>
          <w:rFonts w:hint="eastAsia" w:ascii="宋体" w:hAnsi="宋体"/>
          <w:b/>
          <w:sz w:val="28"/>
          <w:szCs w:val="28"/>
          <w:highlight w:val="none"/>
          <w:lang w:eastAsia="zh-CN"/>
        </w:rPr>
      </w:pPr>
      <w:r>
        <w:rPr>
          <w:rFonts w:hint="eastAsia" w:ascii="宋体" w:hAnsi="宋体"/>
          <w:b/>
          <w:sz w:val="28"/>
          <w:szCs w:val="28"/>
          <w:highlight w:val="none"/>
          <w:lang w:eastAsia="zh-CN"/>
        </w:rPr>
        <w:tab/>
        <w:t>河南省胸科医院全院计量设备检测采购项目（二次）</w:t>
      </w:r>
    </w:p>
    <w:p w14:paraId="11716E89">
      <w:pPr>
        <w:keepNext w:val="0"/>
        <w:keepLines w:val="0"/>
        <w:pageBreakBefore w:val="0"/>
        <w:widowControl w:val="0"/>
        <w:tabs>
          <w:tab w:val="center" w:pos="4212"/>
          <w:tab w:val="left" w:pos="5673"/>
        </w:tabs>
        <w:kinsoku/>
        <w:wordWrap/>
        <w:overflowPunct/>
        <w:topLinePunct w:val="0"/>
        <w:autoSpaceDE/>
        <w:autoSpaceDN/>
        <w:bidi w:val="0"/>
        <w:adjustRightInd/>
        <w:snapToGrid/>
        <w:spacing w:after="157" w:afterLines="50" w:line="400" w:lineRule="exact"/>
        <w:ind w:firstLine="2811" w:firstLineChars="1000"/>
        <w:jc w:val="left"/>
        <w:textAlignment w:val="auto"/>
        <w:rPr>
          <w:rFonts w:hint="default" w:ascii="宋体" w:hAnsi="宋体"/>
          <w:b/>
          <w:sz w:val="28"/>
          <w:szCs w:val="28"/>
          <w:highlight w:val="none"/>
          <w:lang w:eastAsia="zh-CN"/>
        </w:rPr>
      </w:pPr>
      <w:r>
        <w:rPr>
          <w:rFonts w:hint="eastAsia" w:ascii="宋体" w:hAnsi="宋体"/>
          <w:b/>
          <w:sz w:val="28"/>
          <w:szCs w:val="28"/>
          <w:highlight w:val="none"/>
          <w:lang w:eastAsia="zh-CN"/>
        </w:rPr>
        <w:t xml:space="preserve"> 公开议价公告</w:t>
      </w:r>
    </w:p>
    <w:p w14:paraId="140BF2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6F2D8A5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河南省胸科医院全院计量设备检测采购项目（二次）</w:t>
      </w:r>
      <w:r>
        <w:rPr>
          <w:rFonts w:hint="default" w:asciiTheme="minorEastAsia" w:hAnsiTheme="minorEastAsia" w:eastAsiaTheme="minorEastAsia" w:cstheme="minorEastAsia"/>
          <w:color w:val="333333"/>
          <w:sz w:val="24"/>
          <w:szCs w:val="24"/>
        </w:rPr>
        <w:t>。</w:t>
      </w:r>
    </w:p>
    <w:p w14:paraId="7E47030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722387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全院计量设备检测</w:t>
      </w:r>
      <w:r>
        <w:rPr>
          <w:rFonts w:hint="default" w:asciiTheme="minorEastAsia" w:hAnsiTheme="minorEastAsia" w:eastAsiaTheme="minorEastAsia" w:cstheme="minorEastAsia"/>
          <w:color w:val="333333"/>
          <w:sz w:val="24"/>
          <w:szCs w:val="24"/>
          <w:lang w:eastAsia="zh-CN"/>
        </w:rPr>
        <w:t>。</w:t>
      </w:r>
    </w:p>
    <w:p w14:paraId="44BE059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0141785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万元。</w:t>
      </w:r>
    </w:p>
    <w:p w14:paraId="031063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8A1D30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64481B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065796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41C8AA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4386AF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F112C4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0F5B0E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73C22E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723CFF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4EA94A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06719D2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060DB24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875E96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5A7A59A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34CD4CD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55172CC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390A8F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AAF74E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245C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EA0145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D7B71B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4BEC163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5D50CC3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2CEE786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4CF89C0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FC5661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2D0F6F5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78B913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6178C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58087EC">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90010E4">
      <w:pPr>
        <w:numPr>
          <w:ilvl w:val="0"/>
          <w:numId w:val="0"/>
        </w:numPr>
        <w:spacing w:line="360" w:lineRule="auto"/>
        <w:rPr>
          <w:color w:val="auto"/>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技术要求</w:t>
      </w:r>
    </w:p>
    <w:p w14:paraId="7A17027E">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ascii="宋体" w:hAnsi="宋体" w:eastAsia="宋体" w:cs="宋体"/>
          <w:color w:val="auto"/>
          <w:kern w:val="0"/>
          <w:sz w:val="24"/>
          <w:szCs w:val="24"/>
        </w:rPr>
        <w:t>服务商具有计量检测相关资质，提供资质证书。</w:t>
      </w:r>
    </w:p>
    <w:p w14:paraId="70CD306C">
      <w:pPr>
        <w:widowControl/>
        <w:spacing w:after="160"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2.服务商具有较强计量检测能力，提供可以进行现场检测的人员数量和名单，提供开展现场检测的仪器配置和数量。</w:t>
      </w:r>
    </w:p>
    <w:p w14:paraId="4C09C098">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ascii="宋体" w:hAnsi="宋体" w:eastAsia="宋体" w:cs="宋体"/>
          <w:color w:val="auto"/>
          <w:kern w:val="0"/>
          <w:sz w:val="24"/>
          <w:szCs w:val="24"/>
        </w:rPr>
        <w:t>服务商计量检测能力覆盖本次所有设备种类，</w:t>
      </w:r>
      <w:r>
        <w:rPr>
          <w:rFonts w:hint="eastAsia" w:ascii="宋体" w:hAnsi="宋体" w:eastAsia="宋体" w:cs="宋体"/>
          <w:color w:val="auto"/>
          <w:kern w:val="0"/>
          <w:sz w:val="24"/>
          <w:szCs w:val="24"/>
          <w:lang w:val="en-US" w:eastAsia="zh-CN"/>
        </w:rPr>
        <w:t>部分强检设备有能力联系省计量院等法定计量技术机构进行检定，并帮助医院在网上备案，</w:t>
      </w:r>
      <w:r>
        <w:rPr>
          <w:rFonts w:ascii="宋体" w:hAnsi="宋体" w:eastAsia="宋体" w:cs="宋体"/>
          <w:color w:val="auto"/>
          <w:kern w:val="0"/>
          <w:sz w:val="24"/>
          <w:szCs w:val="24"/>
        </w:rPr>
        <w:t>设备清单明细附后。</w:t>
      </w:r>
    </w:p>
    <w:p w14:paraId="64E314B2">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4. </w:t>
      </w:r>
      <w:r>
        <w:rPr>
          <w:rFonts w:ascii="宋体" w:hAnsi="宋体" w:eastAsia="宋体" w:cs="宋体"/>
          <w:color w:val="auto"/>
          <w:kern w:val="0"/>
          <w:sz w:val="24"/>
          <w:szCs w:val="24"/>
        </w:rPr>
        <w:t>7个工作日内能够完成所有设备检测。</w:t>
      </w:r>
    </w:p>
    <w:p w14:paraId="17609A25">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ascii="宋体" w:hAnsi="宋体" w:eastAsia="宋体" w:cs="宋体"/>
          <w:color w:val="auto"/>
          <w:kern w:val="0"/>
          <w:sz w:val="24"/>
          <w:szCs w:val="24"/>
        </w:rPr>
        <w:t>检测完成后，7个工作日内出具检测报告</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纸质+电子版</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w:t>
      </w:r>
    </w:p>
    <w:p w14:paraId="23676781">
      <w:pPr>
        <w:widowControl/>
        <w:spacing w:after="160"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6.对于检测过程中不符合技术规范要求的设备,医院通过维修后再委托服务方重新检测,服务方不重复收费，检测次数不限，并要在收到设备7个工作日内完成检测。</w:t>
      </w:r>
    </w:p>
    <w:p w14:paraId="0F0D5FCB">
      <w:pPr>
        <w:widowControl/>
        <w:spacing w:after="160"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7.检测完成后，出具检测汇总清单，内容包括但不限于设备名称、规格型号、出厂编号、生产厂家、设备所在科室、检测日期、检测证书编号。</w:t>
      </w:r>
    </w:p>
    <w:p w14:paraId="1C46FEB4">
      <w:pPr>
        <w:widowControl/>
        <w:spacing w:after="160"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8.出具的所有检测校准报告均需提供纸质版与电子版。</w:t>
      </w:r>
    </w:p>
    <w:p w14:paraId="196B3152">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ascii="宋体" w:hAnsi="宋体" w:eastAsia="宋体" w:cs="宋体"/>
          <w:color w:val="auto"/>
          <w:kern w:val="0"/>
          <w:sz w:val="24"/>
          <w:szCs w:val="24"/>
        </w:rPr>
        <w:t>提供检测设备单价，数量以实际检测数量为准。</w:t>
      </w:r>
    </w:p>
    <w:p w14:paraId="1533A96A">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检测设备清单</w:t>
      </w:r>
    </w:p>
    <w:tbl>
      <w:tblPr>
        <w:tblStyle w:val="31"/>
        <w:tblW w:w="5450" w:type="pct"/>
        <w:jc w:val="center"/>
        <w:tblLayout w:type="fixed"/>
        <w:tblCellMar>
          <w:top w:w="0" w:type="dxa"/>
          <w:left w:w="108" w:type="dxa"/>
          <w:bottom w:w="0" w:type="dxa"/>
          <w:right w:w="108" w:type="dxa"/>
        </w:tblCellMar>
      </w:tblPr>
      <w:tblGrid>
        <w:gridCol w:w="724"/>
        <w:gridCol w:w="3332"/>
        <w:gridCol w:w="1962"/>
        <w:gridCol w:w="723"/>
        <w:gridCol w:w="709"/>
        <w:gridCol w:w="831"/>
        <w:gridCol w:w="1009"/>
      </w:tblGrid>
      <w:tr w14:paraId="4910F160">
        <w:tblPrEx>
          <w:tblCellMar>
            <w:top w:w="0" w:type="dxa"/>
            <w:left w:w="108" w:type="dxa"/>
            <w:bottom w:w="0" w:type="dxa"/>
            <w:right w:w="108" w:type="dxa"/>
          </w:tblCellMar>
        </w:tblPrEx>
        <w:trPr>
          <w:trHeight w:val="73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3871D">
            <w:pPr>
              <w:widowControl/>
              <w:jc w:val="center"/>
              <w:rPr>
                <w:rFonts w:ascii="等线" w:hAnsi="等线" w:eastAsia="等线" w:cs="宋体"/>
                <w:color w:val="auto"/>
                <w:kern w:val="0"/>
                <w:sz w:val="22"/>
              </w:rPr>
            </w:pPr>
            <w:r>
              <w:rPr>
                <w:rFonts w:hint="eastAsia" w:ascii="等线" w:hAnsi="等线" w:eastAsia="等线" w:cs="宋体"/>
                <w:color w:val="auto"/>
                <w:kern w:val="0"/>
                <w:sz w:val="22"/>
              </w:rPr>
              <w:t>序号</w:t>
            </w:r>
          </w:p>
        </w:tc>
        <w:tc>
          <w:tcPr>
            <w:tcW w:w="1793" w:type="pct"/>
            <w:tcBorders>
              <w:top w:val="single" w:color="auto" w:sz="4" w:space="0"/>
              <w:left w:val="nil"/>
              <w:bottom w:val="single" w:color="auto" w:sz="4" w:space="0"/>
              <w:right w:val="single" w:color="auto" w:sz="4" w:space="0"/>
            </w:tcBorders>
            <w:shd w:val="clear" w:color="auto" w:fill="auto"/>
            <w:noWrap/>
            <w:vAlign w:val="center"/>
          </w:tcPr>
          <w:p w14:paraId="0B9C9E31">
            <w:pPr>
              <w:widowControl/>
              <w:jc w:val="center"/>
              <w:rPr>
                <w:rFonts w:ascii="宋体" w:hAnsi="宋体" w:eastAsia="宋体" w:cs="宋体"/>
                <w:color w:val="auto"/>
                <w:kern w:val="0"/>
                <w:sz w:val="22"/>
              </w:rPr>
            </w:pPr>
            <w:r>
              <w:rPr>
                <w:rFonts w:hint="eastAsia" w:ascii="宋体" w:hAnsi="宋体" w:eastAsia="宋体" w:cs="宋体"/>
                <w:color w:val="auto"/>
                <w:kern w:val="0"/>
                <w:sz w:val="22"/>
              </w:rPr>
              <w:t>设备名称</w:t>
            </w:r>
          </w:p>
        </w:tc>
        <w:tc>
          <w:tcPr>
            <w:tcW w:w="1055" w:type="pct"/>
            <w:tcBorders>
              <w:top w:val="single" w:color="auto" w:sz="4" w:space="0"/>
              <w:left w:val="nil"/>
              <w:bottom w:val="single" w:color="auto" w:sz="4" w:space="0"/>
              <w:right w:val="single" w:color="auto" w:sz="4" w:space="0"/>
            </w:tcBorders>
            <w:shd w:val="clear" w:color="auto" w:fill="auto"/>
            <w:vAlign w:val="center"/>
          </w:tcPr>
          <w:p w14:paraId="6D8F1F2A">
            <w:pPr>
              <w:widowControl/>
              <w:jc w:val="center"/>
              <w:rPr>
                <w:rFonts w:ascii="宋体" w:hAnsi="宋体" w:eastAsia="宋体" w:cs="宋体"/>
                <w:color w:val="auto"/>
                <w:kern w:val="0"/>
                <w:sz w:val="22"/>
              </w:rPr>
            </w:pPr>
            <w:r>
              <w:rPr>
                <w:rFonts w:hint="eastAsia" w:ascii="宋体" w:hAnsi="宋体" w:eastAsia="宋体" w:cs="宋体"/>
                <w:color w:val="auto"/>
                <w:kern w:val="0"/>
                <w:sz w:val="22"/>
              </w:rPr>
              <w:t>参考数量（以实际检测数量为准）</w:t>
            </w:r>
          </w:p>
        </w:tc>
        <w:tc>
          <w:tcPr>
            <w:tcW w:w="389" w:type="pct"/>
            <w:tcBorders>
              <w:top w:val="single" w:color="auto" w:sz="4" w:space="0"/>
              <w:left w:val="nil"/>
              <w:bottom w:val="single" w:color="auto" w:sz="4" w:space="0"/>
              <w:right w:val="single" w:color="auto" w:sz="4" w:space="0"/>
            </w:tcBorders>
            <w:shd w:val="clear" w:color="auto" w:fill="auto"/>
            <w:vAlign w:val="center"/>
          </w:tcPr>
          <w:p w14:paraId="3E5A4CB7">
            <w:pPr>
              <w:widowControl/>
              <w:jc w:val="center"/>
              <w:rPr>
                <w:rFonts w:ascii="宋体" w:hAnsi="宋体" w:eastAsia="宋体" w:cs="宋体"/>
                <w:color w:val="auto"/>
                <w:kern w:val="0"/>
                <w:sz w:val="22"/>
              </w:rPr>
            </w:pPr>
            <w:r>
              <w:rPr>
                <w:rFonts w:hint="eastAsia" w:ascii="宋体" w:hAnsi="宋体" w:eastAsia="宋体" w:cs="宋体"/>
                <w:color w:val="auto"/>
                <w:kern w:val="0"/>
                <w:sz w:val="22"/>
              </w:rPr>
              <w:t>检定</w:t>
            </w:r>
          </w:p>
        </w:tc>
        <w:tc>
          <w:tcPr>
            <w:tcW w:w="381" w:type="pct"/>
            <w:tcBorders>
              <w:top w:val="single" w:color="auto" w:sz="4" w:space="0"/>
              <w:left w:val="nil"/>
              <w:bottom w:val="single" w:color="auto" w:sz="4" w:space="0"/>
              <w:right w:val="single" w:color="auto" w:sz="4" w:space="0"/>
            </w:tcBorders>
            <w:shd w:val="clear" w:color="auto" w:fill="auto"/>
            <w:vAlign w:val="center"/>
          </w:tcPr>
          <w:p w14:paraId="54C35694">
            <w:pPr>
              <w:widowControl/>
              <w:jc w:val="center"/>
              <w:rPr>
                <w:rFonts w:ascii="宋体" w:hAnsi="宋体" w:eastAsia="宋体" w:cs="宋体"/>
                <w:color w:val="auto"/>
                <w:kern w:val="0"/>
                <w:sz w:val="22"/>
              </w:rPr>
            </w:pPr>
            <w:r>
              <w:rPr>
                <w:rFonts w:hint="eastAsia" w:ascii="宋体" w:hAnsi="宋体" w:eastAsia="宋体" w:cs="宋体"/>
                <w:color w:val="auto"/>
                <w:kern w:val="0"/>
                <w:sz w:val="22"/>
              </w:rPr>
              <w:t>校准</w:t>
            </w:r>
          </w:p>
        </w:tc>
        <w:tc>
          <w:tcPr>
            <w:tcW w:w="447" w:type="pct"/>
            <w:tcBorders>
              <w:top w:val="single" w:color="auto" w:sz="4" w:space="0"/>
              <w:left w:val="nil"/>
              <w:bottom w:val="single" w:color="auto" w:sz="4" w:space="0"/>
              <w:right w:val="single" w:color="auto" w:sz="4" w:space="0"/>
            </w:tcBorders>
            <w:shd w:val="clear" w:color="auto" w:fill="auto"/>
            <w:vAlign w:val="center"/>
          </w:tcPr>
          <w:p w14:paraId="541D40AA">
            <w:pPr>
              <w:widowControl/>
              <w:jc w:val="center"/>
              <w:rPr>
                <w:rFonts w:ascii="宋体" w:hAnsi="宋体" w:eastAsia="宋体" w:cs="宋体"/>
                <w:color w:val="auto"/>
                <w:kern w:val="0"/>
                <w:sz w:val="22"/>
              </w:rPr>
            </w:pPr>
            <w:r>
              <w:rPr>
                <w:rFonts w:hint="eastAsia" w:ascii="宋体" w:hAnsi="宋体" w:eastAsia="宋体" w:cs="宋体"/>
                <w:color w:val="auto"/>
                <w:kern w:val="0"/>
                <w:sz w:val="22"/>
              </w:rPr>
              <w:t>单价（元）</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326816AD">
            <w:pPr>
              <w:widowControl/>
              <w:jc w:val="center"/>
              <w:rPr>
                <w:rFonts w:ascii="宋体" w:hAnsi="宋体" w:eastAsia="宋体" w:cs="宋体"/>
                <w:color w:val="auto"/>
                <w:kern w:val="0"/>
                <w:sz w:val="22"/>
              </w:rPr>
            </w:pPr>
            <w:r>
              <w:rPr>
                <w:rFonts w:hint="eastAsia" w:ascii="宋体" w:hAnsi="宋体" w:eastAsia="宋体" w:cs="宋体"/>
                <w:color w:val="auto"/>
                <w:kern w:val="0"/>
                <w:sz w:val="22"/>
              </w:rPr>
              <w:t>总价</w:t>
            </w:r>
          </w:p>
          <w:p w14:paraId="5A4EAAF0">
            <w:pPr>
              <w:widowControl/>
              <w:jc w:val="center"/>
              <w:rPr>
                <w:rFonts w:ascii="宋体" w:hAnsi="宋体" w:eastAsia="宋体" w:cs="宋体"/>
                <w:color w:val="auto"/>
                <w:kern w:val="0"/>
                <w:sz w:val="22"/>
              </w:rPr>
            </w:pPr>
            <w:r>
              <w:rPr>
                <w:rFonts w:hint="eastAsia" w:ascii="宋体" w:hAnsi="宋体" w:eastAsia="宋体" w:cs="宋体"/>
                <w:color w:val="auto"/>
                <w:kern w:val="0"/>
                <w:sz w:val="22"/>
              </w:rPr>
              <w:t>（元）</w:t>
            </w:r>
          </w:p>
        </w:tc>
      </w:tr>
      <w:tr w14:paraId="240C095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66ECD45">
            <w:pPr>
              <w:widowControl/>
              <w:jc w:val="center"/>
              <w:rPr>
                <w:rFonts w:ascii="等线" w:hAnsi="等线" w:eastAsia="等线" w:cs="宋体"/>
                <w:color w:val="auto"/>
                <w:kern w:val="0"/>
                <w:sz w:val="22"/>
              </w:rPr>
            </w:pPr>
            <w:r>
              <w:rPr>
                <w:rFonts w:hint="eastAsia" w:ascii="等线" w:hAnsi="等线" w:eastAsia="等线" w:cs="宋体"/>
                <w:color w:val="auto"/>
                <w:kern w:val="0"/>
                <w:sz w:val="22"/>
              </w:rPr>
              <w:t>1</w:t>
            </w:r>
          </w:p>
        </w:tc>
        <w:tc>
          <w:tcPr>
            <w:tcW w:w="1793" w:type="pct"/>
            <w:tcBorders>
              <w:top w:val="nil"/>
              <w:left w:val="nil"/>
              <w:bottom w:val="single" w:color="auto" w:sz="4" w:space="0"/>
              <w:right w:val="single" w:color="auto" w:sz="4" w:space="0"/>
            </w:tcBorders>
            <w:shd w:val="clear" w:color="auto" w:fill="auto"/>
            <w:noWrap/>
            <w:vAlign w:val="center"/>
          </w:tcPr>
          <w:p w14:paraId="75372502">
            <w:pPr>
              <w:widowControl/>
              <w:jc w:val="center"/>
              <w:rPr>
                <w:rFonts w:ascii="宋体" w:hAnsi="宋体" w:eastAsia="宋体" w:cs="宋体"/>
                <w:color w:val="auto"/>
                <w:kern w:val="0"/>
                <w:sz w:val="22"/>
              </w:rPr>
            </w:pPr>
            <w:r>
              <w:rPr>
                <w:rFonts w:hint="eastAsia" w:ascii="宋体" w:hAnsi="宋体" w:eastAsia="宋体" w:cs="宋体"/>
                <w:color w:val="auto"/>
                <w:kern w:val="0"/>
                <w:sz w:val="22"/>
              </w:rPr>
              <w:t>注射泵</w:t>
            </w:r>
          </w:p>
        </w:tc>
        <w:tc>
          <w:tcPr>
            <w:tcW w:w="1055" w:type="pct"/>
            <w:tcBorders>
              <w:top w:val="nil"/>
              <w:left w:val="nil"/>
              <w:bottom w:val="single" w:color="auto" w:sz="4" w:space="0"/>
              <w:right w:val="single" w:color="auto" w:sz="4" w:space="0"/>
            </w:tcBorders>
            <w:shd w:val="clear" w:color="auto" w:fill="auto"/>
            <w:noWrap/>
            <w:vAlign w:val="center"/>
          </w:tcPr>
          <w:p w14:paraId="7ECEFBF6">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1159</w:t>
            </w:r>
          </w:p>
        </w:tc>
        <w:tc>
          <w:tcPr>
            <w:tcW w:w="389" w:type="pct"/>
            <w:tcBorders>
              <w:top w:val="nil"/>
              <w:left w:val="nil"/>
              <w:bottom w:val="single" w:color="auto" w:sz="4" w:space="0"/>
              <w:right w:val="single" w:color="auto" w:sz="4" w:space="0"/>
            </w:tcBorders>
            <w:shd w:val="clear" w:color="auto" w:fill="auto"/>
            <w:vAlign w:val="center"/>
          </w:tcPr>
          <w:p w14:paraId="46CFDA3F">
            <w:pPr>
              <w:widowControl/>
              <w:jc w:val="center"/>
              <w:rPr>
                <w:rFonts w:ascii="等线" w:hAnsi="等线" w:eastAsia="等线" w:cs="宋体"/>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40E3014C">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813102C">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12CC519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5FA41FA">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D2290AB">
            <w:pPr>
              <w:widowControl/>
              <w:jc w:val="center"/>
              <w:rPr>
                <w:rFonts w:ascii="等线" w:hAnsi="等线" w:eastAsia="等线" w:cs="宋体"/>
                <w:color w:val="auto"/>
                <w:kern w:val="0"/>
                <w:sz w:val="22"/>
              </w:rPr>
            </w:pPr>
            <w:r>
              <w:rPr>
                <w:rFonts w:hint="eastAsia" w:ascii="等线" w:hAnsi="等线" w:eastAsia="等线" w:cs="宋体"/>
                <w:color w:val="auto"/>
                <w:kern w:val="0"/>
                <w:sz w:val="22"/>
              </w:rPr>
              <w:t>2</w:t>
            </w:r>
          </w:p>
        </w:tc>
        <w:tc>
          <w:tcPr>
            <w:tcW w:w="1793" w:type="pct"/>
            <w:tcBorders>
              <w:top w:val="nil"/>
              <w:left w:val="nil"/>
              <w:bottom w:val="single" w:color="auto" w:sz="4" w:space="0"/>
              <w:right w:val="single" w:color="auto" w:sz="4" w:space="0"/>
            </w:tcBorders>
            <w:shd w:val="clear" w:color="auto" w:fill="auto"/>
            <w:noWrap/>
            <w:vAlign w:val="center"/>
          </w:tcPr>
          <w:p w14:paraId="44B58A80">
            <w:pPr>
              <w:widowControl/>
              <w:jc w:val="center"/>
              <w:rPr>
                <w:rFonts w:ascii="等线" w:hAnsi="等线" w:eastAsia="等线" w:cs="宋体"/>
                <w:color w:val="auto"/>
                <w:kern w:val="0"/>
                <w:sz w:val="22"/>
              </w:rPr>
            </w:pPr>
            <w:r>
              <w:rPr>
                <w:rFonts w:hint="eastAsia" w:ascii="等线" w:hAnsi="等线" w:eastAsia="等线" w:cs="宋体"/>
                <w:color w:val="auto"/>
                <w:kern w:val="0"/>
                <w:sz w:val="22"/>
              </w:rPr>
              <w:t>输液泵</w:t>
            </w:r>
          </w:p>
        </w:tc>
        <w:tc>
          <w:tcPr>
            <w:tcW w:w="1055" w:type="pct"/>
            <w:tcBorders>
              <w:top w:val="nil"/>
              <w:left w:val="nil"/>
              <w:bottom w:val="single" w:color="auto" w:sz="4" w:space="0"/>
              <w:right w:val="single" w:color="auto" w:sz="4" w:space="0"/>
            </w:tcBorders>
            <w:shd w:val="clear" w:color="auto" w:fill="auto"/>
            <w:noWrap/>
            <w:vAlign w:val="center"/>
          </w:tcPr>
          <w:p w14:paraId="7A3C5297">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272</w:t>
            </w:r>
          </w:p>
        </w:tc>
        <w:tc>
          <w:tcPr>
            <w:tcW w:w="389" w:type="pct"/>
            <w:tcBorders>
              <w:top w:val="nil"/>
              <w:left w:val="nil"/>
              <w:bottom w:val="single" w:color="auto" w:sz="4" w:space="0"/>
              <w:right w:val="single" w:color="auto" w:sz="4" w:space="0"/>
            </w:tcBorders>
            <w:shd w:val="clear" w:color="auto" w:fill="auto"/>
            <w:vAlign w:val="center"/>
          </w:tcPr>
          <w:p w14:paraId="741B44C3">
            <w:pPr>
              <w:widowControl/>
              <w:jc w:val="center"/>
              <w:rPr>
                <w:rFonts w:ascii="等线" w:hAnsi="等线" w:eastAsia="等线" w:cs="宋体"/>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288BC4D">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1386D2A5">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1C94CE1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95EE886">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4313E64">
            <w:pPr>
              <w:widowControl/>
              <w:jc w:val="center"/>
              <w:rPr>
                <w:rFonts w:hint="eastAsia" w:ascii="等线" w:hAnsi="等线" w:eastAsia="等线" w:cs="宋体"/>
                <w:color w:val="auto"/>
                <w:kern w:val="0"/>
                <w:sz w:val="22"/>
                <w:lang w:eastAsia="zh-CN"/>
              </w:rPr>
            </w:pPr>
            <w:r>
              <w:rPr>
                <w:rFonts w:hint="eastAsia" w:ascii="等线" w:hAnsi="等线" w:eastAsia="等线" w:cs="宋体"/>
                <w:color w:val="auto"/>
                <w:kern w:val="0"/>
                <w:sz w:val="22"/>
                <w:lang w:val="en-US" w:eastAsia="zh-CN"/>
              </w:rPr>
              <w:t>3</w:t>
            </w:r>
          </w:p>
        </w:tc>
        <w:tc>
          <w:tcPr>
            <w:tcW w:w="1793" w:type="pct"/>
            <w:tcBorders>
              <w:top w:val="nil"/>
              <w:left w:val="nil"/>
              <w:bottom w:val="single" w:color="auto" w:sz="4" w:space="0"/>
              <w:right w:val="single" w:color="auto" w:sz="4" w:space="0"/>
            </w:tcBorders>
            <w:shd w:val="clear" w:color="auto" w:fill="auto"/>
            <w:noWrap/>
            <w:vAlign w:val="center"/>
          </w:tcPr>
          <w:p w14:paraId="66B23163">
            <w:pPr>
              <w:widowControl/>
              <w:jc w:val="center"/>
              <w:rPr>
                <w:rFonts w:ascii="宋体" w:hAnsi="宋体" w:eastAsia="宋体" w:cs="宋体"/>
                <w:color w:val="auto"/>
                <w:kern w:val="0"/>
                <w:sz w:val="22"/>
              </w:rPr>
            </w:pPr>
            <w:r>
              <w:rPr>
                <w:rFonts w:hint="eastAsia" w:ascii="宋体" w:hAnsi="宋体" w:eastAsia="宋体" w:cs="宋体"/>
                <w:color w:val="auto"/>
                <w:kern w:val="0"/>
                <w:sz w:val="22"/>
              </w:rPr>
              <w:t>心脏除颤器</w:t>
            </w:r>
          </w:p>
        </w:tc>
        <w:tc>
          <w:tcPr>
            <w:tcW w:w="1055" w:type="pct"/>
            <w:tcBorders>
              <w:top w:val="nil"/>
              <w:left w:val="nil"/>
              <w:bottom w:val="single" w:color="auto" w:sz="4" w:space="0"/>
              <w:right w:val="single" w:color="auto" w:sz="4" w:space="0"/>
            </w:tcBorders>
            <w:shd w:val="clear" w:color="auto" w:fill="auto"/>
            <w:noWrap/>
            <w:vAlign w:val="center"/>
          </w:tcPr>
          <w:p w14:paraId="32E7CA87">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389" w:type="pct"/>
            <w:tcBorders>
              <w:top w:val="nil"/>
              <w:left w:val="nil"/>
              <w:bottom w:val="single" w:color="auto" w:sz="4" w:space="0"/>
              <w:right w:val="single" w:color="auto" w:sz="4" w:space="0"/>
            </w:tcBorders>
            <w:shd w:val="clear" w:color="auto" w:fill="auto"/>
            <w:vAlign w:val="center"/>
          </w:tcPr>
          <w:p w14:paraId="7A296986">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59F6BF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86D8B5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31AE8A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C33D62F">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586BCAB">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w:t>
            </w:r>
          </w:p>
        </w:tc>
        <w:tc>
          <w:tcPr>
            <w:tcW w:w="1793" w:type="pct"/>
            <w:tcBorders>
              <w:top w:val="nil"/>
              <w:left w:val="nil"/>
              <w:bottom w:val="single" w:color="auto" w:sz="4" w:space="0"/>
              <w:right w:val="single" w:color="auto" w:sz="4" w:space="0"/>
            </w:tcBorders>
            <w:shd w:val="clear" w:color="auto" w:fill="auto"/>
            <w:noWrap/>
            <w:vAlign w:val="center"/>
          </w:tcPr>
          <w:p w14:paraId="257B8EA9">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高频电刀</w:t>
            </w:r>
          </w:p>
        </w:tc>
        <w:tc>
          <w:tcPr>
            <w:tcW w:w="1055" w:type="pct"/>
            <w:tcBorders>
              <w:top w:val="nil"/>
              <w:left w:val="nil"/>
              <w:bottom w:val="single" w:color="auto" w:sz="4" w:space="0"/>
              <w:right w:val="single" w:color="auto" w:sz="4" w:space="0"/>
            </w:tcBorders>
            <w:shd w:val="clear" w:color="auto" w:fill="auto"/>
            <w:noWrap/>
            <w:vAlign w:val="center"/>
          </w:tcPr>
          <w:p w14:paraId="5E2556CF">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24</w:t>
            </w:r>
          </w:p>
        </w:tc>
        <w:tc>
          <w:tcPr>
            <w:tcW w:w="389" w:type="pct"/>
            <w:tcBorders>
              <w:top w:val="nil"/>
              <w:left w:val="nil"/>
              <w:bottom w:val="single" w:color="auto" w:sz="4" w:space="0"/>
              <w:right w:val="single" w:color="auto" w:sz="4" w:space="0"/>
            </w:tcBorders>
            <w:shd w:val="clear" w:color="auto" w:fill="auto"/>
            <w:vAlign w:val="center"/>
          </w:tcPr>
          <w:p w14:paraId="629F1BB8">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2E7FBE8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BDE53F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3D7CDDB">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13591C56">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A460470">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5</w:t>
            </w:r>
          </w:p>
        </w:tc>
        <w:tc>
          <w:tcPr>
            <w:tcW w:w="1793" w:type="pct"/>
            <w:tcBorders>
              <w:top w:val="nil"/>
              <w:left w:val="nil"/>
              <w:bottom w:val="single" w:color="auto" w:sz="4" w:space="0"/>
              <w:right w:val="single" w:color="auto" w:sz="4" w:space="0"/>
            </w:tcBorders>
            <w:shd w:val="clear" w:color="auto" w:fill="auto"/>
            <w:noWrap/>
            <w:vAlign w:val="center"/>
          </w:tcPr>
          <w:p w14:paraId="55A60277">
            <w:pPr>
              <w:widowControl/>
              <w:jc w:val="center"/>
              <w:rPr>
                <w:rFonts w:ascii="宋体" w:hAnsi="宋体" w:eastAsia="宋体" w:cs="宋体"/>
                <w:color w:val="auto"/>
                <w:kern w:val="0"/>
                <w:sz w:val="22"/>
              </w:rPr>
            </w:pPr>
            <w:r>
              <w:rPr>
                <w:rFonts w:hint="eastAsia" w:ascii="宋体" w:hAnsi="宋体" w:eastAsia="宋体" w:cs="宋体"/>
                <w:color w:val="auto"/>
                <w:kern w:val="0"/>
                <w:sz w:val="22"/>
              </w:rPr>
              <w:t>呼吸机</w:t>
            </w:r>
          </w:p>
        </w:tc>
        <w:tc>
          <w:tcPr>
            <w:tcW w:w="1055" w:type="pct"/>
            <w:tcBorders>
              <w:top w:val="nil"/>
              <w:left w:val="nil"/>
              <w:bottom w:val="single" w:color="auto" w:sz="4" w:space="0"/>
              <w:right w:val="single" w:color="auto" w:sz="4" w:space="0"/>
            </w:tcBorders>
            <w:shd w:val="clear" w:color="auto" w:fill="auto"/>
            <w:noWrap/>
            <w:vAlign w:val="center"/>
          </w:tcPr>
          <w:p w14:paraId="263A6791">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81</w:t>
            </w:r>
          </w:p>
        </w:tc>
        <w:tc>
          <w:tcPr>
            <w:tcW w:w="389" w:type="pct"/>
            <w:tcBorders>
              <w:top w:val="nil"/>
              <w:left w:val="nil"/>
              <w:bottom w:val="single" w:color="auto" w:sz="4" w:space="0"/>
              <w:right w:val="single" w:color="auto" w:sz="4" w:space="0"/>
            </w:tcBorders>
            <w:shd w:val="clear" w:color="auto" w:fill="auto"/>
            <w:vAlign w:val="center"/>
          </w:tcPr>
          <w:p w14:paraId="1A87DB52">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463FE7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3F9E646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336A057A">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4790FF8">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AC9828E">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6</w:t>
            </w:r>
          </w:p>
        </w:tc>
        <w:tc>
          <w:tcPr>
            <w:tcW w:w="1793" w:type="pct"/>
            <w:tcBorders>
              <w:top w:val="nil"/>
              <w:left w:val="nil"/>
              <w:bottom w:val="single" w:color="auto" w:sz="4" w:space="0"/>
              <w:right w:val="single" w:color="auto" w:sz="4" w:space="0"/>
            </w:tcBorders>
            <w:shd w:val="clear" w:color="auto" w:fill="auto"/>
            <w:noWrap/>
            <w:vAlign w:val="center"/>
          </w:tcPr>
          <w:p w14:paraId="7F732EE0">
            <w:pPr>
              <w:widowControl/>
              <w:jc w:val="center"/>
              <w:rPr>
                <w:rFonts w:ascii="宋体" w:hAnsi="宋体" w:eastAsia="宋体" w:cs="宋体"/>
                <w:color w:val="auto"/>
                <w:kern w:val="0"/>
                <w:sz w:val="22"/>
              </w:rPr>
            </w:pPr>
            <w:r>
              <w:rPr>
                <w:rFonts w:hint="eastAsia" w:ascii="宋体" w:hAnsi="宋体" w:eastAsia="宋体" w:cs="宋体"/>
                <w:color w:val="auto"/>
                <w:kern w:val="0"/>
                <w:sz w:val="22"/>
              </w:rPr>
              <w:t>麻醉机</w:t>
            </w:r>
          </w:p>
        </w:tc>
        <w:tc>
          <w:tcPr>
            <w:tcW w:w="1055" w:type="pct"/>
            <w:tcBorders>
              <w:top w:val="nil"/>
              <w:left w:val="nil"/>
              <w:bottom w:val="single" w:color="auto" w:sz="4" w:space="0"/>
              <w:right w:val="single" w:color="auto" w:sz="4" w:space="0"/>
            </w:tcBorders>
            <w:shd w:val="clear" w:color="auto" w:fill="auto"/>
            <w:noWrap/>
            <w:vAlign w:val="center"/>
          </w:tcPr>
          <w:p w14:paraId="4F3F730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27</w:t>
            </w:r>
          </w:p>
        </w:tc>
        <w:tc>
          <w:tcPr>
            <w:tcW w:w="389" w:type="pct"/>
            <w:tcBorders>
              <w:top w:val="nil"/>
              <w:left w:val="nil"/>
              <w:bottom w:val="single" w:color="auto" w:sz="4" w:space="0"/>
              <w:right w:val="single" w:color="auto" w:sz="4" w:space="0"/>
            </w:tcBorders>
            <w:shd w:val="clear" w:color="auto" w:fill="auto"/>
            <w:vAlign w:val="center"/>
          </w:tcPr>
          <w:p w14:paraId="52C75314">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2AD8EC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192151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28BBFB81">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8DEB19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5B02C65">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7</w:t>
            </w:r>
          </w:p>
        </w:tc>
        <w:tc>
          <w:tcPr>
            <w:tcW w:w="1793" w:type="pct"/>
            <w:tcBorders>
              <w:top w:val="nil"/>
              <w:left w:val="nil"/>
              <w:bottom w:val="single" w:color="auto" w:sz="4" w:space="0"/>
              <w:right w:val="single" w:color="auto" w:sz="4" w:space="0"/>
            </w:tcBorders>
            <w:shd w:val="clear" w:color="auto" w:fill="auto"/>
            <w:noWrap/>
            <w:vAlign w:val="center"/>
          </w:tcPr>
          <w:p w14:paraId="500C9E66">
            <w:pPr>
              <w:widowControl/>
              <w:jc w:val="center"/>
              <w:rPr>
                <w:rFonts w:ascii="宋体" w:hAnsi="宋体" w:eastAsia="宋体" w:cs="宋体"/>
                <w:color w:val="auto"/>
                <w:kern w:val="0"/>
                <w:sz w:val="22"/>
              </w:rPr>
            </w:pPr>
            <w:r>
              <w:rPr>
                <w:rFonts w:hint="eastAsia" w:ascii="宋体" w:hAnsi="宋体" w:eastAsia="宋体" w:cs="宋体"/>
                <w:color w:val="auto"/>
                <w:kern w:val="0"/>
                <w:sz w:val="22"/>
              </w:rPr>
              <w:t>婴儿辐射保暖台</w:t>
            </w:r>
          </w:p>
        </w:tc>
        <w:tc>
          <w:tcPr>
            <w:tcW w:w="1055" w:type="pct"/>
            <w:tcBorders>
              <w:top w:val="nil"/>
              <w:left w:val="nil"/>
              <w:bottom w:val="single" w:color="auto" w:sz="4" w:space="0"/>
              <w:right w:val="single" w:color="auto" w:sz="4" w:space="0"/>
            </w:tcBorders>
            <w:shd w:val="clear" w:color="auto" w:fill="auto"/>
            <w:noWrap/>
            <w:vAlign w:val="center"/>
          </w:tcPr>
          <w:p w14:paraId="7679EADC">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389" w:type="pct"/>
            <w:tcBorders>
              <w:top w:val="nil"/>
              <w:left w:val="nil"/>
              <w:bottom w:val="single" w:color="auto" w:sz="4" w:space="0"/>
              <w:right w:val="single" w:color="auto" w:sz="4" w:space="0"/>
            </w:tcBorders>
            <w:shd w:val="clear" w:color="auto" w:fill="auto"/>
            <w:vAlign w:val="center"/>
          </w:tcPr>
          <w:p w14:paraId="70AFBD4E">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325C4E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B9457D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538F7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94A1BCD">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D3575B0">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8</w:t>
            </w:r>
          </w:p>
        </w:tc>
        <w:tc>
          <w:tcPr>
            <w:tcW w:w="1793" w:type="pct"/>
            <w:tcBorders>
              <w:top w:val="nil"/>
              <w:left w:val="nil"/>
              <w:bottom w:val="single" w:color="auto" w:sz="4" w:space="0"/>
              <w:right w:val="single" w:color="auto" w:sz="4" w:space="0"/>
            </w:tcBorders>
            <w:shd w:val="clear" w:color="auto" w:fill="auto"/>
            <w:noWrap/>
            <w:vAlign w:val="center"/>
          </w:tcPr>
          <w:p w14:paraId="686C24FF">
            <w:pPr>
              <w:widowControl/>
              <w:jc w:val="center"/>
              <w:rPr>
                <w:rFonts w:ascii="宋体" w:hAnsi="宋体" w:eastAsia="宋体" w:cs="宋体"/>
                <w:color w:val="auto"/>
                <w:kern w:val="0"/>
                <w:sz w:val="22"/>
              </w:rPr>
            </w:pPr>
            <w:r>
              <w:rPr>
                <w:rFonts w:hint="eastAsia" w:ascii="宋体" w:hAnsi="宋体" w:eastAsia="宋体" w:cs="宋体"/>
                <w:color w:val="auto"/>
                <w:kern w:val="0"/>
                <w:sz w:val="22"/>
              </w:rPr>
              <w:t>酶标仪</w:t>
            </w:r>
          </w:p>
        </w:tc>
        <w:tc>
          <w:tcPr>
            <w:tcW w:w="1055" w:type="pct"/>
            <w:tcBorders>
              <w:top w:val="nil"/>
              <w:left w:val="nil"/>
              <w:bottom w:val="single" w:color="auto" w:sz="4" w:space="0"/>
              <w:right w:val="single" w:color="auto" w:sz="4" w:space="0"/>
            </w:tcBorders>
            <w:shd w:val="clear" w:color="auto" w:fill="auto"/>
            <w:noWrap/>
            <w:vAlign w:val="center"/>
          </w:tcPr>
          <w:p w14:paraId="226D92A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nil"/>
              <w:left w:val="nil"/>
              <w:bottom w:val="single" w:color="auto" w:sz="4" w:space="0"/>
              <w:right w:val="single" w:color="auto" w:sz="4" w:space="0"/>
            </w:tcBorders>
            <w:shd w:val="clear" w:color="auto" w:fill="auto"/>
            <w:vAlign w:val="center"/>
          </w:tcPr>
          <w:p w14:paraId="7DBF3592">
            <w:pPr>
              <w:widowControl/>
              <w:jc w:val="center"/>
              <w:rPr>
                <w:rFonts w:hint="eastAsia"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11C5F64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AD4C6C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25B9DA3">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8F69E6D">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19E163C">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9</w:t>
            </w:r>
          </w:p>
        </w:tc>
        <w:tc>
          <w:tcPr>
            <w:tcW w:w="1793" w:type="pct"/>
            <w:tcBorders>
              <w:top w:val="nil"/>
              <w:left w:val="nil"/>
              <w:bottom w:val="single" w:color="auto" w:sz="4" w:space="0"/>
              <w:right w:val="single" w:color="auto" w:sz="4" w:space="0"/>
            </w:tcBorders>
            <w:shd w:val="clear" w:color="auto" w:fill="auto"/>
            <w:noWrap/>
            <w:vAlign w:val="center"/>
          </w:tcPr>
          <w:p w14:paraId="779A08A9">
            <w:pPr>
              <w:widowControl/>
              <w:jc w:val="center"/>
              <w:rPr>
                <w:rFonts w:ascii="宋体" w:hAnsi="宋体" w:eastAsia="宋体" w:cs="宋体"/>
                <w:color w:val="auto"/>
                <w:kern w:val="0"/>
                <w:sz w:val="22"/>
              </w:rPr>
            </w:pPr>
            <w:r>
              <w:rPr>
                <w:rFonts w:hint="eastAsia" w:ascii="宋体" w:hAnsi="宋体" w:eastAsia="宋体" w:cs="宋体"/>
                <w:color w:val="auto"/>
                <w:kern w:val="0"/>
                <w:sz w:val="22"/>
              </w:rPr>
              <w:t>洗板机</w:t>
            </w:r>
          </w:p>
        </w:tc>
        <w:tc>
          <w:tcPr>
            <w:tcW w:w="1055" w:type="pct"/>
            <w:tcBorders>
              <w:top w:val="nil"/>
              <w:left w:val="nil"/>
              <w:bottom w:val="single" w:color="auto" w:sz="4" w:space="0"/>
              <w:right w:val="single" w:color="auto" w:sz="4" w:space="0"/>
            </w:tcBorders>
            <w:shd w:val="clear" w:color="auto" w:fill="auto"/>
            <w:noWrap/>
            <w:vAlign w:val="center"/>
          </w:tcPr>
          <w:p w14:paraId="7038FC15">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nil"/>
              <w:left w:val="nil"/>
              <w:bottom w:val="single" w:color="auto" w:sz="4" w:space="0"/>
              <w:right w:val="single" w:color="auto" w:sz="4" w:space="0"/>
            </w:tcBorders>
            <w:shd w:val="clear" w:color="auto" w:fill="auto"/>
            <w:vAlign w:val="center"/>
          </w:tcPr>
          <w:p w14:paraId="4B6D2F6C">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185075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404D4DA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DD4FEF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014F3DE">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5EACDF6">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10</w:t>
            </w:r>
          </w:p>
        </w:tc>
        <w:tc>
          <w:tcPr>
            <w:tcW w:w="1793" w:type="pct"/>
            <w:tcBorders>
              <w:top w:val="nil"/>
              <w:left w:val="nil"/>
              <w:bottom w:val="single" w:color="auto" w:sz="4" w:space="0"/>
              <w:right w:val="single" w:color="auto" w:sz="4" w:space="0"/>
            </w:tcBorders>
            <w:shd w:val="clear" w:color="auto" w:fill="auto"/>
            <w:noWrap/>
            <w:vAlign w:val="center"/>
          </w:tcPr>
          <w:p w14:paraId="7D53F654">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高压灭菌器（锅）</w:t>
            </w:r>
          </w:p>
        </w:tc>
        <w:tc>
          <w:tcPr>
            <w:tcW w:w="1055" w:type="pct"/>
            <w:tcBorders>
              <w:top w:val="nil"/>
              <w:left w:val="nil"/>
              <w:bottom w:val="single" w:color="auto" w:sz="4" w:space="0"/>
              <w:right w:val="single" w:color="auto" w:sz="4" w:space="0"/>
            </w:tcBorders>
            <w:shd w:val="clear" w:color="auto" w:fill="auto"/>
            <w:noWrap/>
            <w:vAlign w:val="center"/>
          </w:tcPr>
          <w:p w14:paraId="4ACCE8C4">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389" w:type="pct"/>
            <w:tcBorders>
              <w:top w:val="nil"/>
              <w:left w:val="nil"/>
              <w:bottom w:val="single" w:color="auto" w:sz="4" w:space="0"/>
              <w:right w:val="single" w:color="auto" w:sz="4" w:space="0"/>
            </w:tcBorders>
            <w:shd w:val="clear" w:color="auto" w:fill="auto"/>
            <w:vAlign w:val="center"/>
          </w:tcPr>
          <w:p w14:paraId="62F5D6B0">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CA5C10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C0EEE0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25C09950">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486008E">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6FA2EBF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w:t>
            </w:r>
          </w:p>
        </w:tc>
        <w:tc>
          <w:tcPr>
            <w:tcW w:w="1793" w:type="pct"/>
            <w:tcBorders>
              <w:top w:val="nil"/>
              <w:left w:val="nil"/>
              <w:bottom w:val="single" w:color="auto" w:sz="4" w:space="0"/>
              <w:right w:val="single" w:color="auto" w:sz="4" w:space="0"/>
            </w:tcBorders>
            <w:shd w:val="clear" w:color="auto" w:fill="auto"/>
            <w:noWrap/>
            <w:vAlign w:val="center"/>
          </w:tcPr>
          <w:p w14:paraId="770C651E">
            <w:pPr>
              <w:widowControl/>
              <w:jc w:val="center"/>
              <w:rPr>
                <w:rFonts w:ascii="宋体" w:hAnsi="宋体" w:eastAsia="宋体" w:cs="宋体"/>
                <w:color w:val="auto"/>
                <w:kern w:val="0"/>
                <w:sz w:val="22"/>
              </w:rPr>
            </w:pPr>
            <w:r>
              <w:rPr>
                <w:rFonts w:hint="eastAsia" w:ascii="宋体" w:hAnsi="宋体" w:eastAsia="宋体" w:cs="宋体"/>
                <w:color w:val="auto"/>
                <w:kern w:val="0"/>
                <w:sz w:val="22"/>
              </w:rPr>
              <w:t>生物安全柜</w:t>
            </w:r>
          </w:p>
        </w:tc>
        <w:tc>
          <w:tcPr>
            <w:tcW w:w="1055" w:type="pct"/>
            <w:tcBorders>
              <w:top w:val="nil"/>
              <w:left w:val="nil"/>
              <w:bottom w:val="single" w:color="auto" w:sz="4" w:space="0"/>
              <w:right w:val="single" w:color="auto" w:sz="4" w:space="0"/>
            </w:tcBorders>
            <w:shd w:val="clear" w:color="auto" w:fill="auto"/>
            <w:noWrap/>
            <w:vAlign w:val="center"/>
          </w:tcPr>
          <w:p w14:paraId="6C68DEDD">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389" w:type="pct"/>
            <w:tcBorders>
              <w:top w:val="nil"/>
              <w:left w:val="nil"/>
              <w:bottom w:val="single" w:color="auto" w:sz="4" w:space="0"/>
              <w:right w:val="single" w:color="auto" w:sz="4" w:space="0"/>
            </w:tcBorders>
            <w:shd w:val="clear" w:color="auto" w:fill="auto"/>
            <w:vAlign w:val="center"/>
          </w:tcPr>
          <w:p w14:paraId="19CAE30B">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A023FF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59496F6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0E5A1BD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EA8E134">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608B7FC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w:t>
            </w:r>
          </w:p>
        </w:tc>
        <w:tc>
          <w:tcPr>
            <w:tcW w:w="1793" w:type="pct"/>
            <w:tcBorders>
              <w:top w:val="nil"/>
              <w:left w:val="nil"/>
              <w:bottom w:val="single" w:color="auto" w:sz="4" w:space="0"/>
              <w:right w:val="single" w:color="auto" w:sz="4" w:space="0"/>
            </w:tcBorders>
            <w:shd w:val="clear" w:color="auto" w:fill="auto"/>
            <w:noWrap/>
            <w:vAlign w:val="center"/>
          </w:tcPr>
          <w:p w14:paraId="42F79FFA">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超低温冰箱</w:t>
            </w:r>
          </w:p>
        </w:tc>
        <w:tc>
          <w:tcPr>
            <w:tcW w:w="1055" w:type="pct"/>
            <w:tcBorders>
              <w:top w:val="nil"/>
              <w:left w:val="nil"/>
              <w:bottom w:val="single" w:color="auto" w:sz="4" w:space="0"/>
              <w:right w:val="single" w:color="auto" w:sz="4" w:space="0"/>
            </w:tcBorders>
            <w:shd w:val="clear" w:color="auto" w:fill="auto"/>
            <w:noWrap/>
            <w:vAlign w:val="center"/>
          </w:tcPr>
          <w:p w14:paraId="40D6387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18</w:t>
            </w:r>
          </w:p>
        </w:tc>
        <w:tc>
          <w:tcPr>
            <w:tcW w:w="389" w:type="pct"/>
            <w:tcBorders>
              <w:top w:val="nil"/>
              <w:left w:val="nil"/>
              <w:bottom w:val="single" w:color="auto" w:sz="4" w:space="0"/>
              <w:right w:val="single" w:color="auto" w:sz="4" w:space="0"/>
            </w:tcBorders>
            <w:shd w:val="clear" w:color="auto" w:fill="auto"/>
            <w:vAlign w:val="center"/>
          </w:tcPr>
          <w:p w14:paraId="1278A0BB">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B022D2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32A9485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441E4B3F">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4D6E7842">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4E15A51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13</w:t>
            </w:r>
          </w:p>
        </w:tc>
        <w:tc>
          <w:tcPr>
            <w:tcW w:w="1793" w:type="pct"/>
            <w:tcBorders>
              <w:top w:val="nil"/>
              <w:left w:val="nil"/>
              <w:bottom w:val="single" w:color="auto" w:sz="4" w:space="0"/>
              <w:right w:val="single" w:color="auto" w:sz="4" w:space="0"/>
            </w:tcBorders>
            <w:shd w:val="clear" w:color="auto" w:fill="auto"/>
            <w:noWrap/>
            <w:vAlign w:val="center"/>
          </w:tcPr>
          <w:p w14:paraId="1CE21343">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移液器</w:t>
            </w:r>
          </w:p>
        </w:tc>
        <w:tc>
          <w:tcPr>
            <w:tcW w:w="1055" w:type="pct"/>
            <w:tcBorders>
              <w:top w:val="nil"/>
              <w:left w:val="nil"/>
              <w:bottom w:val="single" w:color="auto" w:sz="4" w:space="0"/>
              <w:right w:val="single" w:color="auto" w:sz="4" w:space="0"/>
            </w:tcBorders>
            <w:shd w:val="clear" w:color="auto" w:fill="auto"/>
            <w:noWrap/>
            <w:vAlign w:val="center"/>
          </w:tcPr>
          <w:p w14:paraId="12A48B51">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92</w:t>
            </w:r>
          </w:p>
        </w:tc>
        <w:tc>
          <w:tcPr>
            <w:tcW w:w="389" w:type="pct"/>
            <w:tcBorders>
              <w:top w:val="nil"/>
              <w:left w:val="nil"/>
              <w:bottom w:val="single" w:color="auto" w:sz="4" w:space="0"/>
              <w:right w:val="single" w:color="auto" w:sz="4" w:space="0"/>
            </w:tcBorders>
            <w:shd w:val="clear" w:color="auto" w:fill="auto"/>
            <w:vAlign w:val="center"/>
          </w:tcPr>
          <w:p w14:paraId="505E3BC4">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2D32F7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06F3999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37425A4">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CE38EC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B9E711D">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14</w:t>
            </w:r>
          </w:p>
        </w:tc>
        <w:tc>
          <w:tcPr>
            <w:tcW w:w="1793" w:type="pct"/>
            <w:tcBorders>
              <w:top w:val="nil"/>
              <w:left w:val="nil"/>
              <w:bottom w:val="single" w:color="auto" w:sz="4" w:space="0"/>
              <w:right w:val="single" w:color="auto" w:sz="4" w:space="0"/>
            </w:tcBorders>
            <w:shd w:val="clear" w:color="auto" w:fill="auto"/>
            <w:noWrap/>
            <w:vAlign w:val="center"/>
          </w:tcPr>
          <w:p w14:paraId="61BD82DC">
            <w:pPr>
              <w:widowControl/>
              <w:jc w:val="center"/>
              <w:rPr>
                <w:rFonts w:ascii="宋体" w:hAnsi="宋体" w:eastAsia="宋体" w:cs="宋体"/>
                <w:color w:val="auto"/>
                <w:kern w:val="0"/>
                <w:sz w:val="22"/>
              </w:rPr>
            </w:pPr>
            <w:r>
              <w:rPr>
                <w:rFonts w:hint="eastAsia" w:ascii="宋体" w:hAnsi="宋体" w:eastAsia="宋体" w:cs="宋体"/>
                <w:color w:val="auto"/>
                <w:kern w:val="0"/>
                <w:sz w:val="22"/>
              </w:rPr>
              <w:t>温湿度计</w:t>
            </w:r>
          </w:p>
        </w:tc>
        <w:tc>
          <w:tcPr>
            <w:tcW w:w="1055" w:type="pct"/>
            <w:tcBorders>
              <w:top w:val="nil"/>
              <w:left w:val="nil"/>
              <w:bottom w:val="single" w:color="auto" w:sz="4" w:space="0"/>
              <w:right w:val="single" w:color="auto" w:sz="4" w:space="0"/>
            </w:tcBorders>
            <w:shd w:val="clear" w:color="auto" w:fill="auto"/>
            <w:noWrap/>
            <w:vAlign w:val="center"/>
          </w:tcPr>
          <w:p w14:paraId="4FD1FFAE">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389" w:type="pct"/>
            <w:tcBorders>
              <w:top w:val="nil"/>
              <w:left w:val="nil"/>
              <w:bottom w:val="single" w:color="auto" w:sz="4" w:space="0"/>
              <w:right w:val="single" w:color="auto" w:sz="4" w:space="0"/>
            </w:tcBorders>
            <w:shd w:val="clear" w:color="auto" w:fill="auto"/>
            <w:vAlign w:val="center"/>
          </w:tcPr>
          <w:p w14:paraId="34587AF8">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9A8369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FC293C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1BDDD251">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1EDB163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1A565C62">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15</w:t>
            </w:r>
          </w:p>
        </w:tc>
        <w:tc>
          <w:tcPr>
            <w:tcW w:w="1793" w:type="pct"/>
            <w:tcBorders>
              <w:top w:val="nil"/>
              <w:left w:val="nil"/>
              <w:bottom w:val="single" w:color="auto" w:sz="4" w:space="0"/>
              <w:right w:val="single" w:color="auto" w:sz="4" w:space="0"/>
            </w:tcBorders>
            <w:shd w:val="clear" w:color="auto" w:fill="auto"/>
            <w:noWrap/>
            <w:vAlign w:val="center"/>
          </w:tcPr>
          <w:p w14:paraId="28703E61">
            <w:pPr>
              <w:widowControl/>
              <w:jc w:val="center"/>
              <w:rPr>
                <w:rFonts w:ascii="宋体" w:hAnsi="宋体" w:eastAsia="宋体" w:cs="宋体"/>
                <w:color w:val="auto"/>
                <w:kern w:val="0"/>
                <w:sz w:val="22"/>
              </w:rPr>
            </w:pPr>
            <w:r>
              <w:rPr>
                <w:rFonts w:hint="eastAsia" w:ascii="宋体" w:hAnsi="宋体" w:eastAsia="宋体" w:cs="宋体"/>
                <w:color w:val="auto"/>
                <w:kern w:val="0"/>
                <w:sz w:val="22"/>
              </w:rPr>
              <w:t>冰箱</w:t>
            </w:r>
          </w:p>
        </w:tc>
        <w:tc>
          <w:tcPr>
            <w:tcW w:w="1055" w:type="pct"/>
            <w:tcBorders>
              <w:top w:val="nil"/>
              <w:left w:val="nil"/>
              <w:bottom w:val="single" w:color="auto" w:sz="4" w:space="0"/>
              <w:right w:val="single" w:color="auto" w:sz="4" w:space="0"/>
            </w:tcBorders>
            <w:shd w:val="clear" w:color="auto" w:fill="auto"/>
            <w:noWrap/>
            <w:vAlign w:val="center"/>
          </w:tcPr>
          <w:p w14:paraId="52F25F3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85</w:t>
            </w:r>
          </w:p>
        </w:tc>
        <w:tc>
          <w:tcPr>
            <w:tcW w:w="389" w:type="pct"/>
            <w:tcBorders>
              <w:top w:val="nil"/>
              <w:left w:val="nil"/>
              <w:bottom w:val="single" w:color="auto" w:sz="4" w:space="0"/>
              <w:right w:val="single" w:color="auto" w:sz="4" w:space="0"/>
            </w:tcBorders>
            <w:shd w:val="clear" w:color="auto" w:fill="auto"/>
            <w:vAlign w:val="center"/>
          </w:tcPr>
          <w:p w14:paraId="60DF21C5">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2D666A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82F98C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68F4ECD">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4F13AB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6D92A6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16</w:t>
            </w:r>
          </w:p>
        </w:tc>
        <w:tc>
          <w:tcPr>
            <w:tcW w:w="1793" w:type="pct"/>
            <w:tcBorders>
              <w:top w:val="nil"/>
              <w:left w:val="nil"/>
              <w:bottom w:val="single" w:color="auto" w:sz="4" w:space="0"/>
              <w:right w:val="single" w:color="auto" w:sz="4" w:space="0"/>
            </w:tcBorders>
            <w:shd w:val="clear" w:color="auto" w:fill="auto"/>
            <w:noWrap/>
            <w:vAlign w:val="center"/>
          </w:tcPr>
          <w:p w14:paraId="6CBF919B">
            <w:pPr>
              <w:widowControl/>
              <w:jc w:val="center"/>
              <w:rPr>
                <w:rFonts w:ascii="宋体" w:hAnsi="宋体" w:eastAsia="宋体" w:cs="宋体"/>
                <w:color w:val="auto"/>
                <w:kern w:val="0"/>
                <w:sz w:val="22"/>
              </w:rPr>
            </w:pPr>
            <w:r>
              <w:rPr>
                <w:rFonts w:hint="eastAsia" w:ascii="宋体" w:hAnsi="宋体" w:eastAsia="宋体" w:cs="宋体"/>
                <w:color w:val="auto"/>
                <w:kern w:val="0"/>
                <w:sz w:val="22"/>
              </w:rPr>
              <w:t>数字胃肠机</w:t>
            </w:r>
          </w:p>
        </w:tc>
        <w:tc>
          <w:tcPr>
            <w:tcW w:w="1055" w:type="pct"/>
            <w:tcBorders>
              <w:top w:val="nil"/>
              <w:left w:val="nil"/>
              <w:bottom w:val="single" w:color="auto" w:sz="4" w:space="0"/>
              <w:right w:val="single" w:color="auto" w:sz="4" w:space="0"/>
            </w:tcBorders>
            <w:shd w:val="clear" w:color="auto" w:fill="auto"/>
            <w:noWrap/>
            <w:vAlign w:val="center"/>
          </w:tcPr>
          <w:p w14:paraId="60364D0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0</w:t>
            </w:r>
          </w:p>
        </w:tc>
        <w:tc>
          <w:tcPr>
            <w:tcW w:w="389" w:type="pct"/>
            <w:tcBorders>
              <w:top w:val="nil"/>
              <w:left w:val="nil"/>
              <w:bottom w:val="single" w:color="auto" w:sz="4" w:space="0"/>
              <w:right w:val="single" w:color="auto" w:sz="4" w:space="0"/>
            </w:tcBorders>
            <w:shd w:val="clear" w:color="auto" w:fill="auto"/>
            <w:vAlign w:val="center"/>
          </w:tcPr>
          <w:p w14:paraId="1A916223">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A5B98D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3226D1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46F19FFF">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522B3CB5">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0E2EA0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17</w:t>
            </w:r>
          </w:p>
        </w:tc>
        <w:tc>
          <w:tcPr>
            <w:tcW w:w="1793" w:type="pct"/>
            <w:tcBorders>
              <w:top w:val="nil"/>
              <w:left w:val="nil"/>
              <w:bottom w:val="single" w:color="auto" w:sz="4" w:space="0"/>
              <w:right w:val="single" w:color="auto" w:sz="4" w:space="0"/>
            </w:tcBorders>
            <w:shd w:val="clear" w:color="auto" w:fill="auto"/>
            <w:noWrap/>
            <w:vAlign w:val="center"/>
          </w:tcPr>
          <w:p w14:paraId="4BB86BCB">
            <w:pPr>
              <w:widowControl/>
              <w:jc w:val="center"/>
              <w:rPr>
                <w:rFonts w:ascii="Calibri" w:hAnsi="Calibri" w:eastAsia="等线" w:cs="Calibri"/>
                <w:color w:val="auto"/>
                <w:kern w:val="0"/>
                <w:sz w:val="22"/>
              </w:rPr>
            </w:pPr>
            <w:r>
              <w:rPr>
                <w:rFonts w:ascii="Calibri" w:hAnsi="Calibri" w:eastAsia="等线" w:cs="Calibri"/>
                <w:color w:val="auto"/>
                <w:kern w:val="0"/>
                <w:sz w:val="22"/>
              </w:rPr>
              <w:t>CR</w:t>
            </w:r>
            <w:r>
              <w:rPr>
                <w:rFonts w:hint="eastAsia" w:ascii="宋体" w:hAnsi="宋体" w:eastAsia="宋体" w:cs="Calibri"/>
                <w:color w:val="auto"/>
                <w:kern w:val="0"/>
                <w:sz w:val="22"/>
              </w:rPr>
              <w:t>、</w:t>
            </w:r>
            <w:r>
              <w:rPr>
                <w:rFonts w:ascii="Calibri" w:hAnsi="Calibri" w:eastAsia="等线" w:cs="Calibri"/>
                <w:color w:val="auto"/>
                <w:kern w:val="0"/>
                <w:sz w:val="22"/>
              </w:rPr>
              <w:t>DR</w:t>
            </w:r>
          </w:p>
        </w:tc>
        <w:tc>
          <w:tcPr>
            <w:tcW w:w="1055" w:type="pct"/>
            <w:tcBorders>
              <w:top w:val="nil"/>
              <w:left w:val="nil"/>
              <w:bottom w:val="single" w:color="auto" w:sz="4" w:space="0"/>
              <w:right w:val="single" w:color="auto" w:sz="4" w:space="0"/>
            </w:tcBorders>
            <w:shd w:val="clear" w:color="auto" w:fill="auto"/>
            <w:noWrap/>
            <w:vAlign w:val="center"/>
          </w:tcPr>
          <w:p w14:paraId="4A5803DB">
            <w:pPr>
              <w:widowControl/>
              <w:jc w:val="center"/>
              <w:rPr>
                <w:rFonts w:hint="eastAsia"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5</w:t>
            </w:r>
          </w:p>
        </w:tc>
        <w:tc>
          <w:tcPr>
            <w:tcW w:w="389" w:type="pct"/>
            <w:tcBorders>
              <w:top w:val="nil"/>
              <w:left w:val="nil"/>
              <w:bottom w:val="single" w:color="auto" w:sz="4" w:space="0"/>
              <w:right w:val="single" w:color="auto" w:sz="4" w:space="0"/>
            </w:tcBorders>
            <w:shd w:val="clear" w:color="auto" w:fill="auto"/>
            <w:vAlign w:val="center"/>
          </w:tcPr>
          <w:p w14:paraId="45BC6CAF">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495A875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4327930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3A4B516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0A2879E">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5C3F2A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18</w:t>
            </w:r>
          </w:p>
        </w:tc>
        <w:tc>
          <w:tcPr>
            <w:tcW w:w="1793" w:type="pct"/>
            <w:tcBorders>
              <w:top w:val="nil"/>
              <w:left w:val="nil"/>
              <w:bottom w:val="single" w:color="auto" w:sz="4" w:space="0"/>
              <w:right w:val="single" w:color="auto" w:sz="4" w:space="0"/>
            </w:tcBorders>
            <w:shd w:val="clear" w:color="auto" w:fill="auto"/>
            <w:noWrap/>
            <w:vAlign w:val="center"/>
          </w:tcPr>
          <w:p w14:paraId="18D72F76">
            <w:pPr>
              <w:widowControl/>
              <w:jc w:val="center"/>
              <w:rPr>
                <w:rFonts w:ascii="Calibri" w:hAnsi="Calibri" w:eastAsia="等线" w:cs="Calibri"/>
                <w:color w:val="auto"/>
                <w:kern w:val="0"/>
                <w:sz w:val="22"/>
              </w:rPr>
            </w:pPr>
            <w:r>
              <w:rPr>
                <w:rFonts w:ascii="Calibri" w:hAnsi="Calibri" w:eastAsia="等线" w:cs="Calibri"/>
                <w:color w:val="auto"/>
                <w:kern w:val="0"/>
                <w:sz w:val="22"/>
              </w:rPr>
              <w:t>CT</w:t>
            </w:r>
          </w:p>
        </w:tc>
        <w:tc>
          <w:tcPr>
            <w:tcW w:w="1055" w:type="pct"/>
            <w:tcBorders>
              <w:top w:val="nil"/>
              <w:left w:val="nil"/>
              <w:bottom w:val="single" w:color="auto" w:sz="4" w:space="0"/>
              <w:right w:val="single" w:color="auto" w:sz="4" w:space="0"/>
            </w:tcBorders>
            <w:shd w:val="clear" w:color="auto" w:fill="auto"/>
            <w:noWrap/>
            <w:vAlign w:val="center"/>
          </w:tcPr>
          <w:p w14:paraId="3A364A68">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389" w:type="pct"/>
            <w:tcBorders>
              <w:top w:val="nil"/>
              <w:left w:val="nil"/>
              <w:bottom w:val="single" w:color="auto" w:sz="4" w:space="0"/>
              <w:right w:val="single" w:color="auto" w:sz="4" w:space="0"/>
            </w:tcBorders>
            <w:shd w:val="clear" w:color="auto" w:fill="auto"/>
            <w:vAlign w:val="center"/>
          </w:tcPr>
          <w:p w14:paraId="791FA2FB">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077D9E9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7B4F04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48E78CA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5456821">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C4B6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19</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A1E49">
            <w:pPr>
              <w:widowControl/>
              <w:jc w:val="center"/>
              <w:rPr>
                <w:rFonts w:ascii="Calibri" w:hAnsi="Calibri" w:eastAsia="等线" w:cs="Calibri"/>
                <w:color w:val="auto"/>
                <w:kern w:val="0"/>
                <w:sz w:val="22"/>
              </w:rPr>
            </w:pPr>
            <w:r>
              <w:rPr>
                <w:rFonts w:ascii="Calibri" w:hAnsi="Calibri" w:eastAsia="等线" w:cs="Calibri"/>
                <w:color w:val="auto"/>
                <w:kern w:val="0"/>
                <w:sz w:val="22"/>
              </w:rPr>
              <w:t>DSA</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A17C9">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7A7718CB">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D1AD21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E07188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3543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F5A72C6">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C216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20</w:t>
            </w:r>
          </w:p>
        </w:tc>
        <w:tc>
          <w:tcPr>
            <w:tcW w:w="1793" w:type="pct"/>
            <w:tcBorders>
              <w:top w:val="single" w:color="auto" w:sz="4" w:space="0"/>
              <w:left w:val="nil"/>
              <w:bottom w:val="single" w:color="auto" w:sz="4" w:space="0"/>
              <w:right w:val="single" w:color="auto" w:sz="4" w:space="0"/>
            </w:tcBorders>
            <w:shd w:val="clear" w:color="auto" w:fill="auto"/>
            <w:noWrap/>
            <w:vAlign w:val="center"/>
          </w:tcPr>
          <w:p w14:paraId="1E45C9D0">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移动小</w:t>
            </w:r>
            <w:r>
              <w:rPr>
                <w:rFonts w:ascii="Calibri" w:hAnsi="Calibri" w:eastAsia="宋体" w:cs="Calibri"/>
                <w:color w:val="auto"/>
                <w:kern w:val="0"/>
                <w:sz w:val="22"/>
              </w:rPr>
              <w:t>C</w:t>
            </w:r>
            <w:r>
              <w:rPr>
                <w:rFonts w:hint="eastAsia" w:ascii="宋体" w:hAnsi="宋体" w:eastAsia="宋体" w:cs="宋体"/>
                <w:color w:val="auto"/>
                <w:kern w:val="0"/>
                <w:sz w:val="22"/>
              </w:rPr>
              <w:t>臂</w:t>
            </w:r>
          </w:p>
        </w:tc>
        <w:tc>
          <w:tcPr>
            <w:tcW w:w="1055" w:type="pct"/>
            <w:tcBorders>
              <w:top w:val="single" w:color="auto" w:sz="4" w:space="0"/>
              <w:left w:val="nil"/>
              <w:bottom w:val="single" w:color="auto" w:sz="4" w:space="0"/>
              <w:right w:val="single" w:color="auto" w:sz="4" w:space="0"/>
            </w:tcBorders>
            <w:shd w:val="clear" w:color="auto" w:fill="auto"/>
            <w:noWrap/>
            <w:vAlign w:val="center"/>
          </w:tcPr>
          <w:p w14:paraId="3F1E75A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single" w:color="auto" w:sz="4" w:space="0"/>
              <w:left w:val="nil"/>
              <w:bottom w:val="single" w:color="auto" w:sz="4" w:space="0"/>
              <w:right w:val="single" w:color="auto" w:sz="4" w:space="0"/>
            </w:tcBorders>
            <w:shd w:val="clear" w:color="auto" w:fill="auto"/>
            <w:vAlign w:val="center"/>
          </w:tcPr>
          <w:p w14:paraId="56A14E9A">
            <w:pPr>
              <w:widowControl/>
              <w:jc w:val="center"/>
              <w:rPr>
                <w:rFonts w:ascii="Calibri" w:hAnsi="Calibri" w:eastAsia="等线" w:cs="Calibri"/>
                <w:color w:val="auto"/>
                <w:kern w:val="0"/>
                <w:sz w:val="22"/>
              </w:rPr>
            </w:pPr>
          </w:p>
        </w:tc>
        <w:tc>
          <w:tcPr>
            <w:tcW w:w="381" w:type="pct"/>
            <w:tcBorders>
              <w:top w:val="single" w:color="auto" w:sz="4" w:space="0"/>
              <w:left w:val="nil"/>
              <w:bottom w:val="single" w:color="auto" w:sz="4" w:space="0"/>
              <w:right w:val="single" w:color="auto" w:sz="4" w:space="0"/>
            </w:tcBorders>
            <w:shd w:val="clear" w:color="auto" w:fill="auto"/>
            <w:vAlign w:val="center"/>
          </w:tcPr>
          <w:p w14:paraId="33C07C7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nil"/>
              <w:bottom w:val="single" w:color="auto" w:sz="4" w:space="0"/>
              <w:right w:val="single" w:color="auto" w:sz="4" w:space="0"/>
            </w:tcBorders>
            <w:shd w:val="clear" w:color="auto" w:fill="auto"/>
            <w:vAlign w:val="center"/>
          </w:tcPr>
          <w:p w14:paraId="3FEDACE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21782A70">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752304B3">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BF07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21</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C9FFD">
            <w:pPr>
              <w:widowControl/>
              <w:jc w:val="center"/>
              <w:rPr>
                <w:rFonts w:ascii="宋体" w:hAnsi="宋体" w:eastAsia="宋体" w:cs="宋体"/>
                <w:color w:val="auto"/>
                <w:kern w:val="0"/>
                <w:sz w:val="22"/>
              </w:rPr>
            </w:pPr>
            <w:r>
              <w:rPr>
                <w:rFonts w:hint="eastAsia" w:ascii="宋体" w:hAnsi="宋体" w:eastAsia="宋体" w:cs="宋体"/>
                <w:color w:val="auto"/>
                <w:kern w:val="0"/>
                <w:sz w:val="22"/>
              </w:rPr>
              <w:t>钼靶机</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AB159">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6D2C7C72">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B55477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D41A34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EB06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4266E88">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4764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22</w:t>
            </w:r>
          </w:p>
        </w:tc>
        <w:tc>
          <w:tcPr>
            <w:tcW w:w="1793" w:type="pct"/>
            <w:tcBorders>
              <w:top w:val="single" w:color="auto" w:sz="4" w:space="0"/>
              <w:left w:val="nil"/>
              <w:bottom w:val="single" w:color="auto" w:sz="4" w:space="0"/>
              <w:right w:val="single" w:color="auto" w:sz="4" w:space="0"/>
            </w:tcBorders>
            <w:shd w:val="clear" w:color="auto" w:fill="auto"/>
            <w:noWrap/>
            <w:vAlign w:val="center"/>
          </w:tcPr>
          <w:p w14:paraId="3658F2C2">
            <w:pPr>
              <w:widowControl/>
              <w:jc w:val="center"/>
              <w:rPr>
                <w:rFonts w:ascii="宋体" w:hAnsi="宋体" w:eastAsia="宋体" w:cs="宋体"/>
                <w:color w:val="auto"/>
                <w:kern w:val="0"/>
                <w:szCs w:val="21"/>
              </w:rPr>
            </w:pPr>
            <w:r>
              <w:rPr>
                <w:rFonts w:hint="eastAsia" w:ascii="宋体" w:hAnsi="宋体" w:eastAsia="宋体" w:cs="宋体"/>
                <w:color w:val="auto"/>
                <w:kern w:val="0"/>
                <w:sz w:val="22"/>
              </w:rPr>
              <w:t>医用磁共振成像系统（MRI）</w:t>
            </w:r>
          </w:p>
        </w:tc>
        <w:tc>
          <w:tcPr>
            <w:tcW w:w="1055" w:type="pct"/>
            <w:tcBorders>
              <w:top w:val="single" w:color="auto" w:sz="4" w:space="0"/>
              <w:left w:val="nil"/>
              <w:bottom w:val="single" w:color="auto" w:sz="4" w:space="0"/>
              <w:right w:val="single" w:color="auto" w:sz="4" w:space="0"/>
            </w:tcBorders>
            <w:shd w:val="clear" w:color="auto" w:fill="auto"/>
            <w:noWrap/>
            <w:vAlign w:val="center"/>
          </w:tcPr>
          <w:p w14:paraId="0B4A9762">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389" w:type="pct"/>
            <w:tcBorders>
              <w:top w:val="single" w:color="auto" w:sz="4" w:space="0"/>
              <w:left w:val="nil"/>
              <w:bottom w:val="single" w:color="auto" w:sz="4" w:space="0"/>
              <w:right w:val="single" w:color="auto" w:sz="4" w:space="0"/>
            </w:tcBorders>
            <w:shd w:val="clear" w:color="auto" w:fill="auto"/>
            <w:vAlign w:val="center"/>
          </w:tcPr>
          <w:p w14:paraId="469AFBD9">
            <w:pPr>
              <w:widowControl/>
              <w:jc w:val="center"/>
              <w:rPr>
                <w:rFonts w:hint="eastAsia" w:ascii="Calibri" w:hAnsi="Calibri" w:eastAsia="等线" w:cs="Calibri"/>
                <w:color w:val="auto"/>
                <w:kern w:val="0"/>
                <w:sz w:val="22"/>
                <w:lang w:val="en-US" w:eastAsia="zh-CN"/>
              </w:rPr>
            </w:pPr>
          </w:p>
        </w:tc>
        <w:tc>
          <w:tcPr>
            <w:tcW w:w="381" w:type="pct"/>
            <w:tcBorders>
              <w:top w:val="single" w:color="auto" w:sz="4" w:space="0"/>
              <w:left w:val="nil"/>
              <w:bottom w:val="single" w:color="auto" w:sz="4" w:space="0"/>
              <w:right w:val="single" w:color="auto" w:sz="4" w:space="0"/>
            </w:tcBorders>
            <w:shd w:val="clear" w:color="auto" w:fill="auto"/>
            <w:vAlign w:val="center"/>
          </w:tcPr>
          <w:p w14:paraId="2103725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nil"/>
              <w:bottom w:val="single" w:color="auto" w:sz="4" w:space="0"/>
              <w:right w:val="single" w:color="auto" w:sz="4" w:space="0"/>
            </w:tcBorders>
            <w:shd w:val="clear" w:color="auto" w:fill="auto"/>
            <w:vAlign w:val="center"/>
          </w:tcPr>
          <w:p w14:paraId="47A99A6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4F2B770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E4C8AA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1470471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23</w:t>
            </w:r>
          </w:p>
        </w:tc>
        <w:tc>
          <w:tcPr>
            <w:tcW w:w="1793" w:type="pct"/>
            <w:tcBorders>
              <w:top w:val="nil"/>
              <w:left w:val="nil"/>
              <w:bottom w:val="single" w:color="auto" w:sz="4" w:space="0"/>
              <w:right w:val="single" w:color="auto" w:sz="4" w:space="0"/>
            </w:tcBorders>
            <w:shd w:val="clear" w:color="auto" w:fill="auto"/>
            <w:noWrap/>
            <w:vAlign w:val="center"/>
          </w:tcPr>
          <w:p w14:paraId="765BA53D">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超声诊断仪</w:t>
            </w:r>
          </w:p>
        </w:tc>
        <w:tc>
          <w:tcPr>
            <w:tcW w:w="1055" w:type="pct"/>
            <w:tcBorders>
              <w:top w:val="nil"/>
              <w:left w:val="nil"/>
              <w:bottom w:val="single" w:color="auto" w:sz="4" w:space="0"/>
              <w:right w:val="single" w:color="auto" w:sz="4" w:space="0"/>
            </w:tcBorders>
            <w:shd w:val="clear" w:color="auto" w:fill="auto"/>
            <w:noWrap/>
            <w:vAlign w:val="center"/>
          </w:tcPr>
          <w:p w14:paraId="0666A7C4">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38</w:t>
            </w:r>
          </w:p>
        </w:tc>
        <w:tc>
          <w:tcPr>
            <w:tcW w:w="389" w:type="pct"/>
            <w:tcBorders>
              <w:top w:val="nil"/>
              <w:left w:val="nil"/>
              <w:bottom w:val="single" w:color="auto" w:sz="4" w:space="0"/>
              <w:right w:val="single" w:color="auto" w:sz="4" w:space="0"/>
            </w:tcBorders>
            <w:shd w:val="clear" w:color="auto" w:fill="auto"/>
            <w:vAlign w:val="center"/>
          </w:tcPr>
          <w:p w14:paraId="7CD35B31">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6C622D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1A658BB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7D869865">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30B880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12FA4FD">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24</w:t>
            </w:r>
          </w:p>
        </w:tc>
        <w:tc>
          <w:tcPr>
            <w:tcW w:w="1793" w:type="pct"/>
            <w:tcBorders>
              <w:top w:val="nil"/>
              <w:left w:val="nil"/>
              <w:bottom w:val="single" w:color="auto" w:sz="4" w:space="0"/>
              <w:right w:val="single" w:color="auto" w:sz="4" w:space="0"/>
            </w:tcBorders>
            <w:shd w:val="clear" w:color="auto" w:fill="auto"/>
            <w:noWrap/>
            <w:vAlign w:val="center"/>
          </w:tcPr>
          <w:p w14:paraId="13FE2079">
            <w:pPr>
              <w:widowControl/>
              <w:jc w:val="center"/>
              <w:rPr>
                <w:rFonts w:ascii="宋体" w:hAnsi="宋体" w:eastAsia="宋体" w:cs="宋体"/>
                <w:color w:val="auto"/>
                <w:kern w:val="0"/>
                <w:sz w:val="22"/>
              </w:rPr>
            </w:pPr>
            <w:r>
              <w:rPr>
                <w:rFonts w:hint="eastAsia" w:ascii="宋体" w:hAnsi="宋体" w:eastAsia="宋体" w:cs="宋体"/>
                <w:color w:val="auto"/>
                <w:kern w:val="0"/>
                <w:sz w:val="22"/>
              </w:rPr>
              <w:t>身高体重称</w:t>
            </w:r>
          </w:p>
        </w:tc>
        <w:tc>
          <w:tcPr>
            <w:tcW w:w="1055" w:type="pct"/>
            <w:tcBorders>
              <w:top w:val="nil"/>
              <w:left w:val="nil"/>
              <w:bottom w:val="single" w:color="auto" w:sz="4" w:space="0"/>
              <w:right w:val="single" w:color="auto" w:sz="4" w:space="0"/>
            </w:tcBorders>
            <w:shd w:val="clear" w:color="auto" w:fill="auto"/>
            <w:noWrap/>
            <w:vAlign w:val="center"/>
          </w:tcPr>
          <w:p w14:paraId="7AB6D86A">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35</w:t>
            </w:r>
          </w:p>
        </w:tc>
        <w:tc>
          <w:tcPr>
            <w:tcW w:w="389" w:type="pct"/>
            <w:tcBorders>
              <w:top w:val="nil"/>
              <w:left w:val="nil"/>
              <w:bottom w:val="single" w:color="auto" w:sz="4" w:space="0"/>
              <w:right w:val="single" w:color="auto" w:sz="4" w:space="0"/>
            </w:tcBorders>
            <w:shd w:val="clear" w:color="auto" w:fill="auto"/>
            <w:vAlign w:val="center"/>
          </w:tcPr>
          <w:p w14:paraId="71C6DF7C">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36ED142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57F5055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BFC5EF">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83DC6D1">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6C7598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25</w:t>
            </w:r>
          </w:p>
        </w:tc>
        <w:tc>
          <w:tcPr>
            <w:tcW w:w="1793" w:type="pct"/>
            <w:tcBorders>
              <w:top w:val="nil"/>
              <w:left w:val="nil"/>
              <w:bottom w:val="single" w:color="auto" w:sz="4" w:space="0"/>
              <w:right w:val="single" w:color="auto" w:sz="4" w:space="0"/>
            </w:tcBorders>
            <w:shd w:val="clear" w:color="auto" w:fill="auto"/>
            <w:noWrap/>
            <w:vAlign w:val="center"/>
          </w:tcPr>
          <w:p w14:paraId="0909E506">
            <w:pPr>
              <w:widowControl/>
              <w:jc w:val="center"/>
              <w:rPr>
                <w:rFonts w:ascii="宋体" w:hAnsi="宋体" w:eastAsia="宋体" w:cs="宋体"/>
                <w:color w:val="auto"/>
                <w:kern w:val="0"/>
                <w:sz w:val="22"/>
              </w:rPr>
            </w:pPr>
            <w:r>
              <w:rPr>
                <w:rFonts w:hint="eastAsia" w:ascii="宋体" w:hAnsi="宋体" w:eastAsia="宋体" w:cs="宋体"/>
                <w:color w:val="auto"/>
                <w:kern w:val="0"/>
                <w:sz w:val="22"/>
              </w:rPr>
              <w:t>安全阀</w:t>
            </w:r>
          </w:p>
        </w:tc>
        <w:tc>
          <w:tcPr>
            <w:tcW w:w="1055" w:type="pct"/>
            <w:tcBorders>
              <w:top w:val="nil"/>
              <w:left w:val="nil"/>
              <w:bottom w:val="single" w:color="auto" w:sz="4" w:space="0"/>
              <w:right w:val="single" w:color="auto" w:sz="4" w:space="0"/>
            </w:tcBorders>
            <w:shd w:val="clear" w:color="auto" w:fill="auto"/>
            <w:noWrap/>
            <w:vAlign w:val="center"/>
          </w:tcPr>
          <w:p w14:paraId="427341CE">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389" w:type="pct"/>
            <w:tcBorders>
              <w:top w:val="nil"/>
              <w:left w:val="nil"/>
              <w:bottom w:val="single" w:color="auto" w:sz="4" w:space="0"/>
              <w:right w:val="single" w:color="auto" w:sz="4" w:space="0"/>
            </w:tcBorders>
            <w:shd w:val="clear" w:color="auto" w:fill="auto"/>
            <w:vAlign w:val="center"/>
          </w:tcPr>
          <w:p w14:paraId="77EBC98C">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2BD1B1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31707E1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3C1AD3">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2BC9CFE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A563FC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26</w:t>
            </w:r>
          </w:p>
        </w:tc>
        <w:tc>
          <w:tcPr>
            <w:tcW w:w="1793" w:type="pct"/>
            <w:tcBorders>
              <w:top w:val="nil"/>
              <w:left w:val="nil"/>
              <w:bottom w:val="single" w:color="auto" w:sz="4" w:space="0"/>
              <w:right w:val="single" w:color="auto" w:sz="4" w:space="0"/>
            </w:tcBorders>
            <w:shd w:val="clear" w:color="auto" w:fill="auto"/>
            <w:noWrap/>
            <w:vAlign w:val="center"/>
          </w:tcPr>
          <w:p w14:paraId="20106EA5">
            <w:pPr>
              <w:widowControl/>
              <w:jc w:val="center"/>
              <w:rPr>
                <w:rFonts w:ascii="宋体" w:hAnsi="宋体" w:eastAsia="宋体" w:cs="宋体"/>
                <w:color w:val="auto"/>
                <w:kern w:val="0"/>
                <w:sz w:val="22"/>
              </w:rPr>
            </w:pPr>
            <w:r>
              <w:rPr>
                <w:rFonts w:hint="eastAsia" w:ascii="宋体" w:hAnsi="宋体" w:eastAsia="宋体" w:cs="宋体"/>
                <w:color w:val="auto"/>
                <w:kern w:val="0"/>
                <w:sz w:val="22"/>
              </w:rPr>
              <w:t>二氧化碳培养箱</w:t>
            </w:r>
          </w:p>
        </w:tc>
        <w:tc>
          <w:tcPr>
            <w:tcW w:w="1055" w:type="pct"/>
            <w:tcBorders>
              <w:top w:val="nil"/>
              <w:left w:val="nil"/>
              <w:bottom w:val="single" w:color="auto" w:sz="4" w:space="0"/>
              <w:right w:val="single" w:color="auto" w:sz="4" w:space="0"/>
            </w:tcBorders>
            <w:shd w:val="clear" w:color="auto" w:fill="auto"/>
            <w:noWrap/>
            <w:vAlign w:val="center"/>
          </w:tcPr>
          <w:p w14:paraId="46CF18F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w:t>
            </w:r>
          </w:p>
        </w:tc>
        <w:tc>
          <w:tcPr>
            <w:tcW w:w="389" w:type="pct"/>
            <w:tcBorders>
              <w:top w:val="nil"/>
              <w:left w:val="nil"/>
              <w:bottom w:val="single" w:color="auto" w:sz="4" w:space="0"/>
              <w:right w:val="single" w:color="auto" w:sz="4" w:space="0"/>
            </w:tcBorders>
            <w:shd w:val="clear" w:color="auto" w:fill="auto"/>
            <w:vAlign w:val="center"/>
          </w:tcPr>
          <w:p w14:paraId="3F1195BA">
            <w:pPr>
              <w:widowControl/>
              <w:jc w:val="center"/>
              <w:rPr>
                <w:rFonts w:hint="eastAsia"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5B4662C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A0A707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EA904F3">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48D23725">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9DA516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w:t>
            </w:r>
          </w:p>
        </w:tc>
        <w:tc>
          <w:tcPr>
            <w:tcW w:w="1793" w:type="pct"/>
            <w:tcBorders>
              <w:top w:val="nil"/>
              <w:left w:val="nil"/>
              <w:bottom w:val="single" w:color="auto" w:sz="4" w:space="0"/>
              <w:right w:val="single" w:color="auto" w:sz="4" w:space="0"/>
            </w:tcBorders>
            <w:shd w:val="clear" w:color="auto" w:fill="auto"/>
            <w:noWrap/>
            <w:vAlign w:val="center"/>
          </w:tcPr>
          <w:p w14:paraId="790A4F56">
            <w:pPr>
              <w:widowControl/>
              <w:jc w:val="center"/>
              <w:rPr>
                <w:rFonts w:ascii="宋体" w:hAnsi="宋体" w:eastAsia="宋体" w:cs="宋体"/>
                <w:color w:val="auto"/>
                <w:kern w:val="0"/>
                <w:sz w:val="22"/>
              </w:rPr>
            </w:pPr>
            <w:r>
              <w:rPr>
                <w:rFonts w:hint="eastAsia" w:ascii="宋体" w:hAnsi="宋体" w:eastAsia="宋体" w:cs="宋体"/>
                <w:color w:val="auto"/>
                <w:kern w:val="0"/>
                <w:sz w:val="22"/>
              </w:rPr>
              <w:t>恒温培养箱</w:t>
            </w:r>
          </w:p>
        </w:tc>
        <w:tc>
          <w:tcPr>
            <w:tcW w:w="1055" w:type="pct"/>
            <w:tcBorders>
              <w:top w:val="nil"/>
              <w:left w:val="nil"/>
              <w:bottom w:val="single" w:color="auto" w:sz="4" w:space="0"/>
              <w:right w:val="single" w:color="auto" w:sz="4" w:space="0"/>
            </w:tcBorders>
            <w:shd w:val="clear" w:color="auto" w:fill="auto"/>
            <w:noWrap/>
            <w:vAlign w:val="center"/>
          </w:tcPr>
          <w:p w14:paraId="6DE4976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389" w:type="pct"/>
            <w:tcBorders>
              <w:top w:val="nil"/>
              <w:left w:val="nil"/>
              <w:bottom w:val="single" w:color="auto" w:sz="4" w:space="0"/>
              <w:right w:val="single" w:color="auto" w:sz="4" w:space="0"/>
            </w:tcBorders>
            <w:shd w:val="clear" w:color="auto" w:fill="auto"/>
            <w:vAlign w:val="center"/>
          </w:tcPr>
          <w:p w14:paraId="6BC9F511">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3E21057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BFEE5CE">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9280E7">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23038A0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592DB56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28</w:t>
            </w:r>
          </w:p>
        </w:tc>
        <w:tc>
          <w:tcPr>
            <w:tcW w:w="1793" w:type="pct"/>
            <w:tcBorders>
              <w:top w:val="nil"/>
              <w:left w:val="nil"/>
              <w:bottom w:val="single" w:color="auto" w:sz="4" w:space="0"/>
              <w:right w:val="single" w:color="auto" w:sz="4" w:space="0"/>
            </w:tcBorders>
            <w:shd w:val="clear" w:color="auto" w:fill="auto"/>
            <w:noWrap/>
            <w:vAlign w:val="center"/>
          </w:tcPr>
          <w:p w14:paraId="2C3166D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压力表</w:t>
            </w:r>
          </w:p>
        </w:tc>
        <w:tc>
          <w:tcPr>
            <w:tcW w:w="1055" w:type="pct"/>
            <w:tcBorders>
              <w:top w:val="nil"/>
              <w:left w:val="nil"/>
              <w:bottom w:val="single" w:color="auto" w:sz="4" w:space="0"/>
              <w:right w:val="single" w:color="auto" w:sz="4" w:space="0"/>
            </w:tcBorders>
            <w:shd w:val="clear" w:color="auto" w:fill="auto"/>
            <w:noWrap/>
            <w:vAlign w:val="center"/>
          </w:tcPr>
          <w:p w14:paraId="3121B8D1">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389" w:type="pct"/>
            <w:tcBorders>
              <w:top w:val="nil"/>
              <w:left w:val="nil"/>
              <w:bottom w:val="single" w:color="auto" w:sz="4" w:space="0"/>
              <w:right w:val="single" w:color="auto" w:sz="4" w:space="0"/>
            </w:tcBorders>
            <w:shd w:val="clear" w:color="auto" w:fill="auto"/>
            <w:vAlign w:val="center"/>
          </w:tcPr>
          <w:p w14:paraId="073AB311">
            <w:pPr>
              <w:widowControl/>
              <w:jc w:val="center"/>
              <w:rPr>
                <w:rFonts w:hint="eastAsia"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0BEF7028">
            <w:pPr>
              <w:widowControl/>
              <w:jc w:val="center"/>
              <w:rPr>
                <w:rFonts w:ascii="Calibri" w:hAnsi="Calibri" w:eastAsia="等线" w:cs="Calibri"/>
                <w:color w:val="auto"/>
                <w:kern w:val="0"/>
                <w:sz w:val="22"/>
              </w:rPr>
            </w:pPr>
          </w:p>
        </w:tc>
        <w:tc>
          <w:tcPr>
            <w:tcW w:w="447" w:type="pct"/>
            <w:tcBorders>
              <w:top w:val="nil"/>
              <w:left w:val="nil"/>
              <w:bottom w:val="single" w:color="auto" w:sz="4" w:space="0"/>
              <w:right w:val="single" w:color="auto" w:sz="4" w:space="0"/>
            </w:tcBorders>
            <w:shd w:val="clear" w:color="auto" w:fill="auto"/>
            <w:vAlign w:val="center"/>
          </w:tcPr>
          <w:p w14:paraId="0683ABE6">
            <w:pPr>
              <w:widowControl/>
              <w:jc w:val="center"/>
              <w:rPr>
                <w:rFonts w:ascii="Calibri" w:hAnsi="Calibri" w:eastAsia="等线" w:cs="Calibri"/>
                <w:color w:val="auto"/>
                <w:kern w:val="0"/>
                <w:sz w:val="22"/>
              </w:rPr>
            </w:pPr>
          </w:p>
        </w:tc>
        <w:tc>
          <w:tcPr>
            <w:tcW w:w="543" w:type="pct"/>
            <w:tcBorders>
              <w:top w:val="nil"/>
              <w:left w:val="nil"/>
              <w:bottom w:val="single" w:color="auto" w:sz="4" w:space="0"/>
              <w:right w:val="single" w:color="auto" w:sz="4" w:space="0"/>
            </w:tcBorders>
            <w:shd w:val="clear" w:color="auto" w:fill="auto"/>
            <w:noWrap/>
            <w:vAlign w:val="center"/>
          </w:tcPr>
          <w:p w14:paraId="1FCE07D6">
            <w:pPr>
              <w:widowControl/>
              <w:rPr>
                <w:rFonts w:ascii="Calibri" w:hAnsi="Calibri" w:eastAsia="等线" w:cs="Calibri"/>
                <w:color w:val="auto"/>
                <w:kern w:val="0"/>
                <w:sz w:val="22"/>
              </w:rPr>
            </w:pPr>
          </w:p>
        </w:tc>
      </w:tr>
      <w:tr w14:paraId="0FF2800C">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436831C6">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29</w:t>
            </w:r>
          </w:p>
        </w:tc>
        <w:tc>
          <w:tcPr>
            <w:tcW w:w="1793" w:type="pct"/>
            <w:tcBorders>
              <w:top w:val="nil"/>
              <w:left w:val="nil"/>
              <w:bottom w:val="single" w:color="auto" w:sz="4" w:space="0"/>
              <w:right w:val="single" w:color="auto" w:sz="4" w:space="0"/>
            </w:tcBorders>
            <w:shd w:val="clear" w:color="auto" w:fill="auto"/>
            <w:noWrap/>
            <w:vAlign w:val="center"/>
          </w:tcPr>
          <w:p w14:paraId="311BBF3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离心机</w:t>
            </w:r>
          </w:p>
        </w:tc>
        <w:tc>
          <w:tcPr>
            <w:tcW w:w="1055" w:type="pct"/>
            <w:tcBorders>
              <w:top w:val="nil"/>
              <w:left w:val="nil"/>
              <w:bottom w:val="single" w:color="auto" w:sz="4" w:space="0"/>
              <w:right w:val="single" w:color="auto" w:sz="4" w:space="0"/>
            </w:tcBorders>
            <w:shd w:val="clear" w:color="auto" w:fill="auto"/>
            <w:noWrap/>
            <w:vAlign w:val="center"/>
          </w:tcPr>
          <w:p w14:paraId="268577E3">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w:t>
            </w:r>
          </w:p>
        </w:tc>
        <w:tc>
          <w:tcPr>
            <w:tcW w:w="389" w:type="pct"/>
            <w:tcBorders>
              <w:top w:val="nil"/>
              <w:left w:val="nil"/>
              <w:bottom w:val="single" w:color="auto" w:sz="4" w:space="0"/>
              <w:right w:val="single" w:color="auto" w:sz="4" w:space="0"/>
            </w:tcBorders>
            <w:shd w:val="clear" w:color="auto" w:fill="auto"/>
            <w:vAlign w:val="center"/>
          </w:tcPr>
          <w:p w14:paraId="33BF8D74">
            <w:pPr>
              <w:widowControl/>
              <w:jc w:val="center"/>
              <w:rPr>
                <w:rFonts w:hint="default"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21D1B7B7">
            <w:pPr>
              <w:widowControl/>
              <w:jc w:val="center"/>
              <w:rPr>
                <w:rFonts w:ascii="Calibri" w:hAnsi="Calibri" w:eastAsia="等线" w:cs="Calibri"/>
                <w:color w:val="auto"/>
                <w:kern w:val="0"/>
                <w:sz w:val="22"/>
              </w:rPr>
            </w:pPr>
          </w:p>
        </w:tc>
        <w:tc>
          <w:tcPr>
            <w:tcW w:w="447" w:type="pct"/>
            <w:tcBorders>
              <w:top w:val="nil"/>
              <w:left w:val="nil"/>
              <w:bottom w:val="single" w:color="auto" w:sz="4" w:space="0"/>
              <w:right w:val="single" w:color="auto" w:sz="4" w:space="0"/>
            </w:tcBorders>
            <w:shd w:val="clear" w:color="auto" w:fill="auto"/>
            <w:vAlign w:val="center"/>
          </w:tcPr>
          <w:p w14:paraId="11CAF33D">
            <w:pPr>
              <w:widowControl/>
              <w:jc w:val="center"/>
              <w:rPr>
                <w:rFonts w:ascii="Calibri" w:hAnsi="Calibri" w:eastAsia="等线" w:cs="Calibri"/>
                <w:color w:val="auto"/>
                <w:kern w:val="0"/>
                <w:sz w:val="22"/>
              </w:rPr>
            </w:pPr>
          </w:p>
        </w:tc>
        <w:tc>
          <w:tcPr>
            <w:tcW w:w="543" w:type="pct"/>
            <w:tcBorders>
              <w:top w:val="nil"/>
              <w:left w:val="nil"/>
              <w:bottom w:val="single" w:color="auto" w:sz="4" w:space="0"/>
              <w:right w:val="single" w:color="auto" w:sz="4" w:space="0"/>
            </w:tcBorders>
            <w:shd w:val="clear" w:color="auto" w:fill="auto"/>
            <w:noWrap/>
            <w:vAlign w:val="center"/>
          </w:tcPr>
          <w:p w14:paraId="2E27B867">
            <w:pPr>
              <w:widowControl/>
              <w:rPr>
                <w:rFonts w:ascii="Calibri" w:hAnsi="Calibri" w:eastAsia="等线" w:cs="Calibri"/>
                <w:color w:val="auto"/>
                <w:kern w:val="0"/>
                <w:sz w:val="22"/>
              </w:rPr>
            </w:pPr>
          </w:p>
        </w:tc>
      </w:tr>
      <w:tr w14:paraId="6511F8F2">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9A0B1C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30</w:t>
            </w:r>
          </w:p>
        </w:tc>
        <w:tc>
          <w:tcPr>
            <w:tcW w:w="1793" w:type="pct"/>
            <w:tcBorders>
              <w:top w:val="nil"/>
              <w:left w:val="nil"/>
              <w:bottom w:val="single" w:color="auto" w:sz="4" w:space="0"/>
              <w:right w:val="single" w:color="auto" w:sz="4" w:space="0"/>
            </w:tcBorders>
            <w:shd w:val="clear" w:color="auto" w:fill="auto"/>
            <w:noWrap/>
            <w:vAlign w:val="center"/>
          </w:tcPr>
          <w:p w14:paraId="58AE9927">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生物显微镜</w:t>
            </w:r>
          </w:p>
        </w:tc>
        <w:tc>
          <w:tcPr>
            <w:tcW w:w="1055" w:type="pct"/>
            <w:tcBorders>
              <w:top w:val="nil"/>
              <w:left w:val="nil"/>
              <w:bottom w:val="single" w:color="auto" w:sz="4" w:space="0"/>
              <w:right w:val="single" w:color="auto" w:sz="4" w:space="0"/>
            </w:tcBorders>
            <w:shd w:val="clear" w:color="auto" w:fill="auto"/>
            <w:noWrap/>
            <w:vAlign w:val="center"/>
          </w:tcPr>
          <w:p w14:paraId="1BE0B83B">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22</w:t>
            </w:r>
          </w:p>
        </w:tc>
        <w:tc>
          <w:tcPr>
            <w:tcW w:w="389" w:type="pct"/>
            <w:tcBorders>
              <w:top w:val="nil"/>
              <w:left w:val="nil"/>
              <w:bottom w:val="single" w:color="auto" w:sz="4" w:space="0"/>
              <w:right w:val="single" w:color="auto" w:sz="4" w:space="0"/>
            </w:tcBorders>
            <w:shd w:val="clear" w:color="auto" w:fill="auto"/>
            <w:vAlign w:val="center"/>
          </w:tcPr>
          <w:p w14:paraId="2B88E595">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36BF0FA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27C8B4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70F6BF6">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40CA855E">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3927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31</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13140">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肺功能仪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703E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154A086">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45C6F6A7">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B2E238E">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074907">
            <w:pPr>
              <w:widowControl/>
              <w:rPr>
                <w:rFonts w:ascii="Calibri" w:hAnsi="Calibri" w:eastAsia="等线" w:cs="Calibri"/>
                <w:color w:val="auto"/>
                <w:kern w:val="0"/>
                <w:sz w:val="22"/>
              </w:rPr>
            </w:pPr>
          </w:p>
        </w:tc>
      </w:tr>
      <w:tr w14:paraId="1207A0F6">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31C4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32</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A08B0">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洁净工作台</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1A2AD">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5145715C">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AACAB3D">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4A4688E">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0734E">
            <w:pPr>
              <w:widowControl/>
              <w:rPr>
                <w:rFonts w:ascii="Calibri" w:hAnsi="Calibri" w:eastAsia="等线" w:cs="Calibri"/>
                <w:color w:val="auto"/>
                <w:kern w:val="0"/>
                <w:sz w:val="22"/>
              </w:rPr>
            </w:pPr>
          </w:p>
        </w:tc>
      </w:tr>
      <w:tr w14:paraId="6AA99605">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0A49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33</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648BA">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脉搏血氧仪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07DD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67</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F17BD2A">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9B6F3FF">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193CF2A">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E2295">
            <w:pPr>
              <w:widowControl/>
              <w:rPr>
                <w:rFonts w:ascii="Calibri" w:hAnsi="Calibri" w:eastAsia="等线" w:cs="Calibri"/>
                <w:color w:val="auto"/>
                <w:kern w:val="0"/>
                <w:sz w:val="22"/>
              </w:rPr>
            </w:pPr>
          </w:p>
        </w:tc>
      </w:tr>
      <w:tr w14:paraId="6EC63E7F">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273E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34</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F049F">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尿液分析仪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1D9C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53CFC93">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58A93265">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404F953">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04192">
            <w:pPr>
              <w:widowControl/>
              <w:rPr>
                <w:rFonts w:ascii="Calibri" w:hAnsi="Calibri" w:eastAsia="等线" w:cs="Calibri"/>
                <w:color w:val="auto"/>
                <w:kern w:val="0"/>
                <w:sz w:val="22"/>
              </w:rPr>
            </w:pPr>
          </w:p>
        </w:tc>
      </w:tr>
      <w:tr w14:paraId="5FF8B401">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0AE9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35</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C7F99">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全自动模块式血液体液分析仪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2FC18">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DCCD451">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5B29A272">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5E5F47C">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77C8A">
            <w:pPr>
              <w:widowControl/>
              <w:rPr>
                <w:rFonts w:ascii="Calibri" w:hAnsi="Calibri" w:eastAsia="等线" w:cs="Calibri"/>
                <w:color w:val="auto"/>
                <w:kern w:val="0"/>
                <w:sz w:val="22"/>
              </w:rPr>
            </w:pPr>
          </w:p>
        </w:tc>
      </w:tr>
      <w:tr w14:paraId="4D0B234C">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A9AE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36</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4155C">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全自动生化分析仪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CE163">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5</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03C7146">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E5BD99D">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C4F6641">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8D0DA">
            <w:pPr>
              <w:widowControl/>
              <w:rPr>
                <w:rFonts w:ascii="Calibri" w:hAnsi="Calibri" w:eastAsia="等线" w:cs="Calibri"/>
                <w:color w:val="auto"/>
                <w:kern w:val="0"/>
                <w:sz w:val="22"/>
              </w:rPr>
            </w:pPr>
          </w:p>
        </w:tc>
      </w:tr>
      <w:tr w14:paraId="2B70AC83">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7C4B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37</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2AEA4">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szCs w:val="22"/>
                <w:lang w:val="en-US" w:eastAsia="zh-CN"/>
              </w:rPr>
              <w:t>全自动生化分析仪（电解质模块）</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66DB2">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52B3864">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A520356">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0A53A399">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2F2F05">
            <w:pPr>
              <w:widowControl/>
              <w:rPr>
                <w:rFonts w:ascii="Calibri" w:hAnsi="Calibri" w:eastAsia="等线" w:cs="Calibri"/>
                <w:color w:val="auto"/>
                <w:kern w:val="0"/>
                <w:sz w:val="22"/>
              </w:rPr>
            </w:pPr>
          </w:p>
        </w:tc>
      </w:tr>
      <w:tr w14:paraId="3B5EDA8E">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AA44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38</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77E56">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血细胞分析仪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BCBB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3</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05001AB">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FE9A283">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4073289">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8BB49">
            <w:pPr>
              <w:widowControl/>
              <w:rPr>
                <w:rFonts w:ascii="Calibri" w:hAnsi="Calibri" w:eastAsia="等线" w:cs="Calibri"/>
                <w:color w:val="auto"/>
                <w:kern w:val="0"/>
                <w:sz w:val="22"/>
              </w:rPr>
            </w:pPr>
          </w:p>
        </w:tc>
      </w:tr>
      <w:tr w14:paraId="224C79E9">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20097">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39</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9866B">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游标卡尺</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ED8B9">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F712212">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0B5D1993">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45748EC">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4B0CE">
            <w:pPr>
              <w:widowControl/>
              <w:rPr>
                <w:rFonts w:ascii="Calibri" w:hAnsi="Calibri" w:eastAsia="等线" w:cs="Calibri"/>
                <w:color w:val="auto"/>
                <w:kern w:val="0"/>
                <w:sz w:val="22"/>
              </w:rPr>
            </w:pPr>
          </w:p>
        </w:tc>
      </w:tr>
      <w:tr w14:paraId="3E0D1781">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E95A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40</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DD976">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电动吸引器</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EFF2A">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71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5295105">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19E1B1A">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D5B0AEC">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CE1C2">
            <w:pPr>
              <w:widowControl/>
              <w:rPr>
                <w:rFonts w:ascii="Calibri" w:hAnsi="Calibri" w:eastAsia="等线" w:cs="Calibri"/>
                <w:color w:val="auto"/>
                <w:kern w:val="0"/>
                <w:sz w:val="22"/>
              </w:rPr>
            </w:pPr>
          </w:p>
        </w:tc>
      </w:tr>
      <w:tr w14:paraId="63E3847A">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69A0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41</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5F8D7">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温湿度计（带温湿度计）</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C12B7">
            <w:pPr>
              <w:widowControl/>
              <w:jc w:val="center"/>
              <w:rPr>
                <w:rFonts w:hint="default" w:ascii="宋体" w:hAnsi="宋体" w:eastAsia="宋体" w:cs="宋体"/>
                <w:color w:val="auto"/>
                <w:kern w:val="0"/>
                <w:sz w:val="22"/>
                <w:szCs w:val="22"/>
                <w:lang w:val="en-US" w:eastAsia="zh-CN" w:bidi="ar-SA"/>
              </w:rPr>
            </w:pPr>
            <w:r>
              <w:rPr>
                <w:rFonts w:hint="eastAsia" w:ascii="Calibri" w:hAnsi="Calibri" w:eastAsia="等线" w:cs="Calibri"/>
                <w:color w:val="auto"/>
                <w:kern w:val="0"/>
                <w:sz w:val="22"/>
                <w:lang w:val="en-US" w:eastAsia="zh-CN"/>
              </w:rPr>
              <w:t>买一个新的价格</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F7FC27F">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A8F5917">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81C0335">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8A449">
            <w:pPr>
              <w:widowControl/>
              <w:rPr>
                <w:rFonts w:ascii="Calibri" w:hAnsi="Calibri" w:eastAsia="等线" w:cs="Calibri"/>
                <w:color w:val="auto"/>
                <w:kern w:val="0"/>
                <w:sz w:val="22"/>
              </w:rPr>
            </w:pPr>
          </w:p>
        </w:tc>
      </w:tr>
      <w:tr w14:paraId="67111819">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1A9C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42</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104A6">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压力表</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F57A2">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买一个新的价格</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172F5E0">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D04CD95">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33AD25F">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5215C">
            <w:pPr>
              <w:widowControl/>
              <w:rPr>
                <w:rFonts w:ascii="Calibri" w:hAnsi="Calibri" w:eastAsia="等线" w:cs="Calibri"/>
                <w:color w:val="auto"/>
                <w:kern w:val="0"/>
                <w:sz w:val="22"/>
              </w:rPr>
            </w:pPr>
          </w:p>
        </w:tc>
      </w:tr>
      <w:tr w14:paraId="509E4568">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9BD22">
            <w:pPr>
              <w:widowControl/>
              <w:jc w:val="center"/>
              <w:rPr>
                <w:rFonts w:hint="eastAsia" w:ascii="等线" w:hAnsi="等线" w:eastAsia="等线" w:cs="宋体"/>
                <w:color w:val="auto"/>
                <w:kern w:val="0"/>
                <w:sz w:val="22"/>
                <w:szCs w:val="22"/>
                <w:lang w:val="en-US" w:eastAsia="zh-CN" w:bidi="ar-SA"/>
              </w:rPr>
            </w:pPr>
            <w:r>
              <w:rPr>
                <w:rFonts w:hint="eastAsia" w:ascii="等线" w:hAnsi="等线" w:eastAsia="等线" w:cs="宋体"/>
                <w:color w:val="auto"/>
                <w:kern w:val="0"/>
                <w:sz w:val="22"/>
                <w:lang w:val="en-US" w:eastAsia="zh-CN"/>
              </w:rPr>
              <w:t>43</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8BF11">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天平</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A770C">
            <w:pPr>
              <w:widowControl/>
              <w:jc w:val="center"/>
              <w:rPr>
                <w:rFonts w:hint="eastAsia"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lang w:val="en-US" w:eastAsia="zh-CN"/>
              </w:rPr>
              <w:t>2</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08AEA70">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01ADA49">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0116CE8">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058C6">
            <w:pPr>
              <w:widowControl/>
              <w:rPr>
                <w:rFonts w:ascii="Calibri" w:hAnsi="Calibri" w:eastAsia="等线" w:cs="Calibri"/>
                <w:color w:val="auto"/>
                <w:kern w:val="0"/>
                <w:sz w:val="22"/>
              </w:rPr>
            </w:pPr>
          </w:p>
        </w:tc>
      </w:tr>
    </w:tbl>
    <w:p w14:paraId="22A614CD">
      <w:pPr>
        <w:widowControl/>
        <w:spacing w:after="160" w:line="360" w:lineRule="auto"/>
        <w:jc w:val="left"/>
        <w:rPr>
          <w:rFonts w:ascii="宋体" w:hAnsi="宋体" w:eastAsia="宋体" w:cs="宋体"/>
          <w:color w:val="auto"/>
          <w:sz w:val="24"/>
          <w:szCs w:val="24"/>
        </w:rPr>
      </w:pPr>
    </w:p>
    <w:p w14:paraId="57155905">
      <w:pPr>
        <w:widowControl/>
        <w:spacing w:after="160" w:line="360" w:lineRule="auto"/>
        <w:jc w:val="lef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商务要求</w:t>
      </w:r>
    </w:p>
    <w:p w14:paraId="6A73E7ED">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1.特定资格：</w:t>
      </w:r>
      <w:r>
        <w:rPr>
          <w:rFonts w:hint="eastAsia" w:ascii="宋体" w:hAnsi="宋体" w:eastAsia="宋体" w:cs="宋体"/>
          <w:color w:val="auto"/>
          <w:sz w:val="24"/>
          <w:lang w:val="en-US" w:eastAsia="zh-CN"/>
        </w:rPr>
        <w:t>无</w:t>
      </w:r>
    </w:p>
    <w:p w14:paraId="5CBC55F0">
      <w:pPr>
        <w:spacing w:line="360" w:lineRule="auto"/>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.履约保证金：无</w:t>
      </w:r>
    </w:p>
    <w:p w14:paraId="2D78D238">
      <w:pPr>
        <w:spacing w:line="360" w:lineRule="auto"/>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.付款方式：设备检测完成，出具检测报告后，根据检测设备实际数量，据实结算，服务商开具发票，</w:t>
      </w:r>
      <w:r>
        <w:rPr>
          <w:rFonts w:ascii="宋体" w:hAnsi="宋体" w:eastAsia="宋体" w:cs="宋体"/>
          <w:color w:val="auto"/>
          <w:sz w:val="24"/>
        </w:rPr>
        <w:t>1个月内支付全部检测费用，总金额不超过25万元。</w:t>
      </w:r>
    </w:p>
    <w:p w14:paraId="701C90A0">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宋体" w:hAnsi="宋体" w:eastAsia="宋体" w:cs="宋体"/>
          <w:color w:val="auto"/>
          <w:szCs w:val="21"/>
          <w:highlight w:val="none"/>
        </w:rPr>
        <w:t>。</w:t>
      </w: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2" w:name="_Toc902"/>
      <w:bookmarkStart w:id="3"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8" w:name="_Toc26111"/>
      <w:bookmarkStart w:id="9" w:name="_Toc4559"/>
      <w:bookmarkStart w:id="10" w:name="_Toc11890"/>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11" w:name="_Toc24403"/>
      <w:bookmarkStart w:id="12" w:name="_Toc569"/>
      <w:bookmarkStart w:id="13" w:name="_Toc19319"/>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8"/>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17" w:name="_Toc8953"/>
      <w:bookmarkStart w:id="18" w:name="_Toc32668"/>
      <w:bookmarkStart w:id="19" w:name="_Toc31728"/>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8"/>
        <w:spacing w:before="0" w:after="0"/>
        <w:jc w:val="center"/>
        <w:rPr>
          <w:rFonts w:hint="eastAsia"/>
          <w:color w:val="auto"/>
          <w:sz w:val="28"/>
          <w:highlight w:val="none"/>
          <w:lang w:eastAsia="zh-CN"/>
        </w:rPr>
      </w:pPr>
      <w:bookmarkStart w:id="27" w:name="_Toc11563"/>
    </w:p>
    <w:p w14:paraId="12BF41BA">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12"/>
        <w:spacing w:line="360" w:lineRule="auto"/>
        <w:ind w:firstLine="240" w:firstLineChars="100"/>
        <w:rPr>
          <w:rFonts w:hint="eastAsia" w:ascii="宋体" w:hAnsi="宋体"/>
          <w:bCs/>
          <w:sz w:val="24"/>
          <w:szCs w:val="24"/>
        </w:rPr>
      </w:pPr>
    </w:p>
    <w:p w14:paraId="2600FBBB">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p w14:paraId="009866BF">
            <w:pPr>
              <w:tabs>
                <w:tab w:val="left" w:pos="926"/>
                <w:tab w:val="left" w:pos="4335"/>
                <w:tab w:val="left" w:pos="4515"/>
                <w:tab w:val="left" w:pos="7227"/>
              </w:tabs>
              <w:ind w:firstLine="210" w:firstLineChars="100"/>
              <w:jc w:val="left"/>
              <w:rPr>
                <w:rFonts w:hint="eastAsia"/>
                <w:lang w:eastAsia="zh-CN"/>
              </w:rPr>
            </w:pPr>
            <w:bookmarkStart w:id="53" w:name="_GoBack"/>
            <w:bookmarkEnd w:id="53"/>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
              <w:rPr>
                <w:highlight w:val="none"/>
              </w:rPr>
            </w:pPr>
          </w:p>
        </w:tc>
      </w:tr>
    </w:tbl>
    <w:p w14:paraId="3D06DC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注：1、总报价超过项目预算金额按无效响应处理。</w:t>
      </w:r>
    </w:p>
    <w:p w14:paraId="611E3F12">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B5C9D0E">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检测设备清单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选择</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2"/>
        </w:rPr>
        <w:t>检定</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2"/>
          <w:lang w:val="en-US" w:eastAsia="zh-CN"/>
        </w:rPr>
        <w:t>或“</w:t>
      </w:r>
      <w:r>
        <w:rPr>
          <w:rFonts w:hint="eastAsia" w:ascii="宋体" w:hAnsi="宋体" w:eastAsia="宋体" w:cs="宋体"/>
          <w:color w:val="auto"/>
          <w:kern w:val="0"/>
          <w:sz w:val="22"/>
        </w:rPr>
        <w:t>校准</w:t>
      </w:r>
      <w:r>
        <w:rPr>
          <w:rFonts w:hint="eastAsia" w:ascii="宋体" w:hAnsi="宋体" w:eastAsia="宋体" w:cs="宋体"/>
          <w:color w:val="auto"/>
          <w:kern w:val="0"/>
          <w:sz w:val="22"/>
          <w:lang w:val="en-US" w:eastAsia="zh-CN"/>
        </w:rPr>
        <w:t>”请打钩</w:t>
      </w:r>
      <w:r>
        <w:rPr>
          <w:rStyle w:val="34"/>
          <w:rFonts w:ascii="Arial" w:hAnsi="Arial" w:eastAsia="Arial" w:cs="Arial"/>
          <w:i w:val="0"/>
          <w:iCs w:val="0"/>
          <w:caps w:val="0"/>
          <w:color w:val="333333"/>
          <w:spacing w:val="0"/>
          <w:sz w:val="24"/>
          <w:szCs w:val="24"/>
          <w:shd w:val="clear" w:fill="FFFFFF"/>
        </w:rPr>
        <w:t>✓</w:t>
      </w:r>
      <w:r>
        <w:rPr>
          <w:rFonts w:hint="eastAsia" w:ascii="宋体" w:hAnsi="宋体" w:eastAsia="宋体" w:cs="宋体"/>
          <w:color w:val="auto"/>
          <w:kern w:val="0"/>
          <w:sz w:val="24"/>
          <w:szCs w:val="24"/>
          <w:lang w:eastAsia="zh-CN"/>
        </w:rPr>
        <w:t>）</w:t>
      </w:r>
    </w:p>
    <w:tbl>
      <w:tblPr>
        <w:tblStyle w:val="31"/>
        <w:tblW w:w="5349" w:type="pct"/>
        <w:jc w:val="center"/>
        <w:tblLayout w:type="fixed"/>
        <w:tblCellMar>
          <w:top w:w="0" w:type="dxa"/>
          <w:left w:w="108" w:type="dxa"/>
          <w:bottom w:w="0" w:type="dxa"/>
          <w:right w:w="108" w:type="dxa"/>
        </w:tblCellMar>
      </w:tblPr>
      <w:tblGrid>
        <w:gridCol w:w="724"/>
        <w:gridCol w:w="3330"/>
        <w:gridCol w:w="1446"/>
        <w:gridCol w:w="794"/>
        <w:gridCol w:w="794"/>
        <w:gridCol w:w="1020"/>
        <w:gridCol w:w="1009"/>
      </w:tblGrid>
      <w:tr w14:paraId="6FCC1460">
        <w:tblPrEx>
          <w:tblCellMar>
            <w:top w:w="0" w:type="dxa"/>
            <w:left w:w="108" w:type="dxa"/>
            <w:bottom w:w="0" w:type="dxa"/>
            <w:right w:w="108" w:type="dxa"/>
          </w:tblCellMar>
        </w:tblPrEx>
        <w:trPr>
          <w:trHeight w:val="73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17093">
            <w:pPr>
              <w:widowControl/>
              <w:jc w:val="center"/>
              <w:rPr>
                <w:rFonts w:ascii="等线" w:hAnsi="等线" w:eastAsia="等线" w:cs="宋体"/>
                <w:color w:val="auto"/>
                <w:kern w:val="0"/>
                <w:sz w:val="22"/>
              </w:rPr>
            </w:pPr>
            <w:r>
              <w:rPr>
                <w:rFonts w:hint="eastAsia" w:ascii="等线" w:hAnsi="等线" w:eastAsia="等线" w:cs="宋体"/>
                <w:color w:val="auto"/>
                <w:kern w:val="0"/>
                <w:sz w:val="22"/>
              </w:rPr>
              <w:t>序号</w:t>
            </w:r>
          </w:p>
        </w:tc>
        <w:tc>
          <w:tcPr>
            <w:tcW w:w="1826" w:type="pct"/>
            <w:tcBorders>
              <w:top w:val="single" w:color="auto" w:sz="4" w:space="0"/>
              <w:left w:val="nil"/>
              <w:bottom w:val="single" w:color="auto" w:sz="4" w:space="0"/>
              <w:right w:val="single" w:color="auto" w:sz="4" w:space="0"/>
            </w:tcBorders>
            <w:shd w:val="clear" w:color="auto" w:fill="auto"/>
            <w:noWrap/>
            <w:vAlign w:val="center"/>
          </w:tcPr>
          <w:p w14:paraId="6B7F92E8">
            <w:pPr>
              <w:widowControl/>
              <w:jc w:val="center"/>
              <w:rPr>
                <w:rFonts w:ascii="宋体" w:hAnsi="宋体" w:eastAsia="宋体" w:cs="宋体"/>
                <w:color w:val="auto"/>
                <w:kern w:val="0"/>
                <w:sz w:val="22"/>
              </w:rPr>
            </w:pPr>
            <w:r>
              <w:rPr>
                <w:rFonts w:hint="eastAsia" w:ascii="宋体" w:hAnsi="宋体" w:eastAsia="宋体" w:cs="宋体"/>
                <w:color w:val="auto"/>
                <w:kern w:val="0"/>
                <w:sz w:val="22"/>
              </w:rPr>
              <w:t>设备名称</w:t>
            </w:r>
          </w:p>
        </w:tc>
        <w:tc>
          <w:tcPr>
            <w:tcW w:w="793" w:type="pct"/>
            <w:tcBorders>
              <w:top w:val="single" w:color="auto" w:sz="4" w:space="0"/>
              <w:left w:val="nil"/>
              <w:bottom w:val="single" w:color="auto" w:sz="4" w:space="0"/>
              <w:right w:val="single" w:color="auto" w:sz="4" w:space="0"/>
            </w:tcBorders>
            <w:shd w:val="clear" w:color="auto" w:fill="auto"/>
            <w:vAlign w:val="center"/>
          </w:tcPr>
          <w:p w14:paraId="1BE81682">
            <w:pPr>
              <w:widowControl/>
              <w:jc w:val="center"/>
              <w:rPr>
                <w:rFonts w:ascii="宋体" w:hAnsi="宋体" w:eastAsia="宋体" w:cs="宋体"/>
                <w:color w:val="auto"/>
                <w:kern w:val="0"/>
                <w:sz w:val="22"/>
              </w:rPr>
            </w:pPr>
            <w:r>
              <w:rPr>
                <w:rFonts w:hint="eastAsia" w:ascii="宋体" w:hAnsi="宋体" w:eastAsia="宋体" w:cs="宋体"/>
                <w:color w:val="auto"/>
                <w:kern w:val="0"/>
                <w:sz w:val="22"/>
              </w:rPr>
              <w:t>参考数量（以实际检测数量为准）</w:t>
            </w:r>
          </w:p>
        </w:tc>
        <w:tc>
          <w:tcPr>
            <w:tcW w:w="435" w:type="pct"/>
            <w:tcBorders>
              <w:top w:val="single" w:color="auto" w:sz="4" w:space="0"/>
              <w:left w:val="nil"/>
              <w:bottom w:val="single" w:color="auto" w:sz="4" w:space="0"/>
              <w:right w:val="single" w:color="auto" w:sz="4" w:space="0"/>
            </w:tcBorders>
            <w:shd w:val="clear" w:color="auto" w:fill="auto"/>
            <w:vAlign w:val="center"/>
          </w:tcPr>
          <w:p w14:paraId="4C0AB66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pacing w:val="-17"/>
                <w:kern w:val="0"/>
                <w:sz w:val="22"/>
              </w:rPr>
            </w:pPr>
            <w:r>
              <w:rPr>
                <w:rFonts w:hint="eastAsia" w:ascii="宋体" w:hAnsi="宋体" w:eastAsia="宋体" w:cs="宋体"/>
                <w:color w:val="auto"/>
                <w:spacing w:val="-17"/>
                <w:kern w:val="0"/>
                <w:sz w:val="22"/>
              </w:rPr>
              <w:t>检定</w:t>
            </w:r>
          </w:p>
          <w:p w14:paraId="6F7D60AD">
            <w:pPr>
              <w:keepNext w:val="0"/>
              <w:keepLines w:val="0"/>
              <w:pageBreakBefore w:val="0"/>
              <w:widowControl/>
              <w:kinsoku/>
              <w:wordWrap/>
              <w:overflowPunct/>
              <w:topLinePunct w:val="0"/>
              <w:autoSpaceDE/>
              <w:autoSpaceDN/>
              <w:bidi w:val="0"/>
              <w:adjustRightInd/>
              <w:snapToGrid/>
              <w:jc w:val="center"/>
              <w:textAlignment w:val="auto"/>
              <w:rPr>
                <w:rFonts w:hint="eastAsia" w:eastAsia="宋体"/>
                <w:spacing w:val="-17"/>
                <w:lang w:eastAsia="zh-CN"/>
              </w:rPr>
            </w:pPr>
            <w:r>
              <w:rPr>
                <w:rFonts w:hint="eastAsia" w:ascii="宋体" w:hAnsi="宋体" w:eastAsia="宋体" w:cs="宋体"/>
                <w:color w:val="auto"/>
                <w:spacing w:val="-17"/>
                <w:kern w:val="0"/>
                <w:sz w:val="22"/>
                <w:lang w:eastAsia="zh-CN"/>
              </w:rPr>
              <w:t>（</w:t>
            </w:r>
            <w:r>
              <w:rPr>
                <w:rFonts w:hint="eastAsia" w:ascii="宋体" w:hAnsi="宋体" w:eastAsia="宋体" w:cs="宋体"/>
                <w:color w:val="auto"/>
                <w:spacing w:val="-17"/>
                <w:kern w:val="0"/>
                <w:sz w:val="22"/>
                <w:lang w:val="en-US" w:eastAsia="zh-CN"/>
              </w:rPr>
              <w:t>打</w:t>
            </w:r>
            <w:r>
              <w:rPr>
                <w:rFonts w:hint="eastAsia" w:ascii="宋体" w:hAnsi="宋体" w:eastAsia="宋体" w:cs="宋体"/>
                <w:color w:val="auto"/>
                <w:spacing w:val="-17"/>
                <w:kern w:val="0"/>
                <w:sz w:val="22"/>
              </w:rPr>
              <w:t>✓</w:t>
            </w:r>
            <w:r>
              <w:rPr>
                <w:rFonts w:hint="eastAsia" w:ascii="宋体" w:hAnsi="宋体" w:eastAsia="宋体" w:cs="宋体"/>
                <w:color w:val="auto"/>
                <w:spacing w:val="-17"/>
                <w:kern w:val="0"/>
                <w:sz w:val="22"/>
                <w:lang w:val="en-US" w:eastAsia="zh-CN"/>
              </w:rPr>
              <w:t>选择</w:t>
            </w:r>
            <w:r>
              <w:rPr>
                <w:rFonts w:hint="eastAsia" w:ascii="宋体" w:hAnsi="宋体" w:eastAsia="宋体" w:cs="宋体"/>
                <w:color w:val="auto"/>
                <w:spacing w:val="-17"/>
                <w:kern w:val="0"/>
                <w:sz w:val="22"/>
                <w:lang w:eastAsia="zh-CN"/>
              </w:rPr>
              <w:t>）</w:t>
            </w:r>
          </w:p>
        </w:tc>
        <w:tc>
          <w:tcPr>
            <w:tcW w:w="435" w:type="pct"/>
            <w:tcBorders>
              <w:top w:val="single" w:color="auto" w:sz="4" w:space="0"/>
              <w:left w:val="nil"/>
              <w:bottom w:val="single" w:color="auto" w:sz="4" w:space="0"/>
              <w:right w:val="single" w:color="auto" w:sz="4" w:space="0"/>
            </w:tcBorders>
            <w:shd w:val="clear" w:color="auto" w:fill="auto"/>
            <w:vAlign w:val="center"/>
          </w:tcPr>
          <w:p w14:paraId="7FECA4A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pacing w:val="-17"/>
                <w:kern w:val="0"/>
                <w:sz w:val="22"/>
              </w:rPr>
            </w:pPr>
            <w:r>
              <w:rPr>
                <w:rFonts w:hint="eastAsia" w:ascii="宋体" w:hAnsi="宋体" w:eastAsia="宋体" w:cs="宋体"/>
                <w:color w:val="auto"/>
                <w:spacing w:val="-17"/>
                <w:kern w:val="0"/>
                <w:sz w:val="22"/>
              </w:rPr>
              <w:t>校准</w:t>
            </w:r>
          </w:p>
          <w:p w14:paraId="674DE942">
            <w:pPr>
              <w:keepNext w:val="0"/>
              <w:keepLines w:val="0"/>
              <w:pageBreakBefore w:val="0"/>
              <w:widowControl/>
              <w:kinsoku/>
              <w:wordWrap/>
              <w:overflowPunct/>
              <w:topLinePunct w:val="0"/>
              <w:autoSpaceDE/>
              <w:autoSpaceDN/>
              <w:bidi w:val="0"/>
              <w:adjustRightInd/>
              <w:snapToGrid/>
              <w:jc w:val="center"/>
              <w:textAlignment w:val="auto"/>
              <w:rPr>
                <w:spacing w:val="-17"/>
              </w:rPr>
            </w:pPr>
            <w:r>
              <w:rPr>
                <w:rFonts w:hint="eastAsia" w:ascii="宋体" w:hAnsi="宋体" w:eastAsia="宋体" w:cs="宋体"/>
                <w:color w:val="auto"/>
                <w:spacing w:val="-17"/>
                <w:kern w:val="0"/>
                <w:sz w:val="22"/>
                <w:lang w:eastAsia="zh-CN"/>
              </w:rPr>
              <w:t>（</w:t>
            </w:r>
            <w:r>
              <w:rPr>
                <w:rFonts w:hint="eastAsia" w:ascii="宋体" w:hAnsi="宋体" w:eastAsia="宋体" w:cs="宋体"/>
                <w:color w:val="auto"/>
                <w:spacing w:val="-17"/>
                <w:kern w:val="0"/>
                <w:sz w:val="22"/>
                <w:lang w:val="en-US" w:eastAsia="zh-CN"/>
              </w:rPr>
              <w:t>打</w:t>
            </w:r>
            <w:r>
              <w:rPr>
                <w:rFonts w:hint="eastAsia" w:ascii="宋体" w:hAnsi="宋体" w:eastAsia="宋体" w:cs="宋体"/>
                <w:color w:val="auto"/>
                <w:spacing w:val="-17"/>
                <w:kern w:val="0"/>
                <w:sz w:val="22"/>
              </w:rPr>
              <w:t>✓</w:t>
            </w:r>
            <w:r>
              <w:rPr>
                <w:rFonts w:hint="eastAsia" w:ascii="宋体" w:hAnsi="宋体" w:eastAsia="宋体" w:cs="宋体"/>
                <w:color w:val="auto"/>
                <w:spacing w:val="-17"/>
                <w:kern w:val="0"/>
                <w:sz w:val="22"/>
                <w:lang w:val="en-US" w:eastAsia="zh-CN"/>
              </w:rPr>
              <w:t>选择</w:t>
            </w:r>
            <w:r>
              <w:rPr>
                <w:rFonts w:hint="eastAsia" w:ascii="宋体" w:hAnsi="宋体" w:eastAsia="宋体" w:cs="宋体"/>
                <w:color w:val="auto"/>
                <w:spacing w:val="-17"/>
                <w:kern w:val="0"/>
                <w:sz w:val="22"/>
                <w:lang w:eastAsia="zh-CN"/>
              </w:rPr>
              <w:t>）</w:t>
            </w:r>
          </w:p>
        </w:tc>
        <w:tc>
          <w:tcPr>
            <w:tcW w:w="559" w:type="pct"/>
            <w:tcBorders>
              <w:top w:val="single" w:color="auto" w:sz="4" w:space="0"/>
              <w:left w:val="nil"/>
              <w:bottom w:val="single" w:color="auto" w:sz="4" w:space="0"/>
              <w:right w:val="single" w:color="auto" w:sz="4" w:space="0"/>
            </w:tcBorders>
            <w:shd w:val="clear" w:color="auto" w:fill="auto"/>
            <w:vAlign w:val="center"/>
          </w:tcPr>
          <w:p w14:paraId="66927635">
            <w:pPr>
              <w:widowControl/>
              <w:jc w:val="center"/>
              <w:rPr>
                <w:rFonts w:ascii="宋体" w:hAnsi="宋体" w:eastAsia="宋体" w:cs="宋体"/>
                <w:color w:val="auto"/>
                <w:kern w:val="0"/>
                <w:sz w:val="22"/>
              </w:rPr>
            </w:pPr>
            <w:r>
              <w:rPr>
                <w:rFonts w:hint="eastAsia" w:ascii="宋体" w:hAnsi="宋体" w:eastAsia="宋体" w:cs="宋体"/>
                <w:color w:val="auto"/>
                <w:kern w:val="0"/>
                <w:sz w:val="22"/>
              </w:rPr>
              <w:t>单价（元）</w:t>
            </w:r>
          </w:p>
        </w:tc>
        <w:tc>
          <w:tcPr>
            <w:tcW w:w="553" w:type="pct"/>
            <w:tcBorders>
              <w:top w:val="single" w:color="auto" w:sz="4" w:space="0"/>
              <w:left w:val="nil"/>
              <w:bottom w:val="single" w:color="auto" w:sz="4" w:space="0"/>
              <w:right w:val="single" w:color="auto" w:sz="4" w:space="0"/>
            </w:tcBorders>
            <w:shd w:val="clear" w:color="auto" w:fill="auto"/>
            <w:noWrap/>
            <w:vAlign w:val="center"/>
          </w:tcPr>
          <w:p w14:paraId="503DB196">
            <w:pPr>
              <w:widowControl/>
              <w:jc w:val="center"/>
              <w:rPr>
                <w:rFonts w:ascii="宋体" w:hAnsi="宋体" w:eastAsia="宋体" w:cs="宋体"/>
                <w:color w:val="auto"/>
                <w:kern w:val="0"/>
                <w:sz w:val="22"/>
              </w:rPr>
            </w:pPr>
            <w:r>
              <w:rPr>
                <w:rFonts w:hint="eastAsia" w:ascii="宋体" w:hAnsi="宋体" w:eastAsia="宋体" w:cs="宋体"/>
                <w:color w:val="auto"/>
                <w:kern w:val="0"/>
                <w:sz w:val="22"/>
              </w:rPr>
              <w:t>总价</w:t>
            </w:r>
          </w:p>
          <w:p w14:paraId="4F000988">
            <w:pPr>
              <w:widowControl/>
              <w:jc w:val="center"/>
              <w:rPr>
                <w:rFonts w:ascii="宋体" w:hAnsi="宋体" w:eastAsia="宋体" w:cs="宋体"/>
                <w:color w:val="auto"/>
                <w:kern w:val="0"/>
                <w:sz w:val="22"/>
              </w:rPr>
            </w:pPr>
            <w:r>
              <w:rPr>
                <w:rFonts w:hint="eastAsia" w:ascii="宋体" w:hAnsi="宋体" w:eastAsia="宋体" w:cs="宋体"/>
                <w:color w:val="auto"/>
                <w:kern w:val="0"/>
                <w:sz w:val="22"/>
              </w:rPr>
              <w:t>（元）</w:t>
            </w:r>
          </w:p>
        </w:tc>
      </w:tr>
      <w:tr w14:paraId="4D8C069C">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3F43844">
            <w:pPr>
              <w:widowControl/>
              <w:jc w:val="center"/>
              <w:rPr>
                <w:rFonts w:ascii="等线" w:hAnsi="等线" w:eastAsia="等线" w:cs="宋体"/>
                <w:color w:val="auto"/>
                <w:kern w:val="0"/>
                <w:sz w:val="22"/>
              </w:rPr>
            </w:pPr>
            <w:r>
              <w:rPr>
                <w:rFonts w:hint="eastAsia" w:ascii="等线" w:hAnsi="等线" w:eastAsia="等线" w:cs="宋体"/>
                <w:color w:val="auto"/>
                <w:kern w:val="0"/>
                <w:sz w:val="22"/>
              </w:rPr>
              <w:t>1</w:t>
            </w:r>
          </w:p>
        </w:tc>
        <w:tc>
          <w:tcPr>
            <w:tcW w:w="1826" w:type="pct"/>
            <w:tcBorders>
              <w:top w:val="nil"/>
              <w:left w:val="nil"/>
              <w:bottom w:val="single" w:color="auto" w:sz="4" w:space="0"/>
              <w:right w:val="single" w:color="auto" w:sz="4" w:space="0"/>
            </w:tcBorders>
            <w:shd w:val="clear" w:color="auto" w:fill="auto"/>
            <w:noWrap/>
            <w:vAlign w:val="center"/>
          </w:tcPr>
          <w:p w14:paraId="044C2238">
            <w:pPr>
              <w:widowControl/>
              <w:jc w:val="center"/>
              <w:rPr>
                <w:rFonts w:ascii="宋体" w:hAnsi="宋体" w:eastAsia="宋体" w:cs="宋体"/>
                <w:color w:val="auto"/>
                <w:kern w:val="0"/>
                <w:sz w:val="22"/>
              </w:rPr>
            </w:pPr>
            <w:r>
              <w:rPr>
                <w:rFonts w:hint="eastAsia" w:ascii="宋体" w:hAnsi="宋体" w:eastAsia="宋体" w:cs="宋体"/>
                <w:color w:val="auto"/>
                <w:kern w:val="0"/>
                <w:sz w:val="22"/>
              </w:rPr>
              <w:t>注射泵</w:t>
            </w:r>
          </w:p>
        </w:tc>
        <w:tc>
          <w:tcPr>
            <w:tcW w:w="793" w:type="pct"/>
            <w:tcBorders>
              <w:top w:val="nil"/>
              <w:left w:val="nil"/>
              <w:bottom w:val="single" w:color="auto" w:sz="4" w:space="0"/>
              <w:right w:val="single" w:color="auto" w:sz="4" w:space="0"/>
            </w:tcBorders>
            <w:shd w:val="clear" w:color="auto" w:fill="auto"/>
            <w:noWrap/>
            <w:vAlign w:val="center"/>
          </w:tcPr>
          <w:p w14:paraId="46FA4241">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1159</w:t>
            </w:r>
          </w:p>
        </w:tc>
        <w:tc>
          <w:tcPr>
            <w:tcW w:w="435" w:type="pct"/>
            <w:tcBorders>
              <w:top w:val="nil"/>
              <w:left w:val="nil"/>
              <w:bottom w:val="single" w:color="auto" w:sz="4" w:space="0"/>
              <w:right w:val="single" w:color="auto" w:sz="4" w:space="0"/>
            </w:tcBorders>
            <w:shd w:val="clear" w:color="auto" w:fill="auto"/>
            <w:vAlign w:val="center"/>
          </w:tcPr>
          <w:p w14:paraId="0BC76337">
            <w:pPr>
              <w:widowControl/>
              <w:jc w:val="center"/>
              <w:rPr>
                <w:rFonts w:ascii="等线" w:hAnsi="等线" w:eastAsia="等线" w:cs="宋体"/>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3D28E34">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462AEFF9">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5BC4907">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308A0F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72E25EDF">
            <w:pPr>
              <w:widowControl/>
              <w:jc w:val="center"/>
              <w:rPr>
                <w:rFonts w:ascii="等线" w:hAnsi="等线" w:eastAsia="等线" w:cs="宋体"/>
                <w:color w:val="auto"/>
                <w:kern w:val="0"/>
                <w:sz w:val="22"/>
              </w:rPr>
            </w:pPr>
            <w:r>
              <w:rPr>
                <w:rFonts w:hint="eastAsia" w:ascii="等线" w:hAnsi="等线" w:eastAsia="等线" w:cs="宋体"/>
                <w:color w:val="auto"/>
                <w:kern w:val="0"/>
                <w:sz w:val="22"/>
              </w:rPr>
              <w:t>2</w:t>
            </w:r>
          </w:p>
        </w:tc>
        <w:tc>
          <w:tcPr>
            <w:tcW w:w="1826" w:type="pct"/>
            <w:tcBorders>
              <w:top w:val="nil"/>
              <w:left w:val="nil"/>
              <w:bottom w:val="single" w:color="auto" w:sz="4" w:space="0"/>
              <w:right w:val="single" w:color="auto" w:sz="4" w:space="0"/>
            </w:tcBorders>
            <w:shd w:val="clear" w:color="auto" w:fill="auto"/>
            <w:noWrap/>
            <w:vAlign w:val="center"/>
          </w:tcPr>
          <w:p w14:paraId="17BC29AB">
            <w:pPr>
              <w:widowControl/>
              <w:jc w:val="center"/>
              <w:rPr>
                <w:rFonts w:ascii="等线" w:hAnsi="等线" w:eastAsia="等线" w:cs="宋体"/>
                <w:color w:val="auto"/>
                <w:kern w:val="0"/>
                <w:sz w:val="22"/>
              </w:rPr>
            </w:pPr>
            <w:r>
              <w:rPr>
                <w:rFonts w:hint="eastAsia" w:ascii="等线" w:hAnsi="等线" w:eastAsia="等线" w:cs="宋体"/>
                <w:color w:val="auto"/>
                <w:kern w:val="0"/>
                <w:sz w:val="22"/>
              </w:rPr>
              <w:t>输液泵</w:t>
            </w:r>
          </w:p>
        </w:tc>
        <w:tc>
          <w:tcPr>
            <w:tcW w:w="793" w:type="pct"/>
            <w:tcBorders>
              <w:top w:val="nil"/>
              <w:left w:val="nil"/>
              <w:bottom w:val="single" w:color="auto" w:sz="4" w:space="0"/>
              <w:right w:val="single" w:color="auto" w:sz="4" w:space="0"/>
            </w:tcBorders>
            <w:shd w:val="clear" w:color="auto" w:fill="auto"/>
            <w:noWrap/>
            <w:vAlign w:val="center"/>
          </w:tcPr>
          <w:p w14:paraId="046BC67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272</w:t>
            </w:r>
          </w:p>
        </w:tc>
        <w:tc>
          <w:tcPr>
            <w:tcW w:w="435" w:type="pct"/>
            <w:tcBorders>
              <w:top w:val="nil"/>
              <w:left w:val="nil"/>
              <w:bottom w:val="single" w:color="auto" w:sz="4" w:space="0"/>
              <w:right w:val="single" w:color="auto" w:sz="4" w:space="0"/>
            </w:tcBorders>
            <w:shd w:val="clear" w:color="auto" w:fill="auto"/>
            <w:vAlign w:val="center"/>
          </w:tcPr>
          <w:p w14:paraId="19E334AD">
            <w:pPr>
              <w:widowControl/>
              <w:jc w:val="center"/>
              <w:rPr>
                <w:rFonts w:ascii="等线" w:hAnsi="等线" w:eastAsia="等线" w:cs="宋体"/>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BA9C24A">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797320D">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7C34767D">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1F6329E">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3AEB615F">
            <w:pPr>
              <w:widowControl/>
              <w:jc w:val="center"/>
              <w:rPr>
                <w:rFonts w:hint="eastAsia" w:ascii="等线" w:hAnsi="等线" w:eastAsia="等线" w:cs="宋体"/>
                <w:color w:val="auto"/>
                <w:kern w:val="0"/>
                <w:sz w:val="22"/>
                <w:lang w:eastAsia="zh-CN"/>
              </w:rPr>
            </w:pPr>
            <w:r>
              <w:rPr>
                <w:rFonts w:hint="eastAsia" w:ascii="等线" w:hAnsi="等线" w:eastAsia="等线" w:cs="宋体"/>
                <w:color w:val="auto"/>
                <w:kern w:val="0"/>
                <w:sz w:val="22"/>
                <w:lang w:val="en-US" w:eastAsia="zh-CN"/>
              </w:rPr>
              <w:t>3</w:t>
            </w:r>
          </w:p>
        </w:tc>
        <w:tc>
          <w:tcPr>
            <w:tcW w:w="1826" w:type="pct"/>
            <w:tcBorders>
              <w:top w:val="nil"/>
              <w:left w:val="nil"/>
              <w:bottom w:val="single" w:color="auto" w:sz="4" w:space="0"/>
              <w:right w:val="single" w:color="auto" w:sz="4" w:space="0"/>
            </w:tcBorders>
            <w:shd w:val="clear" w:color="auto" w:fill="auto"/>
            <w:noWrap/>
            <w:vAlign w:val="center"/>
          </w:tcPr>
          <w:p w14:paraId="6166103F">
            <w:pPr>
              <w:widowControl/>
              <w:jc w:val="center"/>
              <w:rPr>
                <w:rFonts w:ascii="宋体" w:hAnsi="宋体" w:eastAsia="宋体" w:cs="宋体"/>
                <w:color w:val="auto"/>
                <w:kern w:val="0"/>
                <w:sz w:val="22"/>
              </w:rPr>
            </w:pPr>
            <w:r>
              <w:rPr>
                <w:rFonts w:hint="eastAsia" w:ascii="宋体" w:hAnsi="宋体" w:eastAsia="宋体" w:cs="宋体"/>
                <w:color w:val="auto"/>
                <w:kern w:val="0"/>
                <w:sz w:val="22"/>
              </w:rPr>
              <w:t>心脏除颤器</w:t>
            </w:r>
          </w:p>
        </w:tc>
        <w:tc>
          <w:tcPr>
            <w:tcW w:w="793" w:type="pct"/>
            <w:tcBorders>
              <w:top w:val="nil"/>
              <w:left w:val="nil"/>
              <w:bottom w:val="single" w:color="auto" w:sz="4" w:space="0"/>
              <w:right w:val="single" w:color="auto" w:sz="4" w:space="0"/>
            </w:tcBorders>
            <w:shd w:val="clear" w:color="auto" w:fill="auto"/>
            <w:noWrap/>
            <w:vAlign w:val="center"/>
          </w:tcPr>
          <w:p w14:paraId="22E1FD6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435" w:type="pct"/>
            <w:tcBorders>
              <w:top w:val="nil"/>
              <w:left w:val="nil"/>
              <w:bottom w:val="single" w:color="auto" w:sz="4" w:space="0"/>
              <w:right w:val="single" w:color="auto" w:sz="4" w:space="0"/>
            </w:tcBorders>
            <w:shd w:val="clear" w:color="auto" w:fill="auto"/>
            <w:vAlign w:val="center"/>
          </w:tcPr>
          <w:p w14:paraId="21B873E5">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607A6A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6602D4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1858B24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1CAB059">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27869796">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w:t>
            </w:r>
          </w:p>
        </w:tc>
        <w:tc>
          <w:tcPr>
            <w:tcW w:w="1826" w:type="pct"/>
            <w:tcBorders>
              <w:top w:val="nil"/>
              <w:left w:val="nil"/>
              <w:bottom w:val="single" w:color="auto" w:sz="4" w:space="0"/>
              <w:right w:val="single" w:color="auto" w:sz="4" w:space="0"/>
            </w:tcBorders>
            <w:shd w:val="clear" w:color="auto" w:fill="auto"/>
            <w:noWrap/>
            <w:vAlign w:val="center"/>
          </w:tcPr>
          <w:p w14:paraId="541E9C05">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高频电刀</w:t>
            </w:r>
          </w:p>
        </w:tc>
        <w:tc>
          <w:tcPr>
            <w:tcW w:w="793" w:type="pct"/>
            <w:tcBorders>
              <w:top w:val="nil"/>
              <w:left w:val="nil"/>
              <w:bottom w:val="single" w:color="auto" w:sz="4" w:space="0"/>
              <w:right w:val="single" w:color="auto" w:sz="4" w:space="0"/>
            </w:tcBorders>
            <w:shd w:val="clear" w:color="auto" w:fill="auto"/>
            <w:noWrap/>
            <w:vAlign w:val="center"/>
          </w:tcPr>
          <w:p w14:paraId="55031E46">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24</w:t>
            </w:r>
          </w:p>
        </w:tc>
        <w:tc>
          <w:tcPr>
            <w:tcW w:w="435" w:type="pct"/>
            <w:tcBorders>
              <w:top w:val="nil"/>
              <w:left w:val="nil"/>
              <w:bottom w:val="single" w:color="auto" w:sz="4" w:space="0"/>
              <w:right w:val="single" w:color="auto" w:sz="4" w:space="0"/>
            </w:tcBorders>
            <w:shd w:val="clear" w:color="auto" w:fill="auto"/>
            <w:vAlign w:val="center"/>
          </w:tcPr>
          <w:p w14:paraId="32A646AF">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808624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6D27CB3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0A601A0B">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20B0B18">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34CD878B">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5</w:t>
            </w:r>
          </w:p>
        </w:tc>
        <w:tc>
          <w:tcPr>
            <w:tcW w:w="1826" w:type="pct"/>
            <w:tcBorders>
              <w:top w:val="nil"/>
              <w:left w:val="nil"/>
              <w:bottom w:val="single" w:color="auto" w:sz="4" w:space="0"/>
              <w:right w:val="single" w:color="auto" w:sz="4" w:space="0"/>
            </w:tcBorders>
            <w:shd w:val="clear" w:color="auto" w:fill="auto"/>
            <w:noWrap/>
            <w:vAlign w:val="center"/>
          </w:tcPr>
          <w:p w14:paraId="12D75A16">
            <w:pPr>
              <w:widowControl/>
              <w:jc w:val="center"/>
              <w:rPr>
                <w:rFonts w:ascii="宋体" w:hAnsi="宋体" w:eastAsia="宋体" w:cs="宋体"/>
                <w:color w:val="auto"/>
                <w:kern w:val="0"/>
                <w:sz w:val="22"/>
              </w:rPr>
            </w:pPr>
            <w:r>
              <w:rPr>
                <w:rFonts w:hint="eastAsia" w:ascii="宋体" w:hAnsi="宋体" w:eastAsia="宋体" w:cs="宋体"/>
                <w:color w:val="auto"/>
                <w:kern w:val="0"/>
                <w:sz w:val="22"/>
              </w:rPr>
              <w:t>呼吸机</w:t>
            </w:r>
          </w:p>
        </w:tc>
        <w:tc>
          <w:tcPr>
            <w:tcW w:w="793" w:type="pct"/>
            <w:tcBorders>
              <w:top w:val="nil"/>
              <w:left w:val="nil"/>
              <w:bottom w:val="single" w:color="auto" w:sz="4" w:space="0"/>
              <w:right w:val="single" w:color="auto" w:sz="4" w:space="0"/>
            </w:tcBorders>
            <w:shd w:val="clear" w:color="auto" w:fill="auto"/>
            <w:noWrap/>
            <w:vAlign w:val="center"/>
          </w:tcPr>
          <w:p w14:paraId="1388ADB0">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81</w:t>
            </w:r>
          </w:p>
        </w:tc>
        <w:tc>
          <w:tcPr>
            <w:tcW w:w="435" w:type="pct"/>
            <w:tcBorders>
              <w:top w:val="nil"/>
              <w:left w:val="nil"/>
              <w:bottom w:val="single" w:color="auto" w:sz="4" w:space="0"/>
              <w:right w:val="single" w:color="auto" w:sz="4" w:space="0"/>
            </w:tcBorders>
            <w:shd w:val="clear" w:color="auto" w:fill="auto"/>
            <w:vAlign w:val="center"/>
          </w:tcPr>
          <w:p w14:paraId="1E6B4961">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41E204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1123F7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7F64557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163BA5F">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D857B39">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6</w:t>
            </w:r>
          </w:p>
        </w:tc>
        <w:tc>
          <w:tcPr>
            <w:tcW w:w="1826" w:type="pct"/>
            <w:tcBorders>
              <w:top w:val="nil"/>
              <w:left w:val="nil"/>
              <w:bottom w:val="single" w:color="auto" w:sz="4" w:space="0"/>
              <w:right w:val="single" w:color="auto" w:sz="4" w:space="0"/>
            </w:tcBorders>
            <w:shd w:val="clear" w:color="auto" w:fill="auto"/>
            <w:noWrap/>
            <w:vAlign w:val="center"/>
          </w:tcPr>
          <w:p w14:paraId="157BD3A3">
            <w:pPr>
              <w:widowControl/>
              <w:jc w:val="center"/>
              <w:rPr>
                <w:rFonts w:ascii="宋体" w:hAnsi="宋体" w:eastAsia="宋体" w:cs="宋体"/>
                <w:color w:val="auto"/>
                <w:kern w:val="0"/>
                <w:sz w:val="22"/>
              </w:rPr>
            </w:pPr>
            <w:r>
              <w:rPr>
                <w:rFonts w:hint="eastAsia" w:ascii="宋体" w:hAnsi="宋体" w:eastAsia="宋体" w:cs="宋体"/>
                <w:color w:val="auto"/>
                <w:kern w:val="0"/>
                <w:sz w:val="22"/>
              </w:rPr>
              <w:t>麻醉机</w:t>
            </w:r>
          </w:p>
        </w:tc>
        <w:tc>
          <w:tcPr>
            <w:tcW w:w="793" w:type="pct"/>
            <w:tcBorders>
              <w:top w:val="nil"/>
              <w:left w:val="nil"/>
              <w:bottom w:val="single" w:color="auto" w:sz="4" w:space="0"/>
              <w:right w:val="single" w:color="auto" w:sz="4" w:space="0"/>
            </w:tcBorders>
            <w:shd w:val="clear" w:color="auto" w:fill="auto"/>
            <w:noWrap/>
            <w:vAlign w:val="center"/>
          </w:tcPr>
          <w:p w14:paraId="283E41E9">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27</w:t>
            </w:r>
          </w:p>
        </w:tc>
        <w:tc>
          <w:tcPr>
            <w:tcW w:w="435" w:type="pct"/>
            <w:tcBorders>
              <w:top w:val="nil"/>
              <w:left w:val="nil"/>
              <w:bottom w:val="single" w:color="auto" w:sz="4" w:space="0"/>
              <w:right w:val="single" w:color="auto" w:sz="4" w:space="0"/>
            </w:tcBorders>
            <w:shd w:val="clear" w:color="auto" w:fill="auto"/>
            <w:vAlign w:val="center"/>
          </w:tcPr>
          <w:p w14:paraId="61F2F94A">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54AD8F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4B952BA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74B80605">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5825D26">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0FEDD9E">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7</w:t>
            </w:r>
          </w:p>
        </w:tc>
        <w:tc>
          <w:tcPr>
            <w:tcW w:w="1826" w:type="pct"/>
            <w:tcBorders>
              <w:top w:val="nil"/>
              <w:left w:val="nil"/>
              <w:bottom w:val="single" w:color="auto" w:sz="4" w:space="0"/>
              <w:right w:val="single" w:color="auto" w:sz="4" w:space="0"/>
            </w:tcBorders>
            <w:shd w:val="clear" w:color="auto" w:fill="auto"/>
            <w:noWrap/>
            <w:vAlign w:val="center"/>
          </w:tcPr>
          <w:p w14:paraId="5F6923BB">
            <w:pPr>
              <w:widowControl/>
              <w:jc w:val="center"/>
              <w:rPr>
                <w:rFonts w:ascii="宋体" w:hAnsi="宋体" w:eastAsia="宋体" w:cs="宋体"/>
                <w:color w:val="auto"/>
                <w:kern w:val="0"/>
                <w:sz w:val="22"/>
              </w:rPr>
            </w:pPr>
            <w:r>
              <w:rPr>
                <w:rFonts w:hint="eastAsia" w:ascii="宋体" w:hAnsi="宋体" w:eastAsia="宋体" w:cs="宋体"/>
                <w:color w:val="auto"/>
                <w:kern w:val="0"/>
                <w:sz w:val="22"/>
              </w:rPr>
              <w:t>婴儿辐射保暖台</w:t>
            </w:r>
          </w:p>
        </w:tc>
        <w:tc>
          <w:tcPr>
            <w:tcW w:w="793" w:type="pct"/>
            <w:tcBorders>
              <w:top w:val="nil"/>
              <w:left w:val="nil"/>
              <w:bottom w:val="single" w:color="auto" w:sz="4" w:space="0"/>
              <w:right w:val="single" w:color="auto" w:sz="4" w:space="0"/>
            </w:tcBorders>
            <w:shd w:val="clear" w:color="auto" w:fill="auto"/>
            <w:noWrap/>
            <w:vAlign w:val="center"/>
          </w:tcPr>
          <w:p w14:paraId="56BDA78B">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435" w:type="pct"/>
            <w:tcBorders>
              <w:top w:val="nil"/>
              <w:left w:val="nil"/>
              <w:bottom w:val="single" w:color="auto" w:sz="4" w:space="0"/>
              <w:right w:val="single" w:color="auto" w:sz="4" w:space="0"/>
            </w:tcBorders>
            <w:shd w:val="clear" w:color="auto" w:fill="auto"/>
            <w:vAlign w:val="center"/>
          </w:tcPr>
          <w:p w14:paraId="3796498F">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7ED737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D68E10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3B9D7F0">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9A2A0F0">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4C376889">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8</w:t>
            </w:r>
          </w:p>
        </w:tc>
        <w:tc>
          <w:tcPr>
            <w:tcW w:w="1826" w:type="pct"/>
            <w:tcBorders>
              <w:top w:val="nil"/>
              <w:left w:val="nil"/>
              <w:bottom w:val="single" w:color="auto" w:sz="4" w:space="0"/>
              <w:right w:val="single" w:color="auto" w:sz="4" w:space="0"/>
            </w:tcBorders>
            <w:shd w:val="clear" w:color="auto" w:fill="auto"/>
            <w:noWrap/>
            <w:vAlign w:val="center"/>
          </w:tcPr>
          <w:p w14:paraId="6BD617D9">
            <w:pPr>
              <w:widowControl/>
              <w:jc w:val="center"/>
              <w:rPr>
                <w:rFonts w:ascii="宋体" w:hAnsi="宋体" w:eastAsia="宋体" w:cs="宋体"/>
                <w:color w:val="auto"/>
                <w:kern w:val="0"/>
                <w:sz w:val="22"/>
              </w:rPr>
            </w:pPr>
            <w:r>
              <w:rPr>
                <w:rFonts w:hint="eastAsia" w:ascii="宋体" w:hAnsi="宋体" w:eastAsia="宋体" w:cs="宋体"/>
                <w:color w:val="auto"/>
                <w:kern w:val="0"/>
                <w:sz w:val="22"/>
              </w:rPr>
              <w:t>酶标仪</w:t>
            </w:r>
          </w:p>
        </w:tc>
        <w:tc>
          <w:tcPr>
            <w:tcW w:w="793" w:type="pct"/>
            <w:tcBorders>
              <w:top w:val="nil"/>
              <w:left w:val="nil"/>
              <w:bottom w:val="single" w:color="auto" w:sz="4" w:space="0"/>
              <w:right w:val="single" w:color="auto" w:sz="4" w:space="0"/>
            </w:tcBorders>
            <w:shd w:val="clear" w:color="auto" w:fill="auto"/>
            <w:noWrap/>
            <w:vAlign w:val="center"/>
          </w:tcPr>
          <w:p w14:paraId="2EF5083F">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nil"/>
              <w:left w:val="nil"/>
              <w:bottom w:val="single" w:color="auto" w:sz="4" w:space="0"/>
              <w:right w:val="single" w:color="auto" w:sz="4" w:space="0"/>
            </w:tcBorders>
            <w:shd w:val="clear" w:color="auto" w:fill="auto"/>
            <w:vAlign w:val="center"/>
          </w:tcPr>
          <w:p w14:paraId="6EEA66A6">
            <w:pPr>
              <w:widowControl/>
              <w:jc w:val="center"/>
              <w:rPr>
                <w:rFonts w:hint="eastAsia"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441D029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D09A78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4EC365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0CABA5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74498141">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9</w:t>
            </w:r>
          </w:p>
        </w:tc>
        <w:tc>
          <w:tcPr>
            <w:tcW w:w="1826" w:type="pct"/>
            <w:tcBorders>
              <w:top w:val="nil"/>
              <w:left w:val="nil"/>
              <w:bottom w:val="single" w:color="auto" w:sz="4" w:space="0"/>
              <w:right w:val="single" w:color="auto" w:sz="4" w:space="0"/>
            </w:tcBorders>
            <w:shd w:val="clear" w:color="auto" w:fill="auto"/>
            <w:noWrap/>
            <w:vAlign w:val="center"/>
          </w:tcPr>
          <w:p w14:paraId="748255B0">
            <w:pPr>
              <w:widowControl/>
              <w:jc w:val="center"/>
              <w:rPr>
                <w:rFonts w:ascii="宋体" w:hAnsi="宋体" w:eastAsia="宋体" w:cs="宋体"/>
                <w:color w:val="auto"/>
                <w:kern w:val="0"/>
                <w:sz w:val="22"/>
              </w:rPr>
            </w:pPr>
            <w:r>
              <w:rPr>
                <w:rFonts w:hint="eastAsia" w:ascii="宋体" w:hAnsi="宋体" w:eastAsia="宋体" w:cs="宋体"/>
                <w:color w:val="auto"/>
                <w:kern w:val="0"/>
                <w:sz w:val="22"/>
              </w:rPr>
              <w:t>洗板机</w:t>
            </w:r>
          </w:p>
        </w:tc>
        <w:tc>
          <w:tcPr>
            <w:tcW w:w="793" w:type="pct"/>
            <w:tcBorders>
              <w:top w:val="nil"/>
              <w:left w:val="nil"/>
              <w:bottom w:val="single" w:color="auto" w:sz="4" w:space="0"/>
              <w:right w:val="single" w:color="auto" w:sz="4" w:space="0"/>
            </w:tcBorders>
            <w:shd w:val="clear" w:color="auto" w:fill="auto"/>
            <w:noWrap/>
            <w:vAlign w:val="center"/>
          </w:tcPr>
          <w:p w14:paraId="5AF8C055">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nil"/>
              <w:left w:val="nil"/>
              <w:bottom w:val="single" w:color="auto" w:sz="4" w:space="0"/>
              <w:right w:val="single" w:color="auto" w:sz="4" w:space="0"/>
            </w:tcBorders>
            <w:shd w:val="clear" w:color="auto" w:fill="auto"/>
            <w:vAlign w:val="center"/>
          </w:tcPr>
          <w:p w14:paraId="4B55ED38">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5A76D5F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47CB204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4229B74">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F7DE99E">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0076695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10</w:t>
            </w:r>
          </w:p>
        </w:tc>
        <w:tc>
          <w:tcPr>
            <w:tcW w:w="1826" w:type="pct"/>
            <w:tcBorders>
              <w:top w:val="nil"/>
              <w:left w:val="nil"/>
              <w:bottom w:val="single" w:color="auto" w:sz="4" w:space="0"/>
              <w:right w:val="single" w:color="auto" w:sz="4" w:space="0"/>
            </w:tcBorders>
            <w:shd w:val="clear" w:color="auto" w:fill="auto"/>
            <w:noWrap/>
            <w:vAlign w:val="center"/>
          </w:tcPr>
          <w:p w14:paraId="15F17894">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高压灭菌器（锅）</w:t>
            </w:r>
          </w:p>
        </w:tc>
        <w:tc>
          <w:tcPr>
            <w:tcW w:w="793" w:type="pct"/>
            <w:tcBorders>
              <w:top w:val="nil"/>
              <w:left w:val="nil"/>
              <w:bottom w:val="single" w:color="auto" w:sz="4" w:space="0"/>
              <w:right w:val="single" w:color="auto" w:sz="4" w:space="0"/>
            </w:tcBorders>
            <w:shd w:val="clear" w:color="auto" w:fill="auto"/>
            <w:noWrap/>
            <w:vAlign w:val="center"/>
          </w:tcPr>
          <w:p w14:paraId="79FEFC8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435" w:type="pct"/>
            <w:tcBorders>
              <w:top w:val="nil"/>
              <w:left w:val="nil"/>
              <w:bottom w:val="single" w:color="auto" w:sz="4" w:space="0"/>
              <w:right w:val="single" w:color="auto" w:sz="4" w:space="0"/>
            </w:tcBorders>
            <w:shd w:val="clear" w:color="auto" w:fill="auto"/>
            <w:vAlign w:val="center"/>
          </w:tcPr>
          <w:p w14:paraId="4800BB4A">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85704B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6C999C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17470B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1F1C6E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0BFEF70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w:t>
            </w:r>
          </w:p>
        </w:tc>
        <w:tc>
          <w:tcPr>
            <w:tcW w:w="1826" w:type="pct"/>
            <w:tcBorders>
              <w:top w:val="nil"/>
              <w:left w:val="nil"/>
              <w:bottom w:val="single" w:color="auto" w:sz="4" w:space="0"/>
              <w:right w:val="single" w:color="auto" w:sz="4" w:space="0"/>
            </w:tcBorders>
            <w:shd w:val="clear" w:color="auto" w:fill="auto"/>
            <w:noWrap/>
            <w:vAlign w:val="center"/>
          </w:tcPr>
          <w:p w14:paraId="4AC1E576">
            <w:pPr>
              <w:widowControl/>
              <w:jc w:val="center"/>
              <w:rPr>
                <w:rFonts w:ascii="宋体" w:hAnsi="宋体" w:eastAsia="宋体" w:cs="宋体"/>
                <w:color w:val="auto"/>
                <w:kern w:val="0"/>
                <w:sz w:val="22"/>
              </w:rPr>
            </w:pPr>
            <w:r>
              <w:rPr>
                <w:rFonts w:hint="eastAsia" w:ascii="宋体" w:hAnsi="宋体" w:eastAsia="宋体" w:cs="宋体"/>
                <w:color w:val="auto"/>
                <w:kern w:val="0"/>
                <w:sz w:val="22"/>
              </w:rPr>
              <w:t>生物安全柜</w:t>
            </w:r>
          </w:p>
        </w:tc>
        <w:tc>
          <w:tcPr>
            <w:tcW w:w="793" w:type="pct"/>
            <w:tcBorders>
              <w:top w:val="nil"/>
              <w:left w:val="nil"/>
              <w:bottom w:val="single" w:color="auto" w:sz="4" w:space="0"/>
              <w:right w:val="single" w:color="auto" w:sz="4" w:space="0"/>
            </w:tcBorders>
            <w:shd w:val="clear" w:color="auto" w:fill="auto"/>
            <w:noWrap/>
            <w:vAlign w:val="center"/>
          </w:tcPr>
          <w:p w14:paraId="566B2AF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435" w:type="pct"/>
            <w:tcBorders>
              <w:top w:val="nil"/>
              <w:left w:val="nil"/>
              <w:bottom w:val="single" w:color="auto" w:sz="4" w:space="0"/>
              <w:right w:val="single" w:color="auto" w:sz="4" w:space="0"/>
            </w:tcBorders>
            <w:shd w:val="clear" w:color="auto" w:fill="auto"/>
            <w:vAlign w:val="center"/>
          </w:tcPr>
          <w:p w14:paraId="72AB206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AC8333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C452D0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3F535C6">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4FD65238">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16B88F92">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w:t>
            </w:r>
          </w:p>
        </w:tc>
        <w:tc>
          <w:tcPr>
            <w:tcW w:w="1826" w:type="pct"/>
            <w:tcBorders>
              <w:top w:val="nil"/>
              <w:left w:val="nil"/>
              <w:bottom w:val="single" w:color="auto" w:sz="4" w:space="0"/>
              <w:right w:val="single" w:color="auto" w:sz="4" w:space="0"/>
            </w:tcBorders>
            <w:shd w:val="clear" w:color="auto" w:fill="auto"/>
            <w:noWrap/>
            <w:vAlign w:val="center"/>
          </w:tcPr>
          <w:p w14:paraId="2CFE4966">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超低温冰箱</w:t>
            </w:r>
          </w:p>
        </w:tc>
        <w:tc>
          <w:tcPr>
            <w:tcW w:w="793" w:type="pct"/>
            <w:tcBorders>
              <w:top w:val="nil"/>
              <w:left w:val="nil"/>
              <w:bottom w:val="single" w:color="auto" w:sz="4" w:space="0"/>
              <w:right w:val="single" w:color="auto" w:sz="4" w:space="0"/>
            </w:tcBorders>
            <w:shd w:val="clear" w:color="auto" w:fill="auto"/>
            <w:noWrap/>
            <w:vAlign w:val="center"/>
          </w:tcPr>
          <w:p w14:paraId="60258465">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18</w:t>
            </w:r>
          </w:p>
        </w:tc>
        <w:tc>
          <w:tcPr>
            <w:tcW w:w="435" w:type="pct"/>
            <w:tcBorders>
              <w:top w:val="nil"/>
              <w:left w:val="nil"/>
              <w:bottom w:val="single" w:color="auto" w:sz="4" w:space="0"/>
              <w:right w:val="single" w:color="auto" w:sz="4" w:space="0"/>
            </w:tcBorders>
            <w:shd w:val="clear" w:color="auto" w:fill="auto"/>
            <w:vAlign w:val="center"/>
          </w:tcPr>
          <w:p w14:paraId="02EC1D03">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952D2B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B1F216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0AD16D2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161E872">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1E4945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13</w:t>
            </w:r>
          </w:p>
        </w:tc>
        <w:tc>
          <w:tcPr>
            <w:tcW w:w="1826" w:type="pct"/>
            <w:tcBorders>
              <w:top w:val="nil"/>
              <w:left w:val="nil"/>
              <w:bottom w:val="single" w:color="auto" w:sz="4" w:space="0"/>
              <w:right w:val="single" w:color="auto" w:sz="4" w:space="0"/>
            </w:tcBorders>
            <w:shd w:val="clear" w:color="auto" w:fill="auto"/>
            <w:noWrap/>
            <w:vAlign w:val="center"/>
          </w:tcPr>
          <w:p w14:paraId="42EA3C4D">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移液器</w:t>
            </w:r>
          </w:p>
        </w:tc>
        <w:tc>
          <w:tcPr>
            <w:tcW w:w="793" w:type="pct"/>
            <w:tcBorders>
              <w:top w:val="nil"/>
              <w:left w:val="nil"/>
              <w:bottom w:val="single" w:color="auto" w:sz="4" w:space="0"/>
              <w:right w:val="single" w:color="auto" w:sz="4" w:space="0"/>
            </w:tcBorders>
            <w:shd w:val="clear" w:color="auto" w:fill="auto"/>
            <w:noWrap/>
            <w:vAlign w:val="center"/>
          </w:tcPr>
          <w:p w14:paraId="38AB3879">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92</w:t>
            </w:r>
          </w:p>
        </w:tc>
        <w:tc>
          <w:tcPr>
            <w:tcW w:w="435" w:type="pct"/>
            <w:tcBorders>
              <w:top w:val="nil"/>
              <w:left w:val="nil"/>
              <w:bottom w:val="single" w:color="auto" w:sz="4" w:space="0"/>
              <w:right w:val="single" w:color="auto" w:sz="4" w:space="0"/>
            </w:tcBorders>
            <w:shd w:val="clear" w:color="auto" w:fill="auto"/>
            <w:vAlign w:val="center"/>
          </w:tcPr>
          <w:p w14:paraId="309D001C">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3C6480A9">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BE2EBFE">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5464538">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E8173DA">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4E93CBD9">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14</w:t>
            </w:r>
          </w:p>
        </w:tc>
        <w:tc>
          <w:tcPr>
            <w:tcW w:w="1826" w:type="pct"/>
            <w:tcBorders>
              <w:top w:val="nil"/>
              <w:left w:val="nil"/>
              <w:bottom w:val="single" w:color="auto" w:sz="4" w:space="0"/>
              <w:right w:val="single" w:color="auto" w:sz="4" w:space="0"/>
            </w:tcBorders>
            <w:shd w:val="clear" w:color="auto" w:fill="auto"/>
            <w:noWrap/>
            <w:vAlign w:val="center"/>
          </w:tcPr>
          <w:p w14:paraId="0BC981BD">
            <w:pPr>
              <w:widowControl/>
              <w:jc w:val="center"/>
              <w:rPr>
                <w:rFonts w:ascii="宋体" w:hAnsi="宋体" w:eastAsia="宋体" w:cs="宋体"/>
                <w:color w:val="auto"/>
                <w:kern w:val="0"/>
                <w:sz w:val="22"/>
              </w:rPr>
            </w:pPr>
            <w:r>
              <w:rPr>
                <w:rFonts w:hint="eastAsia" w:ascii="宋体" w:hAnsi="宋体" w:eastAsia="宋体" w:cs="宋体"/>
                <w:color w:val="auto"/>
                <w:kern w:val="0"/>
                <w:sz w:val="22"/>
              </w:rPr>
              <w:t>温湿度计</w:t>
            </w:r>
          </w:p>
        </w:tc>
        <w:tc>
          <w:tcPr>
            <w:tcW w:w="793" w:type="pct"/>
            <w:tcBorders>
              <w:top w:val="nil"/>
              <w:left w:val="nil"/>
              <w:bottom w:val="single" w:color="auto" w:sz="4" w:space="0"/>
              <w:right w:val="single" w:color="auto" w:sz="4" w:space="0"/>
            </w:tcBorders>
            <w:shd w:val="clear" w:color="auto" w:fill="auto"/>
            <w:noWrap/>
            <w:vAlign w:val="center"/>
          </w:tcPr>
          <w:p w14:paraId="3CD95038">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435" w:type="pct"/>
            <w:tcBorders>
              <w:top w:val="nil"/>
              <w:left w:val="nil"/>
              <w:bottom w:val="single" w:color="auto" w:sz="4" w:space="0"/>
              <w:right w:val="single" w:color="auto" w:sz="4" w:space="0"/>
            </w:tcBorders>
            <w:shd w:val="clear" w:color="auto" w:fill="auto"/>
            <w:vAlign w:val="center"/>
          </w:tcPr>
          <w:p w14:paraId="25BECBD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9ABE8F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0563ABF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1B554CA0">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B3E0ECB">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DA7C70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15</w:t>
            </w:r>
          </w:p>
        </w:tc>
        <w:tc>
          <w:tcPr>
            <w:tcW w:w="1826" w:type="pct"/>
            <w:tcBorders>
              <w:top w:val="nil"/>
              <w:left w:val="nil"/>
              <w:bottom w:val="single" w:color="auto" w:sz="4" w:space="0"/>
              <w:right w:val="single" w:color="auto" w:sz="4" w:space="0"/>
            </w:tcBorders>
            <w:shd w:val="clear" w:color="auto" w:fill="auto"/>
            <w:noWrap/>
            <w:vAlign w:val="center"/>
          </w:tcPr>
          <w:p w14:paraId="6E17C8B1">
            <w:pPr>
              <w:widowControl/>
              <w:jc w:val="center"/>
              <w:rPr>
                <w:rFonts w:ascii="宋体" w:hAnsi="宋体" w:eastAsia="宋体" w:cs="宋体"/>
                <w:color w:val="auto"/>
                <w:kern w:val="0"/>
                <w:sz w:val="22"/>
              </w:rPr>
            </w:pPr>
            <w:r>
              <w:rPr>
                <w:rFonts w:hint="eastAsia" w:ascii="宋体" w:hAnsi="宋体" w:eastAsia="宋体" w:cs="宋体"/>
                <w:color w:val="auto"/>
                <w:kern w:val="0"/>
                <w:sz w:val="22"/>
              </w:rPr>
              <w:t>冰箱</w:t>
            </w:r>
          </w:p>
        </w:tc>
        <w:tc>
          <w:tcPr>
            <w:tcW w:w="793" w:type="pct"/>
            <w:tcBorders>
              <w:top w:val="nil"/>
              <w:left w:val="nil"/>
              <w:bottom w:val="single" w:color="auto" w:sz="4" w:space="0"/>
              <w:right w:val="single" w:color="auto" w:sz="4" w:space="0"/>
            </w:tcBorders>
            <w:shd w:val="clear" w:color="auto" w:fill="auto"/>
            <w:noWrap/>
            <w:vAlign w:val="center"/>
          </w:tcPr>
          <w:p w14:paraId="30DC18B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85</w:t>
            </w:r>
          </w:p>
        </w:tc>
        <w:tc>
          <w:tcPr>
            <w:tcW w:w="435" w:type="pct"/>
            <w:tcBorders>
              <w:top w:val="nil"/>
              <w:left w:val="nil"/>
              <w:bottom w:val="single" w:color="auto" w:sz="4" w:space="0"/>
              <w:right w:val="single" w:color="auto" w:sz="4" w:space="0"/>
            </w:tcBorders>
            <w:shd w:val="clear" w:color="auto" w:fill="auto"/>
            <w:vAlign w:val="center"/>
          </w:tcPr>
          <w:p w14:paraId="09DE0504">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220C97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6587D07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AF392D6">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57785A1">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120CEA8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16</w:t>
            </w:r>
          </w:p>
        </w:tc>
        <w:tc>
          <w:tcPr>
            <w:tcW w:w="1826" w:type="pct"/>
            <w:tcBorders>
              <w:top w:val="nil"/>
              <w:left w:val="nil"/>
              <w:bottom w:val="single" w:color="auto" w:sz="4" w:space="0"/>
              <w:right w:val="single" w:color="auto" w:sz="4" w:space="0"/>
            </w:tcBorders>
            <w:shd w:val="clear" w:color="auto" w:fill="auto"/>
            <w:noWrap/>
            <w:vAlign w:val="center"/>
          </w:tcPr>
          <w:p w14:paraId="3A9768AC">
            <w:pPr>
              <w:widowControl/>
              <w:jc w:val="center"/>
              <w:rPr>
                <w:rFonts w:ascii="宋体" w:hAnsi="宋体" w:eastAsia="宋体" w:cs="宋体"/>
                <w:color w:val="auto"/>
                <w:kern w:val="0"/>
                <w:sz w:val="22"/>
              </w:rPr>
            </w:pPr>
            <w:r>
              <w:rPr>
                <w:rFonts w:hint="eastAsia" w:ascii="宋体" w:hAnsi="宋体" w:eastAsia="宋体" w:cs="宋体"/>
                <w:color w:val="auto"/>
                <w:kern w:val="0"/>
                <w:sz w:val="22"/>
              </w:rPr>
              <w:t>数字胃肠机</w:t>
            </w:r>
          </w:p>
        </w:tc>
        <w:tc>
          <w:tcPr>
            <w:tcW w:w="793" w:type="pct"/>
            <w:tcBorders>
              <w:top w:val="nil"/>
              <w:left w:val="nil"/>
              <w:bottom w:val="single" w:color="auto" w:sz="4" w:space="0"/>
              <w:right w:val="single" w:color="auto" w:sz="4" w:space="0"/>
            </w:tcBorders>
            <w:shd w:val="clear" w:color="auto" w:fill="auto"/>
            <w:noWrap/>
            <w:vAlign w:val="center"/>
          </w:tcPr>
          <w:p w14:paraId="7117842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0</w:t>
            </w:r>
          </w:p>
        </w:tc>
        <w:tc>
          <w:tcPr>
            <w:tcW w:w="435" w:type="pct"/>
            <w:tcBorders>
              <w:top w:val="nil"/>
              <w:left w:val="nil"/>
              <w:bottom w:val="single" w:color="auto" w:sz="4" w:space="0"/>
              <w:right w:val="single" w:color="auto" w:sz="4" w:space="0"/>
            </w:tcBorders>
            <w:shd w:val="clear" w:color="auto" w:fill="auto"/>
            <w:vAlign w:val="center"/>
          </w:tcPr>
          <w:p w14:paraId="367CFC67">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F541BC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693E83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158EC8B">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319902EB">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06A72F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17</w:t>
            </w:r>
          </w:p>
        </w:tc>
        <w:tc>
          <w:tcPr>
            <w:tcW w:w="1826" w:type="pct"/>
            <w:tcBorders>
              <w:top w:val="nil"/>
              <w:left w:val="nil"/>
              <w:bottom w:val="single" w:color="auto" w:sz="4" w:space="0"/>
              <w:right w:val="single" w:color="auto" w:sz="4" w:space="0"/>
            </w:tcBorders>
            <w:shd w:val="clear" w:color="auto" w:fill="auto"/>
            <w:noWrap/>
            <w:vAlign w:val="center"/>
          </w:tcPr>
          <w:p w14:paraId="01D73C17">
            <w:pPr>
              <w:widowControl/>
              <w:jc w:val="center"/>
              <w:rPr>
                <w:rFonts w:ascii="Calibri" w:hAnsi="Calibri" w:eastAsia="等线" w:cs="Calibri"/>
                <w:color w:val="auto"/>
                <w:kern w:val="0"/>
                <w:sz w:val="22"/>
              </w:rPr>
            </w:pPr>
            <w:r>
              <w:rPr>
                <w:rFonts w:ascii="Calibri" w:hAnsi="Calibri" w:eastAsia="等线" w:cs="Calibri"/>
                <w:color w:val="auto"/>
                <w:kern w:val="0"/>
                <w:sz w:val="22"/>
              </w:rPr>
              <w:t>CR</w:t>
            </w:r>
            <w:r>
              <w:rPr>
                <w:rFonts w:hint="eastAsia" w:ascii="宋体" w:hAnsi="宋体" w:eastAsia="宋体" w:cs="Calibri"/>
                <w:color w:val="auto"/>
                <w:kern w:val="0"/>
                <w:sz w:val="22"/>
              </w:rPr>
              <w:t>、</w:t>
            </w:r>
            <w:r>
              <w:rPr>
                <w:rFonts w:ascii="Calibri" w:hAnsi="Calibri" w:eastAsia="等线" w:cs="Calibri"/>
                <w:color w:val="auto"/>
                <w:kern w:val="0"/>
                <w:sz w:val="22"/>
              </w:rPr>
              <w:t>DR</w:t>
            </w:r>
          </w:p>
        </w:tc>
        <w:tc>
          <w:tcPr>
            <w:tcW w:w="793" w:type="pct"/>
            <w:tcBorders>
              <w:top w:val="nil"/>
              <w:left w:val="nil"/>
              <w:bottom w:val="single" w:color="auto" w:sz="4" w:space="0"/>
              <w:right w:val="single" w:color="auto" w:sz="4" w:space="0"/>
            </w:tcBorders>
            <w:shd w:val="clear" w:color="auto" w:fill="auto"/>
            <w:noWrap/>
            <w:vAlign w:val="center"/>
          </w:tcPr>
          <w:p w14:paraId="114B031A">
            <w:pPr>
              <w:widowControl/>
              <w:jc w:val="center"/>
              <w:rPr>
                <w:rFonts w:hint="eastAsia"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5</w:t>
            </w:r>
          </w:p>
        </w:tc>
        <w:tc>
          <w:tcPr>
            <w:tcW w:w="435" w:type="pct"/>
            <w:tcBorders>
              <w:top w:val="nil"/>
              <w:left w:val="nil"/>
              <w:bottom w:val="single" w:color="auto" w:sz="4" w:space="0"/>
              <w:right w:val="single" w:color="auto" w:sz="4" w:space="0"/>
            </w:tcBorders>
            <w:shd w:val="clear" w:color="auto" w:fill="auto"/>
            <w:vAlign w:val="center"/>
          </w:tcPr>
          <w:p w14:paraId="2966809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2847A77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2F7E85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C41EE75">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9106FF7">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2532934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18</w:t>
            </w:r>
          </w:p>
        </w:tc>
        <w:tc>
          <w:tcPr>
            <w:tcW w:w="1826" w:type="pct"/>
            <w:tcBorders>
              <w:top w:val="nil"/>
              <w:left w:val="nil"/>
              <w:bottom w:val="single" w:color="auto" w:sz="4" w:space="0"/>
              <w:right w:val="single" w:color="auto" w:sz="4" w:space="0"/>
            </w:tcBorders>
            <w:shd w:val="clear" w:color="auto" w:fill="auto"/>
            <w:noWrap/>
            <w:vAlign w:val="center"/>
          </w:tcPr>
          <w:p w14:paraId="3818C531">
            <w:pPr>
              <w:widowControl/>
              <w:jc w:val="center"/>
              <w:rPr>
                <w:rFonts w:ascii="Calibri" w:hAnsi="Calibri" w:eastAsia="等线" w:cs="Calibri"/>
                <w:color w:val="auto"/>
                <w:kern w:val="0"/>
                <w:sz w:val="22"/>
              </w:rPr>
            </w:pPr>
            <w:r>
              <w:rPr>
                <w:rFonts w:ascii="Calibri" w:hAnsi="Calibri" w:eastAsia="等线" w:cs="Calibri"/>
                <w:color w:val="auto"/>
                <w:kern w:val="0"/>
                <w:sz w:val="22"/>
              </w:rPr>
              <w:t>CT</w:t>
            </w:r>
          </w:p>
        </w:tc>
        <w:tc>
          <w:tcPr>
            <w:tcW w:w="793" w:type="pct"/>
            <w:tcBorders>
              <w:top w:val="nil"/>
              <w:left w:val="nil"/>
              <w:bottom w:val="single" w:color="auto" w:sz="4" w:space="0"/>
              <w:right w:val="single" w:color="auto" w:sz="4" w:space="0"/>
            </w:tcBorders>
            <w:shd w:val="clear" w:color="auto" w:fill="auto"/>
            <w:noWrap/>
            <w:vAlign w:val="center"/>
          </w:tcPr>
          <w:p w14:paraId="2EB51C29">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435" w:type="pct"/>
            <w:tcBorders>
              <w:top w:val="nil"/>
              <w:left w:val="nil"/>
              <w:bottom w:val="single" w:color="auto" w:sz="4" w:space="0"/>
              <w:right w:val="single" w:color="auto" w:sz="4" w:space="0"/>
            </w:tcBorders>
            <w:shd w:val="clear" w:color="auto" w:fill="auto"/>
            <w:vAlign w:val="center"/>
          </w:tcPr>
          <w:p w14:paraId="5AFC7F9F">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52D99CF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3266471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31D3055B">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13D2DA5F">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8C03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19</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48845">
            <w:pPr>
              <w:widowControl/>
              <w:jc w:val="center"/>
              <w:rPr>
                <w:rFonts w:ascii="Calibri" w:hAnsi="Calibri" w:eastAsia="等线" w:cs="Calibri"/>
                <w:color w:val="auto"/>
                <w:kern w:val="0"/>
                <w:sz w:val="22"/>
              </w:rPr>
            </w:pPr>
            <w:r>
              <w:rPr>
                <w:rFonts w:ascii="Calibri" w:hAnsi="Calibri" w:eastAsia="等线" w:cs="Calibri"/>
                <w:color w:val="auto"/>
                <w:kern w:val="0"/>
                <w:sz w:val="22"/>
              </w:rPr>
              <w:t>DSA</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850BD">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E95CE2A">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26FEE0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B9FA4B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BD6E4">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2CB8860">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11FCD">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20</w:t>
            </w:r>
          </w:p>
        </w:tc>
        <w:tc>
          <w:tcPr>
            <w:tcW w:w="1826" w:type="pct"/>
            <w:tcBorders>
              <w:top w:val="single" w:color="auto" w:sz="4" w:space="0"/>
              <w:left w:val="nil"/>
              <w:bottom w:val="single" w:color="auto" w:sz="4" w:space="0"/>
              <w:right w:val="single" w:color="auto" w:sz="4" w:space="0"/>
            </w:tcBorders>
            <w:shd w:val="clear" w:color="auto" w:fill="auto"/>
            <w:noWrap/>
            <w:vAlign w:val="center"/>
          </w:tcPr>
          <w:p w14:paraId="21B7E287">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移动小</w:t>
            </w:r>
            <w:r>
              <w:rPr>
                <w:rFonts w:ascii="Calibri" w:hAnsi="Calibri" w:eastAsia="宋体" w:cs="Calibri"/>
                <w:color w:val="auto"/>
                <w:kern w:val="0"/>
                <w:sz w:val="22"/>
              </w:rPr>
              <w:t>C</w:t>
            </w:r>
            <w:r>
              <w:rPr>
                <w:rFonts w:hint="eastAsia" w:ascii="宋体" w:hAnsi="宋体" w:eastAsia="宋体" w:cs="宋体"/>
                <w:color w:val="auto"/>
                <w:kern w:val="0"/>
                <w:sz w:val="22"/>
              </w:rPr>
              <w:t>臂</w:t>
            </w:r>
          </w:p>
        </w:tc>
        <w:tc>
          <w:tcPr>
            <w:tcW w:w="793" w:type="pct"/>
            <w:tcBorders>
              <w:top w:val="single" w:color="auto" w:sz="4" w:space="0"/>
              <w:left w:val="nil"/>
              <w:bottom w:val="single" w:color="auto" w:sz="4" w:space="0"/>
              <w:right w:val="single" w:color="auto" w:sz="4" w:space="0"/>
            </w:tcBorders>
            <w:shd w:val="clear" w:color="auto" w:fill="auto"/>
            <w:noWrap/>
            <w:vAlign w:val="center"/>
          </w:tcPr>
          <w:p w14:paraId="7FC220CF">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single" w:color="auto" w:sz="4" w:space="0"/>
              <w:left w:val="nil"/>
              <w:bottom w:val="single" w:color="auto" w:sz="4" w:space="0"/>
              <w:right w:val="single" w:color="auto" w:sz="4" w:space="0"/>
            </w:tcBorders>
            <w:shd w:val="clear" w:color="auto" w:fill="auto"/>
            <w:vAlign w:val="center"/>
          </w:tcPr>
          <w:p w14:paraId="25858AC3">
            <w:pPr>
              <w:widowControl/>
              <w:jc w:val="center"/>
              <w:rPr>
                <w:rFonts w:ascii="Calibri" w:hAnsi="Calibri" w:eastAsia="等线" w:cs="Calibri"/>
                <w:color w:val="auto"/>
                <w:kern w:val="0"/>
                <w:sz w:val="22"/>
              </w:rPr>
            </w:pPr>
          </w:p>
        </w:tc>
        <w:tc>
          <w:tcPr>
            <w:tcW w:w="435" w:type="pct"/>
            <w:tcBorders>
              <w:top w:val="single" w:color="auto" w:sz="4" w:space="0"/>
              <w:left w:val="nil"/>
              <w:bottom w:val="single" w:color="auto" w:sz="4" w:space="0"/>
              <w:right w:val="single" w:color="auto" w:sz="4" w:space="0"/>
            </w:tcBorders>
            <w:shd w:val="clear" w:color="auto" w:fill="auto"/>
            <w:vAlign w:val="center"/>
          </w:tcPr>
          <w:p w14:paraId="5A120E5E">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nil"/>
              <w:bottom w:val="single" w:color="auto" w:sz="4" w:space="0"/>
              <w:right w:val="single" w:color="auto" w:sz="4" w:space="0"/>
            </w:tcBorders>
            <w:shd w:val="clear" w:color="auto" w:fill="auto"/>
            <w:vAlign w:val="center"/>
          </w:tcPr>
          <w:p w14:paraId="6E94C82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nil"/>
              <w:bottom w:val="single" w:color="auto" w:sz="4" w:space="0"/>
              <w:right w:val="single" w:color="auto" w:sz="4" w:space="0"/>
            </w:tcBorders>
            <w:shd w:val="clear" w:color="auto" w:fill="auto"/>
            <w:noWrap/>
            <w:vAlign w:val="center"/>
          </w:tcPr>
          <w:p w14:paraId="2B353FDA">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43D3A005">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ED0C0">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21</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9CD4A">
            <w:pPr>
              <w:widowControl/>
              <w:jc w:val="center"/>
              <w:rPr>
                <w:rFonts w:ascii="宋体" w:hAnsi="宋体" w:eastAsia="宋体" w:cs="宋体"/>
                <w:color w:val="auto"/>
                <w:kern w:val="0"/>
                <w:sz w:val="22"/>
              </w:rPr>
            </w:pPr>
            <w:r>
              <w:rPr>
                <w:rFonts w:hint="eastAsia" w:ascii="宋体" w:hAnsi="宋体" w:eastAsia="宋体" w:cs="宋体"/>
                <w:color w:val="auto"/>
                <w:kern w:val="0"/>
                <w:sz w:val="22"/>
              </w:rPr>
              <w:t>钼靶机</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FB2F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171E7DC">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563915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6018626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66387">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C55A875">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3BF4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22</w:t>
            </w:r>
          </w:p>
        </w:tc>
        <w:tc>
          <w:tcPr>
            <w:tcW w:w="1826" w:type="pct"/>
            <w:tcBorders>
              <w:top w:val="single" w:color="auto" w:sz="4" w:space="0"/>
              <w:left w:val="nil"/>
              <w:bottom w:val="single" w:color="auto" w:sz="4" w:space="0"/>
              <w:right w:val="single" w:color="auto" w:sz="4" w:space="0"/>
            </w:tcBorders>
            <w:shd w:val="clear" w:color="auto" w:fill="auto"/>
            <w:noWrap/>
            <w:vAlign w:val="center"/>
          </w:tcPr>
          <w:p w14:paraId="4F7F98E2">
            <w:pPr>
              <w:widowControl/>
              <w:jc w:val="center"/>
              <w:rPr>
                <w:rFonts w:ascii="宋体" w:hAnsi="宋体" w:eastAsia="宋体" w:cs="宋体"/>
                <w:color w:val="auto"/>
                <w:kern w:val="0"/>
                <w:szCs w:val="21"/>
              </w:rPr>
            </w:pPr>
            <w:r>
              <w:rPr>
                <w:rFonts w:hint="eastAsia" w:ascii="宋体" w:hAnsi="宋体" w:eastAsia="宋体" w:cs="宋体"/>
                <w:color w:val="auto"/>
                <w:kern w:val="0"/>
                <w:sz w:val="22"/>
              </w:rPr>
              <w:t>医用磁共振成像系统（MRI）</w:t>
            </w:r>
          </w:p>
        </w:tc>
        <w:tc>
          <w:tcPr>
            <w:tcW w:w="793" w:type="pct"/>
            <w:tcBorders>
              <w:top w:val="single" w:color="auto" w:sz="4" w:space="0"/>
              <w:left w:val="nil"/>
              <w:bottom w:val="single" w:color="auto" w:sz="4" w:space="0"/>
              <w:right w:val="single" w:color="auto" w:sz="4" w:space="0"/>
            </w:tcBorders>
            <w:shd w:val="clear" w:color="auto" w:fill="auto"/>
            <w:noWrap/>
            <w:vAlign w:val="center"/>
          </w:tcPr>
          <w:p w14:paraId="199D29A3">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435" w:type="pct"/>
            <w:tcBorders>
              <w:top w:val="single" w:color="auto" w:sz="4" w:space="0"/>
              <w:left w:val="nil"/>
              <w:bottom w:val="single" w:color="auto" w:sz="4" w:space="0"/>
              <w:right w:val="single" w:color="auto" w:sz="4" w:space="0"/>
            </w:tcBorders>
            <w:shd w:val="clear" w:color="auto" w:fill="auto"/>
            <w:vAlign w:val="center"/>
          </w:tcPr>
          <w:p w14:paraId="2B0006C7">
            <w:pPr>
              <w:widowControl/>
              <w:jc w:val="center"/>
              <w:rPr>
                <w:rFonts w:hint="eastAsia" w:ascii="Calibri" w:hAnsi="Calibri" w:eastAsia="等线" w:cs="Calibri"/>
                <w:color w:val="auto"/>
                <w:kern w:val="0"/>
                <w:sz w:val="22"/>
                <w:lang w:val="en-US" w:eastAsia="zh-CN"/>
              </w:rPr>
            </w:pPr>
          </w:p>
        </w:tc>
        <w:tc>
          <w:tcPr>
            <w:tcW w:w="435" w:type="pct"/>
            <w:tcBorders>
              <w:top w:val="single" w:color="auto" w:sz="4" w:space="0"/>
              <w:left w:val="nil"/>
              <w:bottom w:val="single" w:color="auto" w:sz="4" w:space="0"/>
              <w:right w:val="single" w:color="auto" w:sz="4" w:space="0"/>
            </w:tcBorders>
            <w:shd w:val="clear" w:color="auto" w:fill="auto"/>
            <w:vAlign w:val="center"/>
          </w:tcPr>
          <w:p w14:paraId="1E5F279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nil"/>
              <w:bottom w:val="single" w:color="auto" w:sz="4" w:space="0"/>
              <w:right w:val="single" w:color="auto" w:sz="4" w:space="0"/>
            </w:tcBorders>
            <w:shd w:val="clear" w:color="auto" w:fill="auto"/>
            <w:vAlign w:val="center"/>
          </w:tcPr>
          <w:p w14:paraId="6154389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nil"/>
              <w:bottom w:val="single" w:color="auto" w:sz="4" w:space="0"/>
              <w:right w:val="single" w:color="auto" w:sz="4" w:space="0"/>
            </w:tcBorders>
            <w:shd w:val="clear" w:color="auto" w:fill="auto"/>
            <w:noWrap/>
            <w:vAlign w:val="center"/>
          </w:tcPr>
          <w:p w14:paraId="2887E328">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4EF43FC6">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068D92A9">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23</w:t>
            </w:r>
          </w:p>
        </w:tc>
        <w:tc>
          <w:tcPr>
            <w:tcW w:w="1826" w:type="pct"/>
            <w:tcBorders>
              <w:top w:val="nil"/>
              <w:left w:val="nil"/>
              <w:bottom w:val="single" w:color="auto" w:sz="4" w:space="0"/>
              <w:right w:val="single" w:color="auto" w:sz="4" w:space="0"/>
            </w:tcBorders>
            <w:shd w:val="clear" w:color="auto" w:fill="auto"/>
            <w:noWrap/>
            <w:vAlign w:val="center"/>
          </w:tcPr>
          <w:p w14:paraId="4EC1ECE3">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超声诊断仪</w:t>
            </w:r>
          </w:p>
        </w:tc>
        <w:tc>
          <w:tcPr>
            <w:tcW w:w="793" w:type="pct"/>
            <w:tcBorders>
              <w:top w:val="nil"/>
              <w:left w:val="nil"/>
              <w:bottom w:val="single" w:color="auto" w:sz="4" w:space="0"/>
              <w:right w:val="single" w:color="auto" w:sz="4" w:space="0"/>
            </w:tcBorders>
            <w:shd w:val="clear" w:color="auto" w:fill="auto"/>
            <w:noWrap/>
            <w:vAlign w:val="center"/>
          </w:tcPr>
          <w:p w14:paraId="41A5B1CD">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38</w:t>
            </w:r>
          </w:p>
        </w:tc>
        <w:tc>
          <w:tcPr>
            <w:tcW w:w="435" w:type="pct"/>
            <w:tcBorders>
              <w:top w:val="nil"/>
              <w:left w:val="nil"/>
              <w:bottom w:val="single" w:color="auto" w:sz="4" w:space="0"/>
              <w:right w:val="single" w:color="auto" w:sz="4" w:space="0"/>
            </w:tcBorders>
            <w:shd w:val="clear" w:color="auto" w:fill="auto"/>
            <w:vAlign w:val="center"/>
          </w:tcPr>
          <w:p w14:paraId="6CDDD9C3">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644A7C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CD8846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79D823A">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0630462">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222A7C37">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24</w:t>
            </w:r>
          </w:p>
        </w:tc>
        <w:tc>
          <w:tcPr>
            <w:tcW w:w="1826" w:type="pct"/>
            <w:tcBorders>
              <w:top w:val="nil"/>
              <w:left w:val="nil"/>
              <w:bottom w:val="single" w:color="auto" w:sz="4" w:space="0"/>
              <w:right w:val="single" w:color="auto" w:sz="4" w:space="0"/>
            </w:tcBorders>
            <w:shd w:val="clear" w:color="auto" w:fill="auto"/>
            <w:noWrap/>
            <w:vAlign w:val="center"/>
          </w:tcPr>
          <w:p w14:paraId="3CCA5A0F">
            <w:pPr>
              <w:widowControl/>
              <w:jc w:val="center"/>
              <w:rPr>
                <w:rFonts w:ascii="宋体" w:hAnsi="宋体" w:eastAsia="宋体" w:cs="宋体"/>
                <w:color w:val="auto"/>
                <w:kern w:val="0"/>
                <w:sz w:val="22"/>
              </w:rPr>
            </w:pPr>
            <w:r>
              <w:rPr>
                <w:rFonts w:hint="eastAsia" w:ascii="宋体" w:hAnsi="宋体" w:eastAsia="宋体" w:cs="宋体"/>
                <w:color w:val="auto"/>
                <w:kern w:val="0"/>
                <w:sz w:val="22"/>
              </w:rPr>
              <w:t>身高体重称</w:t>
            </w:r>
          </w:p>
        </w:tc>
        <w:tc>
          <w:tcPr>
            <w:tcW w:w="793" w:type="pct"/>
            <w:tcBorders>
              <w:top w:val="nil"/>
              <w:left w:val="nil"/>
              <w:bottom w:val="single" w:color="auto" w:sz="4" w:space="0"/>
              <w:right w:val="single" w:color="auto" w:sz="4" w:space="0"/>
            </w:tcBorders>
            <w:shd w:val="clear" w:color="auto" w:fill="auto"/>
            <w:noWrap/>
            <w:vAlign w:val="center"/>
          </w:tcPr>
          <w:p w14:paraId="72F8E2C4">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35</w:t>
            </w:r>
          </w:p>
        </w:tc>
        <w:tc>
          <w:tcPr>
            <w:tcW w:w="435" w:type="pct"/>
            <w:tcBorders>
              <w:top w:val="nil"/>
              <w:left w:val="nil"/>
              <w:bottom w:val="single" w:color="auto" w:sz="4" w:space="0"/>
              <w:right w:val="single" w:color="auto" w:sz="4" w:space="0"/>
            </w:tcBorders>
            <w:shd w:val="clear" w:color="auto" w:fill="auto"/>
            <w:vAlign w:val="center"/>
          </w:tcPr>
          <w:p w14:paraId="3EE075D0">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526193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6CA3B23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665C9CD3">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C9B3CB4">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F08F055">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25</w:t>
            </w:r>
          </w:p>
        </w:tc>
        <w:tc>
          <w:tcPr>
            <w:tcW w:w="1826" w:type="pct"/>
            <w:tcBorders>
              <w:top w:val="nil"/>
              <w:left w:val="nil"/>
              <w:bottom w:val="single" w:color="auto" w:sz="4" w:space="0"/>
              <w:right w:val="single" w:color="auto" w:sz="4" w:space="0"/>
            </w:tcBorders>
            <w:shd w:val="clear" w:color="auto" w:fill="auto"/>
            <w:noWrap/>
            <w:vAlign w:val="center"/>
          </w:tcPr>
          <w:p w14:paraId="2470D311">
            <w:pPr>
              <w:widowControl/>
              <w:jc w:val="center"/>
              <w:rPr>
                <w:rFonts w:ascii="宋体" w:hAnsi="宋体" w:eastAsia="宋体" w:cs="宋体"/>
                <w:color w:val="auto"/>
                <w:kern w:val="0"/>
                <w:sz w:val="22"/>
              </w:rPr>
            </w:pPr>
            <w:r>
              <w:rPr>
                <w:rFonts w:hint="eastAsia" w:ascii="宋体" w:hAnsi="宋体" w:eastAsia="宋体" w:cs="宋体"/>
                <w:color w:val="auto"/>
                <w:kern w:val="0"/>
                <w:sz w:val="22"/>
              </w:rPr>
              <w:t>安全阀</w:t>
            </w:r>
          </w:p>
        </w:tc>
        <w:tc>
          <w:tcPr>
            <w:tcW w:w="793" w:type="pct"/>
            <w:tcBorders>
              <w:top w:val="nil"/>
              <w:left w:val="nil"/>
              <w:bottom w:val="single" w:color="auto" w:sz="4" w:space="0"/>
              <w:right w:val="single" w:color="auto" w:sz="4" w:space="0"/>
            </w:tcBorders>
            <w:shd w:val="clear" w:color="auto" w:fill="auto"/>
            <w:noWrap/>
            <w:vAlign w:val="center"/>
          </w:tcPr>
          <w:p w14:paraId="527D1FB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435" w:type="pct"/>
            <w:tcBorders>
              <w:top w:val="nil"/>
              <w:left w:val="nil"/>
              <w:bottom w:val="single" w:color="auto" w:sz="4" w:space="0"/>
              <w:right w:val="single" w:color="auto" w:sz="4" w:space="0"/>
            </w:tcBorders>
            <w:shd w:val="clear" w:color="auto" w:fill="auto"/>
            <w:vAlign w:val="center"/>
          </w:tcPr>
          <w:p w14:paraId="58D2C8F3">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5C3FF69">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A26FED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13C33E4">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2F02FF9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D56254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26</w:t>
            </w:r>
          </w:p>
        </w:tc>
        <w:tc>
          <w:tcPr>
            <w:tcW w:w="1826" w:type="pct"/>
            <w:tcBorders>
              <w:top w:val="nil"/>
              <w:left w:val="nil"/>
              <w:bottom w:val="single" w:color="auto" w:sz="4" w:space="0"/>
              <w:right w:val="single" w:color="auto" w:sz="4" w:space="0"/>
            </w:tcBorders>
            <w:shd w:val="clear" w:color="auto" w:fill="auto"/>
            <w:noWrap/>
            <w:vAlign w:val="center"/>
          </w:tcPr>
          <w:p w14:paraId="18EB5A99">
            <w:pPr>
              <w:widowControl/>
              <w:jc w:val="center"/>
              <w:rPr>
                <w:rFonts w:ascii="宋体" w:hAnsi="宋体" w:eastAsia="宋体" w:cs="宋体"/>
                <w:color w:val="auto"/>
                <w:kern w:val="0"/>
                <w:sz w:val="22"/>
              </w:rPr>
            </w:pPr>
            <w:r>
              <w:rPr>
                <w:rFonts w:hint="eastAsia" w:ascii="宋体" w:hAnsi="宋体" w:eastAsia="宋体" w:cs="宋体"/>
                <w:color w:val="auto"/>
                <w:kern w:val="0"/>
                <w:sz w:val="22"/>
              </w:rPr>
              <w:t>二氧化碳培养箱</w:t>
            </w:r>
          </w:p>
        </w:tc>
        <w:tc>
          <w:tcPr>
            <w:tcW w:w="793" w:type="pct"/>
            <w:tcBorders>
              <w:top w:val="nil"/>
              <w:left w:val="nil"/>
              <w:bottom w:val="single" w:color="auto" w:sz="4" w:space="0"/>
              <w:right w:val="single" w:color="auto" w:sz="4" w:space="0"/>
            </w:tcBorders>
            <w:shd w:val="clear" w:color="auto" w:fill="auto"/>
            <w:noWrap/>
            <w:vAlign w:val="center"/>
          </w:tcPr>
          <w:p w14:paraId="44B5F88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w:t>
            </w:r>
          </w:p>
        </w:tc>
        <w:tc>
          <w:tcPr>
            <w:tcW w:w="435" w:type="pct"/>
            <w:tcBorders>
              <w:top w:val="nil"/>
              <w:left w:val="nil"/>
              <w:bottom w:val="single" w:color="auto" w:sz="4" w:space="0"/>
              <w:right w:val="single" w:color="auto" w:sz="4" w:space="0"/>
            </w:tcBorders>
            <w:shd w:val="clear" w:color="auto" w:fill="auto"/>
            <w:vAlign w:val="center"/>
          </w:tcPr>
          <w:p w14:paraId="640D5821">
            <w:pPr>
              <w:widowControl/>
              <w:jc w:val="center"/>
              <w:rPr>
                <w:rFonts w:hint="eastAsia"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47A09DF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59ED69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4922046">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0D9F4F5C">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7B5B010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w:t>
            </w:r>
          </w:p>
        </w:tc>
        <w:tc>
          <w:tcPr>
            <w:tcW w:w="1826" w:type="pct"/>
            <w:tcBorders>
              <w:top w:val="nil"/>
              <w:left w:val="nil"/>
              <w:bottom w:val="single" w:color="auto" w:sz="4" w:space="0"/>
              <w:right w:val="single" w:color="auto" w:sz="4" w:space="0"/>
            </w:tcBorders>
            <w:shd w:val="clear" w:color="auto" w:fill="auto"/>
            <w:noWrap/>
            <w:vAlign w:val="center"/>
          </w:tcPr>
          <w:p w14:paraId="507EFD4C">
            <w:pPr>
              <w:widowControl/>
              <w:jc w:val="center"/>
              <w:rPr>
                <w:rFonts w:ascii="宋体" w:hAnsi="宋体" w:eastAsia="宋体" w:cs="宋体"/>
                <w:color w:val="auto"/>
                <w:kern w:val="0"/>
                <w:sz w:val="22"/>
              </w:rPr>
            </w:pPr>
            <w:r>
              <w:rPr>
                <w:rFonts w:hint="eastAsia" w:ascii="宋体" w:hAnsi="宋体" w:eastAsia="宋体" w:cs="宋体"/>
                <w:color w:val="auto"/>
                <w:kern w:val="0"/>
                <w:sz w:val="22"/>
              </w:rPr>
              <w:t>恒温培养箱</w:t>
            </w:r>
          </w:p>
        </w:tc>
        <w:tc>
          <w:tcPr>
            <w:tcW w:w="793" w:type="pct"/>
            <w:tcBorders>
              <w:top w:val="nil"/>
              <w:left w:val="nil"/>
              <w:bottom w:val="single" w:color="auto" w:sz="4" w:space="0"/>
              <w:right w:val="single" w:color="auto" w:sz="4" w:space="0"/>
            </w:tcBorders>
            <w:shd w:val="clear" w:color="auto" w:fill="auto"/>
            <w:noWrap/>
            <w:vAlign w:val="center"/>
          </w:tcPr>
          <w:p w14:paraId="143F281E">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435" w:type="pct"/>
            <w:tcBorders>
              <w:top w:val="nil"/>
              <w:left w:val="nil"/>
              <w:bottom w:val="single" w:color="auto" w:sz="4" w:space="0"/>
              <w:right w:val="single" w:color="auto" w:sz="4" w:space="0"/>
            </w:tcBorders>
            <w:shd w:val="clear" w:color="auto" w:fill="auto"/>
            <w:vAlign w:val="center"/>
          </w:tcPr>
          <w:p w14:paraId="1EFAB0C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26478B6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1EA30E7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D20C482">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68D5BE2B">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446DF63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28</w:t>
            </w:r>
          </w:p>
        </w:tc>
        <w:tc>
          <w:tcPr>
            <w:tcW w:w="1826" w:type="pct"/>
            <w:tcBorders>
              <w:top w:val="nil"/>
              <w:left w:val="nil"/>
              <w:bottom w:val="single" w:color="auto" w:sz="4" w:space="0"/>
              <w:right w:val="single" w:color="auto" w:sz="4" w:space="0"/>
            </w:tcBorders>
            <w:shd w:val="clear" w:color="auto" w:fill="auto"/>
            <w:noWrap/>
            <w:vAlign w:val="center"/>
          </w:tcPr>
          <w:p w14:paraId="20A7EC2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压力表</w:t>
            </w:r>
          </w:p>
        </w:tc>
        <w:tc>
          <w:tcPr>
            <w:tcW w:w="793" w:type="pct"/>
            <w:tcBorders>
              <w:top w:val="nil"/>
              <w:left w:val="nil"/>
              <w:bottom w:val="single" w:color="auto" w:sz="4" w:space="0"/>
              <w:right w:val="single" w:color="auto" w:sz="4" w:space="0"/>
            </w:tcBorders>
            <w:shd w:val="clear" w:color="auto" w:fill="auto"/>
            <w:noWrap/>
            <w:vAlign w:val="center"/>
          </w:tcPr>
          <w:p w14:paraId="5ADC44DB">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435" w:type="pct"/>
            <w:tcBorders>
              <w:top w:val="nil"/>
              <w:left w:val="nil"/>
              <w:bottom w:val="single" w:color="auto" w:sz="4" w:space="0"/>
              <w:right w:val="single" w:color="auto" w:sz="4" w:space="0"/>
            </w:tcBorders>
            <w:shd w:val="clear" w:color="auto" w:fill="auto"/>
            <w:vAlign w:val="center"/>
          </w:tcPr>
          <w:p w14:paraId="49B6BCF9">
            <w:pPr>
              <w:widowControl/>
              <w:jc w:val="center"/>
              <w:rPr>
                <w:rFonts w:hint="eastAsia"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67ADF143">
            <w:pPr>
              <w:widowControl/>
              <w:jc w:val="center"/>
              <w:rPr>
                <w:rFonts w:ascii="Calibri" w:hAnsi="Calibri" w:eastAsia="等线" w:cs="Calibri"/>
                <w:color w:val="auto"/>
                <w:kern w:val="0"/>
                <w:sz w:val="22"/>
              </w:rPr>
            </w:pPr>
          </w:p>
        </w:tc>
        <w:tc>
          <w:tcPr>
            <w:tcW w:w="559" w:type="pct"/>
            <w:tcBorders>
              <w:top w:val="nil"/>
              <w:left w:val="nil"/>
              <w:bottom w:val="single" w:color="auto" w:sz="4" w:space="0"/>
              <w:right w:val="single" w:color="auto" w:sz="4" w:space="0"/>
            </w:tcBorders>
            <w:shd w:val="clear" w:color="auto" w:fill="auto"/>
            <w:vAlign w:val="center"/>
          </w:tcPr>
          <w:p w14:paraId="0E011C77">
            <w:pPr>
              <w:widowControl/>
              <w:jc w:val="center"/>
              <w:rPr>
                <w:rFonts w:ascii="Calibri" w:hAnsi="Calibri" w:eastAsia="等线" w:cs="Calibri"/>
                <w:color w:val="auto"/>
                <w:kern w:val="0"/>
                <w:sz w:val="22"/>
              </w:rPr>
            </w:pPr>
          </w:p>
        </w:tc>
        <w:tc>
          <w:tcPr>
            <w:tcW w:w="553" w:type="pct"/>
            <w:tcBorders>
              <w:top w:val="nil"/>
              <w:left w:val="nil"/>
              <w:bottom w:val="single" w:color="auto" w:sz="4" w:space="0"/>
              <w:right w:val="single" w:color="auto" w:sz="4" w:space="0"/>
            </w:tcBorders>
            <w:shd w:val="clear" w:color="auto" w:fill="auto"/>
            <w:noWrap/>
            <w:vAlign w:val="center"/>
          </w:tcPr>
          <w:p w14:paraId="3E19FC35">
            <w:pPr>
              <w:widowControl/>
              <w:rPr>
                <w:rFonts w:ascii="Calibri" w:hAnsi="Calibri" w:eastAsia="等线" w:cs="Calibri"/>
                <w:color w:val="auto"/>
                <w:kern w:val="0"/>
                <w:sz w:val="22"/>
              </w:rPr>
            </w:pPr>
          </w:p>
        </w:tc>
      </w:tr>
      <w:tr w14:paraId="4639450E">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11531A59">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29</w:t>
            </w:r>
          </w:p>
        </w:tc>
        <w:tc>
          <w:tcPr>
            <w:tcW w:w="1826" w:type="pct"/>
            <w:tcBorders>
              <w:top w:val="nil"/>
              <w:left w:val="nil"/>
              <w:bottom w:val="single" w:color="auto" w:sz="4" w:space="0"/>
              <w:right w:val="single" w:color="auto" w:sz="4" w:space="0"/>
            </w:tcBorders>
            <w:shd w:val="clear" w:color="auto" w:fill="auto"/>
            <w:noWrap/>
            <w:vAlign w:val="center"/>
          </w:tcPr>
          <w:p w14:paraId="2F31FE5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离心机</w:t>
            </w:r>
          </w:p>
        </w:tc>
        <w:tc>
          <w:tcPr>
            <w:tcW w:w="793" w:type="pct"/>
            <w:tcBorders>
              <w:top w:val="nil"/>
              <w:left w:val="nil"/>
              <w:bottom w:val="single" w:color="auto" w:sz="4" w:space="0"/>
              <w:right w:val="single" w:color="auto" w:sz="4" w:space="0"/>
            </w:tcBorders>
            <w:shd w:val="clear" w:color="auto" w:fill="auto"/>
            <w:noWrap/>
            <w:vAlign w:val="center"/>
          </w:tcPr>
          <w:p w14:paraId="01F77A0A">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w:t>
            </w:r>
          </w:p>
        </w:tc>
        <w:tc>
          <w:tcPr>
            <w:tcW w:w="435" w:type="pct"/>
            <w:tcBorders>
              <w:top w:val="nil"/>
              <w:left w:val="nil"/>
              <w:bottom w:val="single" w:color="auto" w:sz="4" w:space="0"/>
              <w:right w:val="single" w:color="auto" w:sz="4" w:space="0"/>
            </w:tcBorders>
            <w:shd w:val="clear" w:color="auto" w:fill="auto"/>
            <w:vAlign w:val="center"/>
          </w:tcPr>
          <w:p w14:paraId="0620286B">
            <w:pPr>
              <w:widowControl/>
              <w:jc w:val="center"/>
              <w:rPr>
                <w:rFonts w:hint="default"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02129D05">
            <w:pPr>
              <w:widowControl/>
              <w:jc w:val="center"/>
              <w:rPr>
                <w:rFonts w:ascii="Calibri" w:hAnsi="Calibri" w:eastAsia="等线" w:cs="Calibri"/>
                <w:color w:val="auto"/>
                <w:kern w:val="0"/>
                <w:sz w:val="22"/>
              </w:rPr>
            </w:pPr>
          </w:p>
        </w:tc>
        <w:tc>
          <w:tcPr>
            <w:tcW w:w="559" w:type="pct"/>
            <w:tcBorders>
              <w:top w:val="nil"/>
              <w:left w:val="nil"/>
              <w:bottom w:val="single" w:color="auto" w:sz="4" w:space="0"/>
              <w:right w:val="single" w:color="auto" w:sz="4" w:space="0"/>
            </w:tcBorders>
            <w:shd w:val="clear" w:color="auto" w:fill="auto"/>
            <w:vAlign w:val="center"/>
          </w:tcPr>
          <w:p w14:paraId="19761180">
            <w:pPr>
              <w:widowControl/>
              <w:jc w:val="center"/>
              <w:rPr>
                <w:rFonts w:ascii="Calibri" w:hAnsi="Calibri" w:eastAsia="等线" w:cs="Calibri"/>
                <w:color w:val="auto"/>
                <w:kern w:val="0"/>
                <w:sz w:val="22"/>
              </w:rPr>
            </w:pPr>
          </w:p>
        </w:tc>
        <w:tc>
          <w:tcPr>
            <w:tcW w:w="553" w:type="pct"/>
            <w:tcBorders>
              <w:top w:val="nil"/>
              <w:left w:val="nil"/>
              <w:bottom w:val="single" w:color="auto" w:sz="4" w:space="0"/>
              <w:right w:val="single" w:color="auto" w:sz="4" w:space="0"/>
            </w:tcBorders>
            <w:shd w:val="clear" w:color="auto" w:fill="auto"/>
            <w:noWrap/>
            <w:vAlign w:val="center"/>
          </w:tcPr>
          <w:p w14:paraId="5D59B41F">
            <w:pPr>
              <w:widowControl/>
              <w:rPr>
                <w:rFonts w:ascii="Calibri" w:hAnsi="Calibri" w:eastAsia="等线" w:cs="Calibri"/>
                <w:color w:val="auto"/>
                <w:kern w:val="0"/>
                <w:sz w:val="22"/>
              </w:rPr>
            </w:pPr>
          </w:p>
        </w:tc>
      </w:tr>
      <w:tr w14:paraId="0C2CB524">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3AEB2B0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30</w:t>
            </w:r>
          </w:p>
        </w:tc>
        <w:tc>
          <w:tcPr>
            <w:tcW w:w="1826" w:type="pct"/>
            <w:tcBorders>
              <w:top w:val="nil"/>
              <w:left w:val="nil"/>
              <w:bottom w:val="single" w:color="auto" w:sz="4" w:space="0"/>
              <w:right w:val="single" w:color="auto" w:sz="4" w:space="0"/>
            </w:tcBorders>
            <w:shd w:val="clear" w:color="auto" w:fill="auto"/>
            <w:noWrap/>
            <w:vAlign w:val="center"/>
          </w:tcPr>
          <w:p w14:paraId="25AB9056">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生物显微镜</w:t>
            </w:r>
          </w:p>
        </w:tc>
        <w:tc>
          <w:tcPr>
            <w:tcW w:w="793" w:type="pct"/>
            <w:tcBorders>
              <w:top w:val="nil"/>
              <w:left w:val="nil"/>
              <w:bottom w:val="single" w:color="auto" w:sz="4" w:space="0"/>
              <w:right w:val="single" w:color="auto" w:sz="4" w:space="0"/>
            </w:tcBorders>
            <w:shd w:val="clear" w:color="auto" w:fill="auto"/>
            <w:noWrap/>
            <w:vAlign w:val="center"/>
          </w:tcPr>
          <w:p w14:paraId="683EA0AA">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22</w:t>
            </w:r>
          </w:p>
        </w:tc>
        <w:tc>
          <w:tcPr>
            <w:tcW w:w="435" w:type="pct"/>
            <w:tcBorders>
              <w:top w:val="nil"/>
              <w:left w:val="nil"/>
              <w:bottom w:val="single" w:color="auto" w:sz="4" w:space="0"/>
              <w:right w:val="single" w:color="auto" w:sz="4" w:space="0"/>
            </w:tcBorders>
            <w:shd w:val="clear" w:color="auto" w:fill="auto"/>
            <w:vAlign w:val="center"/>
          </w:tcPr>
          <w:p w14:paraId="14BF3A21">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76EFB96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23189D9">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127272A">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33B57E38">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E7FD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31</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DA2D0">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肺功能仪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47336">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E88D78B">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57D7E00">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FE1F4F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19EC4">
            <w:pPr>
              <w:widowControl/>
              <w:rPr>
                <w:rFonts w:ascii="Calibri" w:hAnsi="Calibri" w:eastAsia="等线" w:cs="Calibri"/>
                <w:color w:val="auto"/>
                <w:kern w:val="0"/>
                <w:sz w:val="22"/>
              </w:rPr>
            </w:pPr>
          </w:p>
        </w:tc>
      </w:tr>
      <w:tr w14:paraId="2753D0A6">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7BCE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32</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B69A3">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洁净工作台</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6CACB">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E5B8AED">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46D20C1">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74FE92C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E9140">
            <w:pPr>
              <w:widowControl/>
              <w:rPr>
                <w:rFonts w:ascii="Calibri" w:hAnsi="Calibri" w:eastAsia="等线" w:cs="Calibri"/>
                <w:color w:val="auto"/>
                <w:kern w:val="0"/>
                <w:sz w:val="22"/>
              </w:rPr>
            </w:pPr>
          </w:p>
        </w:tc>
      </w:tr>
      <w:tr w14:paraId="39CE755C">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C3CD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33</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D938A">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脉搏血氧仪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C82D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67</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ACA0768">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6E00BC2">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86253A0">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F1A2C">
            <w:pPr>
              <w:widowControl/>
              <w:rPr>
                <w:rFonts w:ascii="Calibri" w:hAnsi="Calibri" w:eastAsia="等线" w:cs="Calibri"/>
                <w:color w:val="auto"/>
                <w:kern w:val="0"/>
                <w:sz w:val="22"/>
              </w:rPr>
            </w:pPr>
          </w:p>
        </w:tc>
      </w:tr>
      <w:tr w14:paraId="7D902A29">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595B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34</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972A5">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尿液分析仪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CB31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A1D0310">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7616E95">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DE87FFF">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D61AE">
            <w:pPr>
              <w:widowControl/>
              <w:rPr>
                <w:rFonts w:ascii="Calibri" w:hAnsi="Calibri" w:eastAsia="等线" w:cs="Calibri"/>
                <w:color w:val="auto"/>
                <w:kern w:val="0"/>
                <w:sz w:val="22"/>
              </w:rPr>
            </w:pPr>
          </w:p>
        </w:tc>
      </w:tr>
      <w:tr w14:paraId="7D2E5FCC">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CD56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35</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03571">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全自动模块式血液体液分析仪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DE2BF">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6D57202">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9347541">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4EED0780">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8223E">
            <w:pPr>
              <w:widowControl/>
              <w:rPr>
                <w:rFonts w:ascii="Calibri" w:hAnsi="Calibri" w:eastAsia="等线" w:cs="Calibri"/>
                <w:color w:val="auto"/>
                <w:kern w:val="0"/>
                <w:sz w:val="22"/>
              </w:rPr>
            </w:pPr>
          </w:p>
        </w:tc>
      </w:tr>
      <w:tr w14:paraId="30D27F8D">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EE2E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36</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016DD">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全自动生化分析仪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F27BF">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5</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317884C">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05B6F74">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1C3C52DF">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CA806">
            <w:pPr>
              <w:widowControl/>
              <w:rPr>
                <w:rFonts w:ascii="Calibri" w:hAnsi="Calibri" w:eastAsia="等线" w:cs="Calibri"/>
                <w:color w:val="auto"/>
                <w:kern w:val="0"/>
                <w:sz w:val="22"/>
              </w:rPr>
            </w:pPr>
          </w:p>
        </w:tc>
      </w:tr>
      <w:tr w14:paraId="163381B0">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132A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37</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2B8C7">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szCs w:val="22"/>
                <w:lang w:val="en-US" w:eastAsia="zh-CN"/>
              </w:rPr>
              <w:t>全自动生化分析仪（电解质模块）</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CA50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7610281">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C1C0336">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11D4B87">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45A3D">
            <w:pPr>
              <w:widowControl/>
              <w:rPr>
                <w:rFonts w:ascii="Calibri" w:hAnsi="Calibri" w:eastAsia="等线" w:cs="Calibri"/>
                <w:color w:val="auto"/>
                <w:kern w:val="0"/>
                <w:sz w:val="22"/>
              </w:rPr>
            </w:pPr>
          </w:p>
        </w:tc>
      </w:tr>
      <w:tr w14:paraId="63D678B8">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1F85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38</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82B48">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血细胞分析仪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6F430">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3</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93A7BFA">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644CFA8">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6F7FAD8A">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5B02C">
            <w:pPr>
              <w:widowControl/>
              <w:rPr>
                <w:rFonts w:ascii="Calibri" w:hAnsi="Calibri" w:eastAsia="等线" w:cs="Calibri"/>
                <w:color w:val="auto"/>
                <w:kern w:val="0"/>
                <w:sz w:val="22"/>
              </w:rPr>
            </w:pPr>
          </w:p>
        </w:tc>
      </w:tr>
      <w:tr w14:paraId="61CD5901">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7FC3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39</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4BB61">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游标卡尺</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9A04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9500124">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1E86CFE">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4894324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81F1D">
            <w:pPr>
              <w:widowControl/>
              <w:rPr>
                <w:rFonts w:ascii="Calibri" w:hAnsi="Calibri" w:eastAsia="等线" w:cs="Calibri"/>
                <w:color w:val="auto"/>
                <w:kern w:val="0"/>
                <w:sz w:val="22"/>
              </w:rPr>
            </w:pPr>
          </w:p>
        </w:tc>
      </w:tr>
      <w:tr w14:paraId="0F7DA62F">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D5FB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40</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F3013">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电动吸引器</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0E6230">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71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FD93348">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ADFB5B5">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E978E5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A53CC">
            <w:pPr>
              <w:widowControl/>
              <w:rPr>
                <w:rFonts w:ascii="Calibri" w:hAnsi="Calibri" w:eastAsia="等线" w:cs="Calibri"/>
                <w:color w:val="auto"/>
                <w:kern w:val="0"/>
                <w:sz w:val="22"/>
              </w:rPr>
            </w:pPr>
          </w:p>
        </w:tc>
      </w:tr>
      <w:tr w14:paraId="784FD658">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2FF4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41</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4B114">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温湿度计（带温湿度计）</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32FD6">
            <w:pPr>
              <w:widowControl/>
              <w:jc w:val="center"/>
              <w:rPr>
                <w:rFonts w:hint="default" w:ascii="宋体" w:hAnsi="宋体" w:eastAsia="宋体" w:cs="宋体"/>
                <w:color w:val="auto"/>
                <w:kern w:val="0"/>
                <w:sz w:val="22"/>
                <w:szCs w:val="22"/>
                <w:lang w:val="en-US" w:eastAsia="zh-CN" w:bidi="ar-SA"/>
              </w:rPr>
            </w:pPr>
            <w:r>
              <w:rPr>
                <w:rFonts w:hint="eastAsia" w:ascii="Calibri" w:hAnsi="Calibri" w:eastAsia="等线" w:cs="Calibri"/>
                <w:color w:val="auto"/>
                <w:kern w:val="0"/>
                <w:sz w:val="22"/>
                <w:lang w:val="en-US" w:eastAsia="zh-CN"/>
              </w:rPr>
              <w:t>买一个新的价格</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923B098">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5A7D091">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FE5B9AC">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123CA">
            <w:pPr>
              <w:widowControl/>
              <w:rPr>
                <w:rFonts w:ascii="Calibri" w:hAnsi="Calibri" w:eastAsia="等线" w:cs="Calibri"/>
                <w:color w:val="auto"/>
                <w:kern w:val="0"/>
                <w:sz w:val="22"/>
              </w:rPr>
            </w:pPr>
          </w:p>
        </w:tc>
      </w:tr>
      <w:tr w14:paraId="0F2A0161">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92F7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42</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666D8">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压力表</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08089">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买一个新的价格</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AB622FB">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8D620C5">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26C2C9B">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86A5C">
            <w:pPr>
              <w:widowControl/>
              <w:rPr>
                <w:rFonts w:ascii="Calibri" w:hAnsi="Calibri" w:eastAsia="等线" w:cs="Calibri"/>
                <w:color w:val="auto"/>
                <w:kern w:val="0"/>
                <w:sz w:val="22"/>
              </w:rPr>
            </w:pPr>
          </w:p>
        </w:tc>
      </w:tr>
      <w:tr w14:paraId="617AAB17">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40D42">
            <w:pPr>
              <w:widowControl/>
              <w:jc w:val="center"/>
              <w:rPr>
                <w:rFonts w:hint="eastAsia" w:ascii="等线" w:hAnsi="等线" w:eastAsia="等线" w:cs="宋体"/>
                <w:color w:val="auto"/>
                <w:kern w:val="0"/>
                <w:sz w:val="22"/>
                <w:szCs w:val="22"/>
                <w:lang w:val="en-US" w:eastAsia="zh-CN" w:bidi="ar-SA"/>
              </w:rPr>
            </w:pPr>
            <w:r>
              <w:rPr>
                <w:rFonts w:hint="eastAsia" w:ascii="等线" w:hAnsi="等线" w:eastAsia="等线" w:cs="宋体"/>
                <w:color w:val="auto"/>
                <w:kern w:val="0"/>
                <w:sz w:val="22"/>
                <w:lang w:val="en-US" w:eastAsia="zh-CN"/>
              </w:rPr>
              <w:t>43</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5FC01">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天平</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70A99">
            <w:pPr>
              <w:widowControl/>
              <w:jc w:val="center"/>
              <w:rPr>
                <w:rFonts w:hint="eastAsia"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lang w:val="en-US" w:eastAsia="zh-CN"/>
              </w:rPr>
              <w:t>2</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C482DB1">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FA0EA9D">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7BB97278">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35EDA">
            <w:pPr>
              <w:widowControl/>
              <w:rPr>
                <w:rFonts w:ascii="Calibri" w:hAnsi="Calibri" w:eastAsia="等线" w:cs="Calibri"/>
                <w:color w:val="auto"/>
                <w:kern w:val="0"/>
                <w:sz w:val="22"/>
              </w:rPr>
            </w:pPr>
          </w:p>
        </w:tc>
      </w:tr>
    </w:tbl>
    <w:p w14:paraId="5834BEA6">
      <w:pPr>
        <w:widowControl/>
        <w:spacing w:after="160" w:line="360" w:lineRule="auto"/>
        <w:jc w:val="left"/>
        <w:rPr>
          <w:rFonts w:ascii="宋体" w:hAnsi="宋体" w:eastAsia="宋体" w:cs="宋体"/>
          <w:color w:val="auto"/>
          <w:sz w:val="24"/>
          <w:szCs w:val="24"/>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31" w:name="_Toc11982"/>
      <w:bookmarkStart w:id="32" w:name="_Toc23117"/>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33" w:name="_Toc20496"/>
      <w:bookmarkStart w:id="34" w:name="_Toc2381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35" w:name="_Toc2922"/>
      <w:bookmarkStart w:id="36" w:name="_Toc4948"/>
      <w:bookmarkStart w:id="37" w:name="_Toc28583"/>
      <w:bookmarkStart w:id="38" w:name="_Toc15867"/>
      <w:bookmarkStart w:id="39" w:name="_Toc30765"/>
      <w:bookmarkStart w:id="40" w:name="_Toc4599"/>
      <w:bookmarkStart w:id="41" w:name="_Toc29526"/>
      <w:bookmarkStart w:id="42" w:name="_Toc304219331"/>
      <w:bookmarkStart w:id="43" w:name="_Toc10750"/>
      <w:bookmarkStart w:id="44" w:name="_Toc337554798"/>
      <w:bookmarkStart w:id="45" w:name="_Toc320878714"/>
      <w:bookmarkStart w:id="46" w:name="_Toc12801"/>
      <w:bookmarkStart w:id="47" w:name="_Toc337475928"/>
      <w:bookmarkStart w:id="48" w:name="_Toc349642319"/>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6A714E"/>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9C72977"/>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5C02F6"/>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6FE1D10"/>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1937</Words>
  <Characters>2158</Characters>
  <Lines>315</Lines>
  <Paragraphs>88</Paragraphs>
  <TotalTime>6</TotalTime>
  <ScaleCrop>false</ScaleCrop>
  <LinksUpToDate>false</LinksUpToDate>
  <CharactersWithSpaces>2310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2026-05-22T09:19:36Z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2CD5E7D8BD6E4FD3A8F9CD523F86C74C_13</vt:lpwstr>
  </property>
  <property fmtid="{D5CDD505-2E9C-101B-9397-08002B2CF9AE}" pid="4" name="KSOTemplateDocerSaveRecord">
    <vt:lpwstr>eyJoZGlkIjoiMTUyMDA2ZjQ4N2YyNDAzZWJjY2U2NWNkZDY5ZDY4ZDAiLCJ1c2VySWQiOiIxNTkzMTM1MzcxIn0=</vt:lpwstr>
  </property>
</Properties>
</file>